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7BB0E12" w:rsidR="00F110CD" w:rsidRPr="0023243C" w:rsidRDefault="00F110CD" w:rsidP="00803A0F">
      <w:pPr>
        <w:pStyle w:val="Header"/>
        <w:tabs>
          <w:tab w:val="right" w:pos="9639"/>
        </w:tabs>
        <w:rPr>
          <w:bCs/>
          <w:noProof w:val="0"/>
          <w:sz w:val="24"/>
          <w:szCs w:val="24"/>
        </w:rPr>
      </w:pPr>
      <w:bookmarkStart w:id="0" w:name="_Hlk37418177"/>
      <w:r w:rsidRPr="0023243C">
        <w:rPr>
          <w:bCs/>
          <w:noProof w:val="0"/>
          <w:sz w:val="24"/>
          <w:szCs w:val="24"/>
        </w:rPr>
        <w:t>3GPP TSG RA</w:t>
      </w:r>
      <w:r w:rsidR="00BA1872" w:rsidRPr="0023243C">
        <w:rPr>
          <w:bCs/>
          <w:noProof w:val="0"/>
          <w:sz w:val="24"/>
          <w:szCs w:val="24"/>
        </w:rPr>
        <w:t xml:space="preserve">N WG1 </w:t>
      </w:r>
      <w:r w:rsidR="00B65452" w:rsidRPr="0023243C">
        <w:rPr>
          <w:bCs/>
          <w:noProof w:val="0"/>
          <w:sz w:val="24"/>
          <w:szCs w:val="24"/>
        </w:rPr>
        <w:t>#</w:t>
      </w:r>
      <w:r w:rsidR="00B92D02" w:rsidRPr="0023243C">
        <w:rPr>
          <w:bCs/>
          <w:noProof w:val="0"/>
          <w:sz w:val="24"/>
          <w:szCs w:val="24"/>
        </w:rPr>
        <w:t>11</w:t>
      </w:r>
      <w:r w:rsidR="00C15381">
        <w:rPr>
          <w:bCs/>
          <w:noProof w:val="0"/>
          <w:sz w:val="24"/>
          <w:szCs w:val="24"/>
        </w:rPr>
        <w:t>2</w:t>
      </w:r>
      <w:r w:rsidR="001348FE" w:rsidRPr="0023243C">
        <w:rPr>
          <w:noProof w:val="0"/>
        </w:rPr>
        <w:tab/>
      </w:r>
      <w:r w:rsidR="0010485D" w:rsidRPr="00CD2D72">
        <w:rPr>
          <w:sz w:val="24"/>
          <w:szCs w:val="28"/>
        </w:rPr>
        <w:t>R1-</w:t>
      </w:r>
      <w:r w:rsidR="00153395" w:rsidRPr="00CD2D72">
        <w:rPr>
          <w:noProof w:val="0"/>
          <w:sz w:val="24"/>
          <w:szCs w:val="28"/>
        </w:rPr>
        <w:t>2300603</w:t>
      </w:r>
    </w:p>
    <w:bookmarkEnd w:id="0"/>
    <w:p w14:paraId="5807529D" w14:textId="298D470D" w:rsidR="00A602DD" w:rsidRPr="00214C87" w:rsidRDefault="00B97B6D" w:rsidP="00A602DD">
      <w:pPr>
        <w:pStyle w:val="Header"/>
        <w:rPr>
          <w:bCs/>
          <w:noProof w:val="0"/>
          <w:sz w:val="24"/>
        </w:rPr>
      </w:pPr>
      <w:r>
        <w:rPr>
          <w:bCs/>
          <w:sz w:val="24"/>
          <w:szCs w:val="24"/>
          <w:lang w:eastAsia="zh-CN"/>
        </w:rPr>
        <w:t>Athens</w:t>
      </w:r>
      <w:r w:rsidR="0029208B" w:rsidRPr="00A36F5F">
        <w:rPr>
          <w:bCs/>
          <w:sz w:val="24"/>
          <w:szCs w:val="24"/>
          <w:lang w:eastAsia="zh-CN"/>
        </w:rPr>
        <w:t>,</w:t>
      </w:r>
      <w:r w:rsidR="0029208B">
        <w:rPr>
          <w:bCs/>
          <w:sz w:val="24"/>
          <w:szCs w:val="24"/>
          <w:lang w:eastAsia="zh-CN"/>
        </w:rPr>
        <w:t xml:space="preserve"> </w:t>
      </w:r>
      <w:r>
        <w:rPr>
          <w:bCs/>
          <w:sz w:val="24"/>
          <w:szCs w:val="24"/>
          <w:lang w:eastAsia="zh-CN"/>
        </w:rPr>
        <w:t>Greece</w:t>
      </w:r>
      <w:r w:rsidR="00A602DD">
        <w:rPr>
          <w:bCs/>
          <w:sz w:val="24"/>
          <w:szCs w:val="24"/>
        </w:rPr>
        <w:t xml:space="preserve">, </w:t>
      </w:r>
      <w:r>
        <w:rPr>
          <w:bCs/>
          <w:sz w:val="24"/>
          <w:szCs w:val="24"/>
        </w:rPr>
        <w:t>February</w:t>
      </w:r>
      <w:r w:rsidR="00A602DD">
        <w:rPr>
          <w:bCs/>
          <w:sz w:val="24"/>
          <w:szCs w:val="24"/>
        </w:rPr>
        <w:t xml:space="preserve"> </w:t>
      </w:r>
      <w:r>
        <w:rPr>
          <w:bCs/>
          <w:sz w:val="24"/>
          <w:szCs w:val="24"/>
        </w:rPr>
        <w:t>27</w:t>
      </w:r>
      <w:r w:rsidR="00A602DD">
        <w:rPr>
          <w:bCs/>
          <w:sz w:val="24"/>
          <w:szCs w:val="24"/>
          <w:vertAlign w:val="superscript"/>
        </w:rPr>
        <w:t>th</w:t>
      </w:r>
      <w:r w:rsidR="00A602DD">
        <w:rPr>
          <w:bCs/>
          <w:sz w:val="24"/>
          <w:szCs w:val="24"/>
        </w:rPr>
        <w:t xml:space="preserve"> – </w:t>
      </w:r>
      <w:r>
        <w:rPr>
          <w:bCs/>
          <w:sz w:val="24"/>
          <w:szCs w:val="24"/>
        </w:rPr>
        <w:t>March 3</w:t>
      </w:r>
      <w:r w:rsidRPr="00B97B6D">
        <w:rPr>
          <w:bCs/>
          <w:sz w:val="24"/>
          <w:szCs w:val="24"/>
          <w:vertAlign w:val="superscript"/>
        </w:rPr>
        <w:t>rd</w:t>
      </w:r>
      <w:r w:rsidR="00A602DD">
        <w:rPr>
          <w:bCs/>
          <w:sz w:val="24"/>
          <w:szCs w:val="24"/>
        </w:rPr>
        <w:t>, 202</w:t>
      </w:r>
      <w:r>
        <w:rPr>
          <w:bCs/>
          <w:sz w:val="24"/>
          <w:szCs w:val="24"/>
        </w:rPr>
        <w:t>3</w:t>
      </w:r>
    </w:p>
    <w:p w14:paraId="2CFE1919" w14:textId="77777777" w:rsidR="00850D96" w:rsidRPr="0023243C" w:rsidRDefault="00850D96" w:rsidP="00803A0F">
      <w:pPr>
        <w:pStyle w:val="Header"/>
        <w:rPr>
          <w:bCs/>
          <w:noProof w:val="0"/>
          <w:sz w:val="24"/>
          <w:lang w:eastAsia="ja-JP"/>
        </w:rPr>
      </w:pPr>
    </w:p>
    <w:p w14:paraId="30E02941" w14:textId="26EB0CB8"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243234" w:rsidRPr="0023243C">
        <w:rPr>
          <w:rFonts w:cs="Arial"/>
          <w:b/>
          <w:bCs/>
          <w:sz w:val="24"/>
          <w:szCs w:val="24"/>
          <w:lang w:val="en-US"/>
        </w:rPr>
        <w:t>9.2.1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30E02943" w14:textId="1CAC89B0" w:rsidR="0034111C" w:rsidRPr="0023243C" w:rsidRDefault="0034111C" w:rsidP="00803A0F">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027BB">
        <w:rPr>
          <w:rFonts w:ascii="Arial" w:hAnsi="Arial" w:cs="Arial"/>
          <w:b/>
          <w:bCs/>
          <w:sz w:val="24"/>
          <w:szCs w:val="24"/>
          <w:lang w:val="en-US"/>
        </w:rPr>
        <w:t>Further d</w:t>
      </w:r>
      <w:r w:rsidR="00B44D6B" w:rsidRPr="0023243C">
        <w:rPr>
          <w:rFonts w:ascii="Arial" w:hAnsi="Arial" w:cs="Arial"/>
          <w:b/>
          <w:bCs/>
          <w:sz w:val="24"/>
          <w:szCs w:val="24"/>
          <w:lang w:val="en-US"/>
        </w:rPr>
        <w:t xml:space="preserve">iscussion on </w:t>
      </w:r>
      <w:r w:rsidR="00803A46" w:rsidRPr="0023243C">
        <w:rPr>
          <w:rFonts w:ascii="Arial" w:hAnsi="Arial" w:cs="Arial"/>
          <w:b/>
          <w:sz w:val="24"/>
          <w:szCs w:val="24"/>
          <w:lang w:val="en-US"/>
        </w:rPr>
        <w:t xml:space="preserve">the general aspects of ML </w:t>
      </w:r>
      <w:r w:rsidR="003D5487" w:rsidRPr="0023243C">
        <w:rPr>
          <w:rFonts w:ascii="Arial" w:hAnsi="Arial" w:cs="Arial"/>
          <w:b/>
          <w:sz w:val="24"/>
          <w:szCs w:val="24"/>
          <w:lang w:val="en-US"/>
        </w:rPr>
        <w:t>for Air-</w:t>
      </w:r>
      <w:r w:rsidR="00803A46" w:rsidRPr="0023243C">
        <w:rPr>
          <w:rFonts w:ascii="Arial" w:hAnsi="Arial" w:cs="Arial"/>
          <w:b/>
          <w:sz w:val="24"/>
          <w:szCs w:val="24"/>
          <w:lang w:val="en-US"/>
        </w:rPr>
        <w:t>interface</w:t>
      </w:r>
    </w:p>
    <w:p w14:paraId="37754C56" w14:textId="1176C8A1" w:rsidR="00803A0F" w:rsidRPr="0023243C" w:rsidRDefault="0034111C" w:rsidP="00803A0F">
      <w:pPr>
        <w:spacing w:after="0"/>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36920F73" w:rsidR="00ED1327" w:rsidRPr="0023243C" w:rsidRDefault="00EE7FA7" w:rsidP="00ED1327">
      <w:pPr>
        <w:pStyle w:val="Heading1"/>
        <w:rPr>
          <w:lang w:val="en-US"/>
        </w:rPr>
      </w:pPr>
      <w:r w:rsidRPr="0023243C">
        <w:rPr>
          <w:lang w:val="en-US"/>
        </w:rPr>
        <w:t>Introduction</w:t>
      </w:r>
    </w:p>
    <w:p w14:paraId="6A2CF0E8" w14:textId="0437AE0F" w:rsidR="00803A0F" w:rsidRPr="0023243C" w:rsidRDefault="00803A0F" w:rsidP="00803A0F">
      <w:pPr>
        <w:rPr>
          <w:szCs w:val="18"/>
          <w:lang w:val="en-US" w:eastAsia="ja-JP"/>
        </w:rPr>
      </w:pPr>
      <w:r w:rsidRPr="0023243C">
        <w:rPr>
          <w:szCs w:val="18"/>
          <w:lang w:val="en-US" w:eastAsia="ja-JP"/>
        </w:rPr>
        <w:t xml:space="preserve">Rel-18 study on Artificial Intelligence (AI)/Machine Learning (ML) for NR Air Interface, </w:t>
      </w:r>
      <w:r w:rsidRPr="0023243C">
        <w:rPr>
          <w:lang w:val="en-US"/>
        </w:rPr>
        <w:t xml:space="preserve">agreed in [1], </w:t>
      </w:r>
      <w:r w:rsidR="00495685">
        <w:rPr>
          <w:szCs w:val="18"/>
          <w:lang w:val="en-US" w:eastAsia="ja-JP"/>
        </w:rPr>
        <w:t xml:space="preserve">and </w:t>
      </w:r>
      <w:r w:rsidR="00D14127" w:rsidRPr="0023243C">
        <w:rPr>
          <w:szCs w:val="18"/>
          <w:lang w:val="en-US" w:eastAsia="ja-JP"/>
        </w:rPr>
        <w:t xml:space="preserve">objectives of the SI </w:t>
      </w:r>
      <w:r w:rsidR="00495685">
        <w:rPr>
          <w:szCs w:val="18"/>
          <w:lang w:val="en-US" w:eastAsia="ja-JP"/>
        </w:rPr>
        <w:t>are</w:t>
      </w:r>
      <w:r w:rsidR="00D14127" w:rsidRPr="0023243C">
        <w:rPr>
          <w:szCs w:val="18"/>
          <w:lang w:val="en-US" w:eastAsia="ja-JP"/>
        </w:rPr>
        <w:t xml:space="preserve"> as follow</w:t>
      </w:r>
      <w:r w:rsidR="00495685">
        <w:rPr>
          <w:szCs w:val="18"/>
          <w:lang w:val="en-US" w:eastAsia="ja-JP"/>
        </w:rPr>
        <w:t>s:</w:t>
      </w:r>
      <w:r w:rsidR="00D14127" w:rsidRPr="0023243C">
        <w:rPr>
          <w:szCs w:val="18"/>
          <w:lang w:val="en-US" w:eastAsia="ja-JP"/>
        </w:rPr>
        <w:t xml:space="preserve"> </w:t>
      </w:r>
      <w:r w:rsidRPr="0023243C">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23243C" w14:paraId="5E8C71EC" w14:textId="77777777" w:rsidTr="003C23D5">
        <w:tc>
          <w:tcPr>
            <w:tcW w:w="9629" w:type="dxa"/>
          </w:tcPr>
          <w:p w14:paraId="5922E173" w14:textId="2E17C8FF" w:rsidR="00803A0F" w:rsidRPr="0023243C" w:rsidRDefault="00803A0F" w:rsidP="003C23D5">
            <w:pPr>
              <w:spacing w:after="0"/>
              <w:rPr>
                <w:rFonts w:eastAsia="Times New Roman"/>
                <w:bCs/>
                <w:sz w:val="16"/>
                <w:szCs w:val="16"/>
                <w:lang w:val="en-US" w:eastAsia="en-GB"/>
              </w:rPr>
            </w:pPr>
            <w:r w:rsidRPr="0023243C">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EB80D81" w14:textId="2E17C8FF" w:rsidR="00803A0F" w:rsidRDefault="00803A0F" w:rsidP="003C23D5">
            <w:pPr>
              <w:spacing w:after="0"/>
              <w:rPr>
                <w:rFonts w:eastAsia="Times New Roman"/>
                <w:sz w:val="16"/>
                <w:szCs w:val="16"/>
                <w:lang w:val="en-US" w:eastAsia="en-GB"/>
              </w:rPr>
            </w:pPr>
          </w:p>
          <w:p w14:paraId="5CD65763"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 xml:space="preserve">Use cases to focus on: </w:t>
            </w:r>
          </w:p>
          <w:p w14:paraId="25E35C30"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Initial set of use cases includes: </w:t>
            </w:r>
          </w:p>
          <w:p w14:paraId="1E54748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CSI feedback enhancement, e.g., overhead reduction, improved accuracy, prediction [RAN1]</w:t>
            </w:r>
          </w:p>
          <w:p w14:paraId="29065540"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Beam management, e.g., beam prediction in time,</w:t>
            </w:r>
            <w:r w:rsidRPr="00F65D98">
              <w:rPr>
                <w:rFonts w:eastAsia="Times New Roman"/>
                <w:color w:val="000000" w:themeColor="text1"/>
                <w:sz w:val="16"/>
                <w:szCs w:val="16"/>
                <w:lang w:eastAsia="en-GB"/>
              </w:rPr>
              <w:t> and/or </w:t>
            </w:r>
            <w:r w:rsidRPr="00F65D98">
              <w:rPr>
                <w:rFonts w:eastAsia="Times New Roman"/>
                <w:sz w:val="16"/>
                <w:szCs w:val="16"/>
                <w:lang w:eastAsia="en-GB"/>
              </w:rPr>
              <w:t>spatial domain</w:t>
            </w:r>
            <w:r w:rsidRPr="00F65D98">
              <w:rPr>
                <w:rFonts w:eastAsia="Times New Roman"/>
                <w:color w:val="000000" w:themeColor="text1"/>
                <w:sz w:val="16"/>
                <w:szCs w:val="16"/>
                <w:lang w:eastAsia="en-GB"/>
              </w:rPr>
              <w:t> for overhead and latency reduction, beam selection accuracy improvement [RAN1]</w:t>
            </w:r>
          </w:p>
          <w:p w14:paraId="730150AA"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Positioning accuracy enhancements for different scenarios including, e.g., those with</w:t>
            </w:r>
            <w:r w:rsidRPr="00F65D98">
              <w:rPr>
                <w:rFonts w:eastAsia="Times New Roman"/>
                <w:color w:val="000000" w:themeColor="text1"/>
                <w:sz w:val="16"/>
                <w:szCs w:val="16"/>
                <w:lang w:eastAsia="en-GB"/>
              </w:rPr>
              <w:t> heavy</w:t>
            </w:r>
            <w:r w:rsidRPr="00F65D98">
              <w:rPr>
                <w:rFonts w:eastAsia="Times New Roman"/>
                <w:sz w:val="16"/>
                <w:szCs w:val="16"/>
                <w:lang w:eastAsia="en-GB"/>
              </w:rPr>
              <w:t xml:space="preserve"> NLOS </w:t>
            </w:r>
            <w:r w:rsidRPr="00F65D98">
              <w:rPr>
                <w:rFonts w:eastAsia="Times New Roman"/>
                <w:color w:val="000000" w:themeColor="text1"/>
                <w:sz w:val="16"/>
                <w:szCs w:val="16"/>
                <w:lang w:eastAsia="en-GB"/>
              </w:rPr>
              <w:t xml:space="preserve">conditions [RAN1] </w:t>
            </w:r>
          </w:p>
          <w:p w14:paraId="1480707D"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Finalize representative sub use cases for each use case for characterization and baseline performance evaluations by RAN#98</w:t>
            </w:r>
          </w:p>
          <w:p w14:paraId="1E682016"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The AI/ML approaches for the selected sub use cases need to be diverse enough to support various requirements on the gNB-UE collaboration levels</w:t>
            </w:r>
          </w:p>
          <w:p w14:paraId="1BA3BA12" w14:textId="2E17C8FF" w:rsidR="00803A0F" w:rsidRPr="00F65D98" w:rsidRDefault="00803A0F" w:rsidP="003C23D5">
            <w:pPr>
              <w:spacing w:after="0"/>
              <w:rPr>
                <w:rFonts w:eastAsia="Times New Roman"/>
                <w:sz w:val="16"/>
                <w:szCs w:val="16"/>
                <w:lang w:eastAsia="en-GB"/>
              </w:rPr>
            </w:pPr>
          </w:p>
          <w:p w14:paraId="7326025A" w14:textId="2E17C8FF" w:rsidR="00803A0F" w:rsidRPr="00F65D98" w:rsidRDefault="00803A0F" w:rsidP="003C23D5">
            <w:pPr>
              <w:spacing w:after="0"/>
              <w:ind w:left="360"/>
              <w:rPr>
                <w:rFonts w:eastAsia="Times New Roman"/>
                <w:sz w:val="16"/>
                <w:szCs w:val="16"/>
                <w:lang w:eastAsia="en-GB"/>
              </w:rPr>
            </w:pPr>
            <w:r w:rsidRPr="00F65D98">
              <w:rPr>
                <w:rFonts w:eastAsia="Times New Roman"/>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353148" w14:textId="2E17C8FF" w:rsidR="00803A0F" w:rsidRPr="00F65D98" w:rsidRDefault="00803A0F" w:rsidP="003C23D5">
            <w:pPr>
              <w:spacing w:after="0"/>
              <w:rPr>
                <w:rFonts w:eastAsia="Times New Roman"/>
                <w:sz w:val="16"/>
                <w:szCs w:val="16"/>
                <w:lang w:eastAsia="en-GB"/>
              </w:rPr>
            </w:pPr>
          </w:p>
          <w:p w14:paraId="57B050ED" w14:textId="2E17C8FF" w:rsidR="00803A0F" w:rsidRPr="00F65D98" w:rsidRDefault="00803A0F" w:rsidP="003C23D5">
            <w:pPr>
              <w:spacing w:after="0"/>
              <w:rPr>
                <w:rFonts w:eastAsia="Times New Roman"/>
                <w:sz w:val="16"/>
                <w:szCs w:val="16"/>
                <w:highlight w:val="yellow"/>
                <w:lang w:eastAsia="en-GB"/>
              </w:rPr>
            </w:pPr>
            <w:r w:rsidRPr="00F65D98">
              <w:rPr>
                <w:rFonts w:eastAsia="Times New Roman"/>
                <w:sz w:val="16"/>
                <w:szCs w:val="16"/>
                <w:highlight w:val="yellow"/>
                <w:lang w:eastAsia="en-GB"/>
              </w:rPr>
              <w:t>AI/ML model, terminology and description to identify common and specific characteristics for framework investigations:</w:t>
            </w:r>
          </w:p>
          <w:p w14:paraId="221D6FAA"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the defining stages of AI/ML related algorithms and associated complexity:</w:t>
            </w:r>
          </w:p>
          <w:p w14:paraId="5E517EE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Model generation, e.g., model training (including input/output, pre-/post-process, online/offline as applicable), model validation, model testing, as applicable </w:t>
            </w:r>
          </w:p>
          <w:p w14:paraId="777D91CB"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Inference operation, e.g., input/output, pre-/post-process, as applicable</w:t>
            </w:r>
          </w:p>
          <w:p w14:paraId="274F15F4"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 xml:space="preserve">Identify various levels of collaboration between UE and gNB pertinent to the selected use cases, e.g., </w:t>
            </w:r>
          </w:p>
          <w:p w14:paraId="2009F933"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No collaboration: implementation-based only AI/ML algorithms without information exchange [for comparison purposes]</w:t>
            </w:r>
          </w:p>
          <w:p w14:paraId="39A9DEE9"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Various levels of UE/gNB collaboration targeting at separate or joint ML operation. </w:t>
            </w:r>
          </w:p>
          <w:p w14:paraId="44D97220"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lifecycle management of AI/ML model: e.g.,  model training, model deployment , model inference, model monitoring, model updating</w:t>
            </w:r>
          </w:p>
          <w:p w14:paraId="64FC1B87"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Dataset(s) for training, validation, testing, and inference </w:t>
            </w:r>
          </w:p>
          <w:p w14:paraId="36B8E515"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Identify common notation and terminology for AI/ML related functions, procedures and interfaces</w:t>
            </w:r>
          </w:p>
          <w:p w14:paraId="6E3924B4"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Note: Consider the work done for </w:t>
            </w:r>
            <w:r w:rsidRPr="00F65D98">
              <w:rPr>
                <w:rFonts w:eastAsia="Times New Roman"/>
                <w:i/>
                <w:sz w:val="16"/>
                <w:szCs w:val="16"/>
                <w:lang w:eastAsia="en-GB"/>
              </w:rPr>
              <w:t>FS_NR_ENDC_data_collect</w:t>
            </w:r>
            <w:r w:rsidRPr="00F65D98">
              <w:rPr>
                <w:rFonts w:eastAsia="Times New Roman"/>
                <w:sz w:val="16"/>
                <w:szCs w:val="16"/>
                <w:lang w:eastAsia="en-GB"/>
              </w:rPr>
              <w:t xml:space="preserve"> when appropriate</w:t>
            </w:r>
          </w:p>
          <w:p w14:paraId="2141F192" w14:textId="2E17C8FF" w:rsidR="00803A0F" w:rsidRPr="00F65D98" w:rsidRDefault="00803A0F" w:rsidP="003C23D5">
            <w:pPr>
              <w:spacing w:after="0"/>
              <w:rPr>
                <w:rFonts w:eastAsia="Times New Roman"/>
                <w:sz w:val="16"/>
                <w:szCs w:val="16"/>
                <w:lang w:eastAsia="en-GB"/>
              </w:rPr>
            </w:pPr>
          </w:p>
          <w:p w14:paraId="79DD4255"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For the use cases under consideration:</w:t>
            </w:r>
          </w:p>
          <w:p w14:paraId="38469DFB" w14:textId="2E17C8FF" w:rsidR="00803A0F" w:rsidRPr="00F65D98" w:rsidRDefault="00803A0F" w:rsidP="003C23D5">
            <w:pPr>
              <w:spacing w:after="0"/>
              <w:rPr>
                <w:rFonts w:eastAsia="Times New Roman"/>
                <w:sz w:val="16"/>
                <w:szCs w:val="16"/>
                <w:lang w:eastAsia="en-GB"/>
              </w:rPr>
            </w:pPr>
          </w:p>
          <w:p w14:paraId="08277DA1" w14:textId="2E17C8FF" w:rsidR="00803A0F" w:rsidRPr="00F65D98" w:rsidRDefault="00803A0F" w:rsidP="00510C4A">
            <w:pPr>
              <w:numPr>
                <w:ilvl w:val="0"/>
                <w:numId w:val="6"/>
              </w:numPr>
              <w:spacing w:after="0"/>
              <w:rPr>
                <w:rFonts w:eastAsia="Times New Roman"/>
                <w:sz w:val="16"/>
                <w:szCs w:val="16"/>
                <w:lang w:eastAsia="en-GB"/>
              </w:rPr>
            </w:pPr>
            <w:r w:rsidRPr="00F65D98">
              <w:rPr>
                <w:rFonts w:eastAsia="Times New Roman"/>
                <w:sz w:val="16"/>
                <w:szCs w:val="16"/>
                <w:highlight w:val="yellow"/>
                <w:lang w:eastAsia="en-GB"/>
              </w:rPr>
              <w:t>Evaluate performance benefits of AI/ML based algorithms for the agreed use cases in the final representative set:</w:t>
            </w:r>
          </w:p>
          <w:p w14:paraId="6E0B3BF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Methodology based on statistical models (from TR 38.901 and TR 38.857 [positioning]), for link and system level simulations. </w:t>
            </w:r>
          </w:p>
          <w:p w14:paraId="40094315"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Extensions of 3GPP evaluation methodology for better suitability to AI/ML based techniques should be considered as needed.</w:t>
            </w:r>
          </w:p>
          <w:p w14:paraId="3E5F654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Whether field data are optionally needed to further assess the performance and robustness in real-world environments should be discussed as part of the study. </w:t>
            </w:r>
          </w:p>
          <w:p w14:paraId="6CBE31A8"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Need for common assumptions in dataset construction for training, validation and test for the selected use cases. </w:t>
            </w:r>
          </w:p>
          <w:p w14:paraId="5783EF7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adequate model training strategy, collaboration levels and associated implications</w:t>
            </w:r>
          </w:p>
          <w:p w14:paraId="7B85B42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agreed-upon base AI model(s) for calibration</w:t>
            </w:r>
          </w:p>
          <w:p w14:paraId="535DA199"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AI model description and training methodology used for evaluation should be reported for information and cross-checking purposes</w:t>
            </w:r>
          </w:p>
          <w:p w14:paraId="4A0D4B9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KPIs: Determine the common KPIs</w:t>
            </w:r>
            <w:r w:rsidRPr="00F65D98">
              <w:rPr>
                <w:rFonts w:eastAsia="Times New Roman"/>
                <w:sz w:val="16"/>
                <w:szCs w:val="16"/>
                <w:lang w:eastAsia="en-GB"/>
              </w:rPr>
              <w:t xml:space="preserve"> and corresponding requirements for the AI/ML operations. Determine the use-case specific KPIs and benchmarks of the selected use-cases.</w:t>
            </w:r>
          </w:p>
          <w:p w14:paraId="7B1AA87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Performance, inference latency and computational complexity of AI/ML based algorithms should be compared to that of a state-of-the-art baseline</w:t>
            </w:r>
          </w:p>
          <w:p w14:paraId="48BEB7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4B84422A" w14:textId="2E17C8FF" w:rsidR="00803A0F" w:rsidRPr="00F65D98" w:rsidRDefault="00803A0F" w:rsidP="003C23D5">
            <w:pPr>
              <w:spacing w:after="0"/>
              <w:rPr>
                <w:rFonts w:eastAsia="Times New Roman"/>
                <w:sz w:val="16"/>
                <w:szCs w:val="16"/>
                <w:lang w:eastAsia="en-GB"/>
              </w:rPr>
            </w:pPr>
          </w:p>
          <w:p w14:paraId="2BEB1DE6" w14:textId="2E17C8FF" w:rsidR="00803A0F" w:rsidRPr="00F65D98" w:rsidRDefault="00803A0F" w:rsidP="00510C4A">
            <w:pPr>
              <w:numPr>
                <w:ilvl w:val="0"/>
                <w:numId w:val="6"/>
              </w:numPr>
              <w:spacing w:after="0"/>
              <w:rPr>
                <w:rFonts w:eastAsia="Times New Roman"/>
                <w:sz w:val="16"/>
                <w:szCs w:val="16"/>
                <w:highlight w:val="yellow"/>
                <w:lang w:eastAsia="en-GB"/>
              </w:rPr>
            </w:pPr>
            <w:r w:rsidRPr="00F65D98">
              <w:rPr>
                <w:rFonts w:eastAsia="Times New Roman"/>
                <w:sz w:val="16"/>
                <w:szCs w:val="16"/>
                <w:highlight w:val="yellow"/>
                <w:lang w:eastAsia="en-GB"/>
              </w:rPr>
              <w:t>Assess potential specification impact, specifically for the agreed use cases in the final representative set and for a common framework:</w:t>
            </w:r>
          </w:p>
          <w:p w14:paraId="75E6D5D2" w14:textId="2E17C8FF" w:rsidR="00803A0F" w:rsidRPr="00F65D98" w:rsidRDefault="00803A0F" w:rsidP="00E43020">
            <w:pPr>
              <w:numPr>
                <w:ilvl w:val="1"/>
                <w:numId w:val="5"/>
              </w:numPr>
              <w:spacing w:after="0"/>
              <w:ind w:left="1440"/>
              <w:rPr>
                <w:rFonts w:eastAsia="Times New Roman"/>
                <w:sz w:val="16"/>
                <w:szCs w:val="16"/>
                <w:highlight w:val="yellow"/>
                <w:lang w:eastAsia="en-GB"/>
              </w:rPr>
            </w:pPr>
            <w:r w:rsidRPr="00F65D98">
              <w:rPr>
                <w:rFonts w:eastAsia="Times New Roman"/>
                <w:sz w:val="16"/>
                <w:szCs w:val="16"/>
                <w:highlight w:val="yellow"/>
                <w:lang w:eastAsia="en-GB"/>
              </w:rPr>
              <w:lastRenderedPageBreak/>
              <w:t>PHY layer aspects, e.g., (RAN1)</w:t>
            </w:r>
          </w:p>
          <w:p w14:paraId="33A5CE4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aspects related to, e.g., the potential specification of the AI Model lifecycle management, and dataset construction for training, validation and test for the selected use cases</w:t>
            </w:r>
          </w:p>
          <w:p w14:paraId="7AE65BE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Use case and collaboration level specific specification impact, such as new signalling, means for training and validation data assistance, assistance information, measurement, and feedback</w:t>
            </w:r>
          </w:p>
          <w:p w14:paraId="72612B1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Protocol aspects, e.g., (RAN2) - RAN2 only starts the work after there is sufficient progress on the use case study in RAN1 </w:t>
            </w:r>
          </w:p>
          <w:p w14:paraId="14BE568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 Consider aspects related to, e.g., capability indication, configuration and control procedures (training/inference),  and management of data and AI/ML model, per RAN1 input </w:t>
            </w:r>
          </w:p>
          <w:p w14:paraId="650AAF7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Collaboration level specific specification impact per use case </w:t>
            </w:r>
          </w:p>
          <w:p w14:paraId="65FB59E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Interoperability and testability aspects,</w:t>
            </w:r>
            <w:r w:rsidRPr="00F65D98">
              <w:rPr>
                <w:rFonts w:eastAsia="Times New Roman"/>
                <w:sz w:val="16"/>
                <w:szCs w:val="16"/>
                <w:lang w:eastAsia="en-GB"/>
              </w:rPr>
              <w:t xml:space="preserve"> e.g., (RAN4) - RAN4 only starts the work after there is sufficient progress on use case study in RAN1 and RAN2</w:t>
            </w:r>
          </w:p>
          <w:p w14:paraId="76B5BB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Requirements and testing frameworks to validate AI/ML based performance enhancements and ensuring that UE and gNB with AI/ML meet or exceed the existing minimum requirements if applicable</w:t>
            </w:r>
          </w:p>
          <w:p w14:paraId="34DAA4A2"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the need and implications for AI/ML processing capabilities definition</w:t>
            </w:r>
          </w:p>
          <w:p w14:paraId="42EABB49" w14:textId="2E17C8FF" w:rsidR="00803A0F" w:rsidRPr="00F65D98" w:rsidRDefault="00803A0F" w:rsidP="00E43020">
            <w:pPr>
              <w:spacing w:after="0"/>
              <w:rPr>
                <w:rFonts w:eastAsia="Times New Roman"/>
                <w:sz w:val="16"/>
                <w:szCs w:val="16"/>
                <w:lang w:eastAsia="en-GB"/>
              </w:rPr>
            </w:pPr>
          </w:p>
          <w:p w14:paraId="421FB098"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Note 1: specific AI/ML models are not expected to be specified and are left to implementation. User data privacy needs to be preserved.</w:t>
            </w:r>
          </w:p>
          <w:p w14:paraId="04557C41" w14:textId="46D9F7D4" w:rsidR="00803A0F" w:rsidRPr="0023243C" w:rsidRDefault="00803A0F" w:rsidP="003C23D5">
            <w:pPr>
              <w:overflowPunct/>
              <w:autoSpaceDE/>
              <w:autoSpaceDN/>
              <w:adjustRightInd/>
              <w:spacing w:after="0" w:line="259" w:lineRule="auto"/>
              <w:textAlignment w:val="auto"/>
              <w:rPr>
                <w:rFonts w:eastAsiaTheme="minorHAnsi"/>
                <w:sz w:val="18"/>
                <w:szCs w:val="18"/>
                <w:lang w:val="en-US" w:eastAsia="zh-CN"/>
              </w:rPr>
            </w:pPr>
            <w:r w:rsidRPr="00F65D98">
              <w:rPr>
                <w:rFonts w:eastAsia="Times New Roman"/>
                <w:sz w:val="16"/>
                <w:szCs w:val="16"/>
                <w:lang w:eastAsia="en-GB"/>
              </w:rPr>
              <w:t>Note 2: The study on AI/ML for air interface is based on the current RAN architecture and new interfaces shall not be introduced</w:t>
            </w:r>
            <w:r w:rsidR="00E43020" w:rsidRPr="00F65D98">
              <w:rPr>
                <w:rFonts w:eastAsia="Times New Roman"/>
                <w:bCs/>
                <w:sz w:val="16"/>
                <w:szCs w:val="16"/>
                <w:lang w:eastAsia="en-GB"/>
              </w:rPr>
              <w:t>.</w:t>
            </w:r>
          </w:p>
        </w:tc>
      </w:tr>
    </w:tbl>
    <w:p w14:paraId="4CFB604C" w14:textId="77777777" w:rsidR="00803A0F" w:rsidRPr="0023243C" w:rsidRDefault="00803A0F" w:rsidP="00803A0F">
      <w:pPr>
        <w:spacing w:after="0"/>
        <w:rPr>
          <w:rFonts w:eastAsia="Times New Roman"/>
          <w:bCs/>
          <w:sz w:val="16"/>
          <w:szCs w:val="16"/>
          <w:lang w:val="en-US" w:eastAsia="en-GB"/>
        </w:rPr>
      </w:pPr>
    </w:p>
    <w:p w14:paraId="62AA1D39" w14:textId="77777777" w:rsidR="00803A0F" w:rsidRPr="0023243C" w:rsidRDefault="00803A0F" w:rsidP="00803A0F">
      <w:pPr>
        <w:spacing w:after="0"/>
        <w:rPr>
          <w:rFonts w:eastAsia="Times New Roman"/>
          <w:bCs/>
          <w:sz w:val="16"/>
          <w:szCs w:val="16"/>
          <w:lang w:val="en-US" w:eastAsia="en-GB"/>
        </w:rPr>
      </w:pPr>
    </w:p>
    <w:p w14:paraId="67E26E09" w14:textId="24D91F5D" w:rsidR="00D503A4" w:rsidRPr="0023243C" w:rsidRDefault="00803A0F" w:rsidP="001819D3">
      <w:pPr>
        <w:jc w:val="both"/>
        <w:rPr>
          <w:lang w:val="en-US" w:eastAsia="ja-JP"/>
        </w:rPr>
      </w:pPr>
      <w:r w:rsidRPr="0023243C">
        <w:rPr>
          <w:lang w:val="en-US" w:eastAsia="ja-JP"/>
        </w:rPr>
        <w:t xml:space="preserve">In this contribution, we </w:t>
      </w:r>
      <w:r w:rsidR="005A688E" w:rsidRPr="0023243C">
        <w:rPr>
          <w:lang w:val="en-US" w:eastAsia="ja-JP"/>
        </w:rPr>
        <w:t xml:space="preserve">further </w:t>
      </w:r>
      <w:r w:rsidRPr="0023243C">
        <w:rPr>
          <w:lang w:val="en-US" w:eastAsia="ja-JP"/>
        </w:rPr>
        <w:t xml:space="preserve">discuss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 xml:space="preserve">ML </w:t>
      </w:r>
      <w:r w:rsidR="00CC2DED" w:rsidRPr="0023243C">
        <w:rPr>
          <w:lang w:val="en-US" w:eastAsia="ja-JP"/>
        </w:rPr>
        <w:t>with respect</w:t>
      </w:r>
      <w:r w:rsidR="00D503A4" w:rsidRPr="0023243C">
        <w:rPr>
          <w:lang w:val="en-US" w:eastAsia="ja-JP"/>
        </w:rPr>
        <w:t xml:space="preserve"> to </w:t>
      </w:r>
      <w:r w:rsidR="00CC2DED" w:rsidRPr="0023243C">
        <w:rPr>
          <w:lang w:val="en-US" w:eastAsia="ja-JP"/>
        </w:rPr>
        <w:t>air interface</w:t>
      </w:r>
      <w:r w:rsidR="000E3233">
        <w:rPr>
          <w:lang w:val="en-US" w:eastAsia="ja-JP"/>
        </w:rPr>
        <w:t xml:space="preserve"> based on the agreement</w:t>
      </w:r>
      <w:r w:rsidR="004C4364">
        <w:rPr>
          <w:lang w:val="en-US" w:eastAsia="ja-JP"/>
        </w:rPr>
        <w:t>s</w:t>
      </w:r>
      <w:r w:rsidR="000E3233">
        <w:rPr>
          <w:lang w:val="en-US" w:eastAsia="ja-JP"/>
        </w:rPr>
        <w:t xml:space="preserve"> from RAN WG#1 #11</w:t>
      </w:r>
      <w:r w:rsidR="00CB2519">
        <w:rPr>
          <w:lang w:val="en-US" w:eastAsia="ja-JP"/>
        </w:rPr>
        <w:t>1</w:t>
      </w:r>
      <w:r w:rsidR="000E3233">
        <w:rPr>
          <w:lang w:val="en-US" w:eastAsia="ja-JP"/>
        </w:rPr>
        <w:t xml:space="preserve"> </w:t>
      </w:r>
      <w:r w:rsidR="000E3233">
        <w:rPr>
          <w:lang w:val="en-US" w:eastAsia="ja-JP"/>
        </w:rPr>
        <w:fldChar w:fldCharType="begin"/>
      </w:r>
      <w:r w:rsidR="000E3233">
        <w:rPr>
          <w:lang w:val="en-US" w:eastAsia="ja-JP"/>
        </w:rPr>
        <w:instrText xml:space="preserve"> REF _Ref117162306 \w \h </w:instrText>
      </w:r>
      <w:r w:rsidR="000E3233">
        <w:rPr>
          <w:lang w:val="en-US" w:eastAsia="ja-JP"/>
        </w:rPr>
      </w:r>
      <w:r w:rsidR="000E3233">
        <w:rPr>
          <w:lang w:val="en-US" w:eastAsia="ja-JP"/>
        </w:rPr>
        <w:fldChar w:fldCharType="separate"/>
      </w:r>
      <w:r w:rsidR="00C9210B">
        <w:rPr>
          <w:lang w:val="en-US" w:eastAsia="ja-JP"/>
        </w:rPr>
        <w:t>[2]</w:t>
      </w:r>
      <w:r w:rsidR="000E3233">
        <w:rPr>
          <w:lang w:val="en-US" w:eastAsia="ja-JP"/>
        </w:rPr>
        <w:fldChar w:fldCharType="end"/>
      </w:r>
      <w:r w:rsidR="000E3233">
        <w:rPr>
          <w:lang w:val="en-US" w:eastAsia="ja-JP"/>
        </w:rPr>
        <w:t>.</w:t>
      </w:r>
    </w:p>
    <w:p w14:paraId="30D009FF" w14:textId="6EFA9736" w:rsidR="009960DF" w:rsidRPr="0023243C" w:rsidRDefault="39A64222" w:rsidP="39A64222">
      <w:pPr>
        <w:pStyle w:val="Heading1"/>
        <w:rPr>
          <w:color w:val="000000" w:themeColor="text1"/>
          <w:lang w:val="en-US"/>
        </w:rPr>
      </w:pPr>
      <w:r w:rsidRPr="0023243C">
        <w:rPr>
          <w:color w:val="000000" w:themeColor="text1"/>
          <w:lang w:val="en-US"/>
        </w:rPr>
        <w:t>Discussion</w:t>
      </w:r>
      <w:bookmarkStart w:id="1" w:name="_Hlk510705081"/>
    </w:p>
    <w:p w14:paraId="23F6A666" w14:textId="70746D99" w:rsidR="00FB539C" w:rsidRPr="00FB539C" w:rsidRDefault="00140967" w:rsidP="00FB539C">
      <w:pPr>
        <w:pStyle w:val="Heading2"/>
        <w:rPr>
          <w:lang w:val="en-US"/>
        </w:rPr>
      </w:pPr>
      <w:bookmarkStart w:id="2" w:name="_Ref117506594"/>
      <w:r>
        <w:rPr>
          <w:lang w:val="en-US"/>
        </w:rPr>
        <w:t xml:space="preserve">Prioritization within </w:t>
      </w:r>
      <w:r w:rsidR="00FB539C">
        <w:rPr>
          <w:lang w:val="en-US"/>
        </w:rPr>
        <w:t>the scope of the study</w:t>
      </w:r>
    </w:p>
    <w:p w14:paraId="6F9A4513" w14:textId="34509137" w:rsidR="000004E0" w:rsidRDefault="008901AC" w:rsidP="000F4253">
      <w:pPr>
        <w:jc w:val="both"/>
        <w:rPr>
          <w:lang w:val="en-US"/>
        </w:rPr>
      </w:pPr>
      <w:r w:rsidRPr="0023243C">
        <w:rPr>
          <w:szCs w:val="18"/>
          <w:lang w:val="en-US" w:eastAsia="ja-JP"/>
        </w:rPr>
        <w:t xml:space="preserve">Rel-18 study on Artificial </w:t>
      </w:r>
      <w:r w:rsidRPr="004A7212">
        <w:rPr>
          <w:szCs w:val="18"/>
          <w:lang w:val="en-US" w:eastAsia="ja-JP"/>
        </w:rPr>
        <w:t>Intelligence (AI)/Machine Learning (ML) for NR Air Interface</w:t>
      </w:r>
      <w:r w:rsidRPr="000F4253">
        <w:rPr>
          <w:lang w:val="en-US"/>
        </w:rPr>
        <w:t xml:space="preserve"> establish</w:t>
      </w:r>
      <w:r w:rsidR="00605177">
        <w:rPr>
          <w:lang w:val="en-US"/>
        </w:rPr>
        <w:t>es</w:t>
      </w:r>
      <w:r w:rsidRPr="000F4253">
        <w:rPr>
          <w:lang w:val="en-US"/>
        </w:rPr>
        <w:t xml:space="preserve"> a foundation for further evolution </w:t>
      </w:r>
      <w:r>
        <w:rPr>
          <w:lang w:val="en-US"/>
        </w:rPr>
        <w:t xml:space="preserve">of ML at air interface and paves a road to 6G. </w:t>
      </w:r>
      <w:r w:rsidR="00632FBC">
        <w:rPr>
          <w:lang w:val="en-US"/>
        </w:rPr>
        <w:t xml:space="preserve">Rel.18 is </w:t>
      </w:r>
      <w:r w:rsidR="00605177">
        <w:rPr>
          <w:lang w:val="en-US"/>
        </w:rPr>
        <w:t>the</w:t>
      </w:r>
      <w:r w:rsidR="00632FBC">
        <w:rPr>
          <w:lang w:val="en-US"/>
        </w:rPr>
        <w:t xml:space="preserve"> first step in the long</w:t>
      </w:r>
      <w:r w:rsidR="00605177">
        <w:rPr>
          <w:lang w:val="en-US"/>
        </w:rPr>
        <w:t>-</w:t>
      </w:r>
      <w:r w:rsidR="00632FBC">
        <w:rPr>
          <w:lang w:val="en-US"/>
        </w:rPr>
        <w:t xml:space="preserve">lasting journey toward </w:t>
      </w:r>
      <w:r w:rsidR="00605177">
        <w:rPr>
          <w:lang w:val="en-US"/>
        </w:rPr>
        <w:t xml:space="preserve">the </w:t>
      </w:r>
      <w:r w:rsidR="00632FBC">
        <w:rPr>
          <w:lang w:val="en-US"/>
        </w:rPr>
        <w:t xml:space="preserve">expansion of ML functionalities in </w:t>
      </w:r>
      <w:r w:rsidR="00605177">
        <w:rPr>
          <w:lang w:val="en-US"/>
        </w:rPr>
        <w:t xml:space="preserve">the </w:t>
      </w:r>
      <w:r w:rsidR="00632FBC">
        <w:rPr>
          <w:lang w:val="en-US"/>
        </w:rPr>
        <w:t xml:space="preserve">air interface. </w:t>
      </w:r>
      <w:r>
        <w:rPr>
          <w:lang w:val="en-US"/>
        </w:rPr>
        <w:t>Considering time constrain</w:t>
      </w:r>
      <w:r w:rsidR="00605177">
        <w:rPr>
          <w:lang w:val="en-US"/>
        </w:rPr>
        <w:t>t</w:t>
      </w:r>
      <w:r>
        <w:rPr>
          <w:lang w:val="en-US"/>
        </w:rPr>
        <w:t>s in Rel.18 and current progress, we believe that RAN1 need</w:t>
      </w:r>
      <w:r w:rsidR="00605177">
        <w:rPr>
          <w:lang w:val="en-US"/>
        </w:rPr>
        <w:t>s</w:t>
      </w:r>
      <w:r>
        <w:rPr>
          <w:lang w:val="en-US"/>
        </w:rPr>
        <w:t xml:space="preserve"> to narrow down the scope of the </w:t>
      </w:r>
      <w:r w:rsidR="00632FBC">
        <w:rPr>
          <w:lang w:val="en-US"/>
        </w:rPr>
        <w:t xml:space="preserve">study and deprioritize the most challenging topics (such as open format models or online training methods), leaving those for study in future releases. </w:t>
      </w:r>
    </w:p>
    <w:p w14:paraId="1281394A" w14:textId="02F8EC20" w:rsidR="00EC0D53" w:rsidRDefault="00605177" w:rsidP="004A7212">
      <w:pPr>
        <w:jc w:val="both"/>
        <w:rPr>
          <w:lang w:val="en-US"/>
        </w:rPr>
      </w:pPr>
      <w:r>
        <w:rPr>
          <w:lang w:val="en-US"/>
        </w:rPr>
        <w:t>At the same time, it is important to ensure that the AI/ML framework produced in Rel.18 is future-proof, i.e., it can be extended with more disruptive features</w:t>
      </w:r>
      <w:r w:rsidR="00B43D90">
        <w:rPr>
          <w:lang w:val="en-US"/>
        </w:rPr>
        <w:t xml:space="preserve"> </w:t>
      </w:r>
      <w:r w:rsidR="00737020">
        <w:rPr>
          <w:lang w:val="en-US"/>
        </w:rPr>
        <w:t xml:space="preserve">in the future </w:t>
      </w:r>
      <w:r w:rsidR="00B43D90">
        <w:rPr>
          <w:lang w:val="en-US"/>
        </w:rPr>
        <w:t xml:space="preserve">without reverting </w:t>
      </w:r>
      <w:r>
        <w:rPr>
          <w:lang w:val="en-US"/>
        </w:rPr>
        <w:t xml:space="preserve">to </w:t>
      </w:r>
      <w:r w:rsidR="007E1B79">
        <w:rPr>
          <w:lang w:val="en-US"/>
        </w:rPr>
        <w:t xml:space="preserve">agreed </w:t>
      </w:r>
      <w:r w:rsidR="004A7212">
        <w:rPr>
          <w:lang w:val="en-US"/>
        </w:rPr>
        <w:t>solutions.</w:t>
      </w:r>
    </w:p>
    <w:p w14:paraId="5B361FF2" w14:textId="58B77B4E" w:rsidR="008901AC" w:rsidRDefault="00EC0D53" w:rsidP="0046028E">
      <w:pPr>
        <w:jc w:val="both"/>
        <w:rPr>
          <w:lang w:val="en-US"/>
        </w:rPr>
      </w:pPr>
      <w:r>
        <w:rPr>
          <w:lang w:val="en-US"/>
        </w:rPr>
        <w:t>We suggest</w:t>
      </w:r>
      <w:r w:rsidR="00AA10AE">
        <w:rPr>
          <w:lang w:val="en-US"/>
        </w:rPr>
        <w:t xml:space="preserve"> during RAN1#112</w:t>
      </w:r>
      <w:r w:rsidR="00AF1BDA">
        <w:rPr>
          <w:lang w:val="en-US"/>
        </w:rPr>
        <w:t xml:space="preserve"> </w:t>
      </w:r>
      <w:r>
        <w:rPr>
          <w:lang w:val="en-US"/>
        </w:rPr>
        <w:t xml:space="preserve">to </w:t>
      </w:r>
      <w:r w:rsidR="00A306C3">
        <w:rPr>
          <w:lang w:val="en-US"/>
        </w:rPr>
        <w:t>discuss</w:t>
      </w:r>
      <w:r w:rsidR="00BA2A85">
        <w:rPr>
          <w:lang w:val="en-US"/>
        </w:rPr>
        <w:t xml:space="preserve"> and </w:t>
      </w:r>
      <w:r w:rsidR="00C66D88">
        <w:rPr>
          <w:lang w:val="en-US"/>
        </w:rPr>
        <w:t xml:space="preserve">agree on the </w:t>
      </w:r>
      <w:r w:rsidR="00A710BD">
        <w:rPr>
          <w:lang w:val="en-US"/>
        </w:rPr>
        <w:t xml:space="preserve">topics that can be deprioritized </w:t>
      </w:r>
      <w:r w:rsidR="00BE7A3F">
        <w:rPr>
          <w:lang w:val="en-US"/>
        </w:rPr>
        <w:t>for the r</w:t>
      </w:r>
      <w:r w:rsidR="008E3047">
        <w:rPr>
          <w:lang w:val="en-US"/>
        </w:rPr>
        <w:t>emain</w:t>
      </w:r>
      <w:r w:rsidR="00646CB0">
        <w:rPr>
          <w:lang w:val="en-US"/>
        </w:rPr>
        <w:t>der</w:t>
      </w:r>
      <w:r w:rsidR="008E3047">
        <w:rPr>
          <w:lang w:val="en-US"/>
        </w:rPr>
        <w:t xml:space="preserve"> of the study.</w:t>
      </w:r>
      <w:r w:rsidR="00A710BD">
        <w:rPr>
          <w:lang w:val="en-US"/>
        </w:rPr>
        <w:t xml:space="preserve"> </w:t>
      </w:r>
      <w:r w:rsidR="00632FBC">
        <w:rPr>
          <w:lang w:val="en-US"/>
        </w:rPr>
        <w:t xml:space="preserve"> </w:t>
      </w:r>
    </w:p>
    <w:p w14:paraId="39F98CFA" w14:textId="2CC4F600" w:rsidR="00632FBC" w:rsidRDefault="00FB539C" w:rsidP="00866A7C">
      <w:pPr>
        <w:spacing w:after="0"/>
        <w:jc w:val="both"/>
        <w:rPr>
          <w:b/>
          <w:bCs/>
          <w:lang w:val="en-US"/>
        </w:rPr>
      </w:pPr>
      <w:r w:rsidRPr="00CE1882">
        <w:rPr>
          <w:b/>
          <w:bCs/>
          <w:lang w:val="en-US"/>
        </w:rPr>
        <w:t>Proposal</w:t>
      </w:r>
      <w:r w:rsidR="00DD4415">
        <w:rPr>
          <w:b/>
          <w:lang w:val="en-US"/>
        </w:rPr>
        <w:t xml:space="preserve"> </w:t>
      </w:r>
      <w:r w:rsidR="00DD4415" w:rsidRPr="00977A97">
        <w:rPr>
          <w:b/>
          <w:lang w:val="en-US"/>
        </w:rPr>
        <w:t>1</w:t>
      </w:r>
      <w:r w:rsidRPr="00CE1882">
        <w:rPr>
          <w:b/>
          <w:bCs/>
          <w:lang w:val="en-US"/>
        </w:rPr>
        <w:t xml:space="preserve">: RAN1 </w:t>
      </w:r>
      <w:r w:rsidR="007C671B">
        <w:rPr>
          <w:b/>
          <w:lang w:val="en-US"/>
        </w:rPr>
        <w:t xml:space="preserve">to </w:t>
      </w:r>
      <w:r w:rsidRPr="00CE1882">
        <w:rPr>
          <w:b/>
          <w:bCs/>
          <w:lang w:val="en-US"/>
        </w:rPr>
        <w:t xml:space="preserve">prioritize topics to focus on in Rel.18 </w:t>
      </w:r>
      <w:r w:rsidR="00632FBC">
        <w:rPr>
          <w:b/>
          <w:bCs/>
          <w:lang w:val="en-US"/>
        </w:rPr>
        <w:t>considering the following principles:</w:t>
      </w:r>
    </w:p>
    <w:p w14:paraId="17E69D03" w14:textId="27D0032F" w:rsidR="00FB539C" w:rsidRDefault="00C03129" w:rsidP="007662BC">
      <w:pPr>
        <w:pStyle w:val="ListParagraph"/>
        <w:numPr>
          <w:ilvl w:val="0"/>
          <w:numId w:val="84"/>
        </w:numPr>
        <w:jc w:val="both"/>
        <w:rPr>
          <w:b/>
          <w:sz w:val="20"/>
          <w:szCs w:val="20"/>
          <w:lang w:val="en-US" w:eastAsia="en-US"/>
        </w:rPr>
      </w:pPr>
      <w:r>
        <w:rPr>
          <w:b/>
          <w:sz w:val="20"/>
          <w:szCs w:val="20"/>
          <w:lang w:val="en-US" w:eastAsia="en-US"/>
        </w:rPr>
        <w:t>N</w:t>
      </w:r>
      <w:r w:rsidRPr="007662BC">
        <w:rPr>
          <w:b/>
          <w:sz w:val="20"/>
          <w:szCs w:val="20"/>
          <w:lang w:val="en-US" w:eastAsia="en-US"/>
        </w:rPr>
        <w:t>arrow</w:t>
      </w:r>
      <w:r w:rsidR="00FB539C" w:rsidRPr="007662BC">
        <w:rPr>
          <w:b/>
          <w:sz w:val="20"/>
          <w:szCs w:val="20"/>
          <w:lang w:val="en-US" w:eastAsia="en-US"/>
        </w:rPr>
        <w:t xml:space="preserve"> down the scope and ensure timely completion of the </w:t>
      </w:r>
      <w:r w:rsidR="00632FBC" w:rsidRPr="007662BC">
        <w:rPr>
          <w:b/>
          <w:sz w:val="20"/>
          <w:szCs w:val="20"/>
          <w:lang w:val="en-US" w:eastAsia="en-US"/>
        </w:rPr>
        <w:t>study</w:t>
      </w:r>
      <w:r w:rsidR="004A7212">
        <w:rPr>
          <w:b/>
          <w:bCs/>
          <w:sz w:val="20"/>
          <w:szCs w:val="20"/>
          <w:lang w:val="en-US" w:eastAsia="en-US"/>
        </w:rPr>
        <w:t>;</w:t>
      </w:r>
    </w:p>
    <w:p w14:paraId="650A3B3D" w14:textId="7216DF23" w:rsidR="00632FBC" w:rsidRPr="007662BC" w:rsidRDefault="00C03129" w:rsidP="007662BC">
      <w:pPr>
        <w:pStyle w:val="ListParagraph"/>
        <w:numPr>
          <w:ilvl w:val="0"/>
          <w:numId w:val="84"/>
        </w:numPr>
        <w:jc w:val="both"/>
        <w:rPr>
          <w:b/>
          <w:lang w:val="en-US"/>
        </w:rPr>
      </w:pPr>
      <w:r>
        <w:rPr>
          <w:b/>
          <w:bCs/>
          <w:sz w:val="20"/>
          <w:szCs w:val="20"/>
          <w:lang w:val="en-US" w:eastAsia="en-US"/>
        </w:rPr>
        <w:t>Ensure</w:t>
      </w:r>
      <w:r w:rsidR="00632FBC">
        <w:rPr>
          <w:b/>
          <w:bCs/>
          <w:sz w:val="20"/>
          <w:szCs w:val="20"/>
          <w:lang w:val="en-US" w:eastAsia="en-US"/>
        </w:rPr>
        <w:t xml:space="preserve"> </w:t>
      </w:r>
      <w:r w:rsidR="00AE3A5E">
        <w:rPr>
          <w:b/>
          <w:bCs/>
          <w:sz w:val="20"/>
          <w:szCs w:val="20"/>
          <w:lang w:val="en-US" w:eastAsia="en-US"/>
        </w:rPr>
        <w:t xml:space="preserve">that </w:t>
      </w:r>
      <w:r w:rsidR="00A155FD">
        <w:rPr>
          <w:b/>
          <w:bCs/>
          <w:sz w:val="20"/>
          <w:szCs w:val="20"/>
          <w:lang w:val="en-US" w:eastAsia="en-US"/>
        </w:rPr>
        <w:t xml:space="preserve">AI/ML framework </w:t>
      </w:r>
      <w:r w:rsidR="00256B41">
        <w:rPr>
          <w:b/>
          <w:bCs/>
          <w:sz w:val="20"/>
          <w:szCs w:val="20"/>
          <w:lang w:val="en-US" w:eastAsia="en-US"/>
        </w:rPr>
        <w:t>produced by</w:t>
      </w:r>
      <w:r w:rsidR="00A155FD">
        <w:rPr>
          <w:b/>
          <w:bCs/>
          <w:sz w:val="20"/>
          <w:szCs w:val="20"/>
          <w:lang w:val="en-US" w:eastAsia="en-US"/>
        </w:rPr>
        <w:t xml:space="preserve"> </w:t>
      </w:r>
      <w:r w:rsidR="00A946CE">
        <w:rPr>
          <w:b/>
          <w:bCs/>
          <w:sz w:val="20"/>
          <w:szCs w:val="20"/>
          <w:lang w:val="en-US" w:eastAsia="en-US"/>
        </w:rPr>
        <w:t>Rel.18</w:t>
      </w:r>
      <w:r w:rsidR="00AE3A5E">
        <w:rPr>
          <w:b/>
          <w:bCs/>
          <w:sz w:val="20"/>
          <w:szCs w:val="20"/>
          <w:lang w:val="en-US" w:eastAsia="en-US"/>
        </w:rPr>
        <w:t xml:space="preserve"> is future</w:t>
      </w:r>
      <w:r w:rsidR="00A70613">
        <w:rPr>
          <w:b/>
          <w:bCs/>
          <w:sz w:val="20"/>
          <w:szCs w:val="20"/>
          <w:lang w:val="en-US" w:eastAsia="en-US"/>
        </w:rPr>
        <w:t>-</w:t>
      </w:r>
      <w:r w:rsidR="00AE3A5E">
        <w:rPr>
          <w:b/>
          <w:bCs/>
          <w:sz w:val="20"/>
          <w:szCs w:val="20"/>
          <w:lang w:val="en-US" w:eastAsia="en-US"/>
        </w:rPr>
        <w:t>proof</w:t>
      </w:r>
      <w:r w:rsidR="00A70613">
        <w:rPr>
          <w:b/>
          <w:bCs/>
          <w:sz w:val="20"/>
          <w:szCs w:val="20"/>
          <w:lang w:val="en-US" w:eastAsia="en-US"/>
        </w:rPr>
        <w:t>.</w:t>
      </w:r>
    </w:p>
    <w:p w14:paraId="15C63089" w14:textId="6AD5D80F" w:rsidR="009D42F0" w:rsidRPr="0023243C" w:rsidRDefault="009D42F0" w:rsidP="00660E21">
      <w:pPr>
        <w:pStyle w:val="Heading2"/>
        <w:rPr>
          <w:lang w:val="en-US"/>
        </w:rPr>
      </w:pPr>
      <w:r w:rsidRPr="0023243C">
        <w:rPr>
          <w:lang w:val="en-US"/>
        </w:rPr>
        <w:t>Terminology</w:t>
      </w:r>
      <w:bookmarkEnd w:id="2"/>
    </w:p>
    <w:tbl>
      <w:tblPr>
        <w:tblStyle w:val="TableGrid"/>
        <w:tblW w:w="0" w:type="auto"/>
        <w:tblLook w:val="04A0" w:firstRow="1" w:lastRow="0" w:firstColumn="1" w:lastColumn="0" w:noHBand="0" w:noVBand="1"/>
      </w:tblPr>
      <w:tblGrid>
        <w:gridCol w:w="9629"/>
      </w:tblGrid>
      <w:tr w:rsidR="00B31D0B" w14:paraId="7C423B3D" w14:textId="77777777" w:rsidTr="00B31D0B">
        <w:tc>
          <w:tcPr>
            <w:tcW w:w="9629" w:type="dxa"/>
          </w:tcPr>
          <w:p w14:paraId="367B16EF" w14:textId="77777777" w:rsidR="00EE2FA1" w:rsidRDefault="00EE2FA1" w:rsidP="00EC5384">
            <w:pPr>
              <w:spacing w:after="0"/>
            </w:pPr>
            <w:r>
              <w:rPr>
                <w:rFonts w:eastAsia="Times" w:cs="Times"/>
                <w:highlight w:val="darkYellow"/>
              </w:rPr>
              <w:t xml:space="preserve">Working Assumption </w:t>
            </w:r>
          </w:p>
          <w:tbl>
            <w:tblPr>
              <w:tblW w:w="0" w:type="auto"/>
              <w:tblLook w:val="04A0" w:firstRow="1" w:lastRow="0" w:firstColumn="1" w:lastColumn="0" w:noHBand="0" w:noVBand="1"/>
            </w:tblPr>
            <w:tblGrid>
              <w:gridCol w:w="2985"/>
              <w:gridCol w:w="6408"/>
            </w:tblGrid>
            <w:tr w:rsidR="00EE2FA1" w14:paraId="42AC6E5B" w14:textId="77777777" w:rsidTr="00A75E79">
              <w:trPr>
                <w:trHeight w:val="233"/>
              </w:trPr>
              <w:tc>
                <w:tcPr>
                  <w:tcW w:w="2985" w:type="dxa"/>
                  <w:tcBorders>
                    <w:top w:val="single" w:sz="8" w:space="0" w:color="auto"/>
                    <w:left w:val="single" w:sz="8" w:space="0" w:color="auto"/>
                    <w:bottom w:val="single" w:sz="8" w:space="0" w:color="auto"/>
                    <w:right w:val="single" w:sz="8" w:space="0" w:color="auto"/>
                  </w:tcBorders>
                  <w:hideMark/>
                </w:tcPr>
                <w:p w14:paraId="2B2BB241" w14:textId="77777777" w:rsidR="00EE2FA1" w:rsidRPr="00A75E79" w:rsidRDefault="00EE2FA1" w:rsidP="00EC5384">
                  <w:pPr>
                    <w:spacing w:after="0"/>
                    <w:rPr>
                      <w:b/>
                      <w:bCs/>
                      <w:lang w:val="en-US"/>
                    </w:rPr>
                  </w:pPr>
                  <w:r w:rsidRPr="00A75E79">
                    <w:rPr>
                      <w:rFonts w:eastAsia="Times" w:cs="Times"/>
                      <w:b/>
                      <w:bCs/>
                      <w:lang w:val="en-US"/>
                    </w:rPr>
                    <w:t>Terminology</w:t>
                  </w:r>
                </w:p>
              </w:tc>
              <w:tc>
                <w:tcPr>
                  <w:tcW w:w="6408" w:type="dxa"/>
                  <w:tcBorders>
                    <w:top w:val="single" w:sz="8" w:space="0" w:color="auto"/>
                    <w:left w:val="single" w:sz="8" w:space="0" w:color="auto"/>
                    <w:bottom w:val="single" w:sz="8" w:space="0" w:color="auto"/>
                    <w:right w:val="single" w:sz="8" w:space="0" w:color="auto"/>
                  </w:tcBorders>
                  <w:hideMark/>
                </w:tcPr>
                <w:p w14:paraId="466242E0" w14:textId="77777777" w:rsidR="00EE2FA1" w:rsidRPr="00A75E79" w:rsidRDefault="00EE2FA1" w:rsidP="00EC5384">
                  <w:pPr>
                    <w:spacing w:after="0"/>
                    <w:rPr>
                      <w:b/>
                      <w:bCs/>
                      <w:lang w:val="en-US"/>
                    </w:rPr>
                  </w:pPr>
                  <w:r w:rsidRPr="00A75E79">
                    <w:rPr>
                      <w:rFonts w:eastAsia="Times" w:cs="Times"/>
                      <w:b/>
                      <w:bCs/>
                      <w:lang w:val="en-US"/>
                    </w:rPr>
                    <w:t>Description</w:t>
                  </w:r>
                </w:p>
              </w:tc>
            </w:tr>
            <w:tr w:rsidR="00EE2FA1" w14:paraId="62AE5966"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6C1270DF" w14:textId="77777777" w:rsidR="00EE2FA1" w:rsidRDefault="00EE2FA1" w:rsidP="00EC5384">
                  <w:pPr>
                    <w:spacing w:after="0"/>
                    <w:rPr>
                      <w:lang w:val="en-US"/>
                    </w:rPr>
                  </w:pPr>
                  <w:r>
                    <w:rPr>
                      <w:lang w:val="en-US"/>
                    </w:rPr>
                    <w:t>Model identification</w:t>
                  </w:r>
                </w:p>
              </w:tc>
              <w:tc>
                <w:tcPr>
                  <w:tcW w:w="6408" w:type="dxa"/>
                  <w:tcBorders>
                    <w:top w:val="single" w:sz="8" w:space="0" w:color="auto"/>
                    <w:left w:val="single" w:sz="8" w:space="0" w:color="auto"/>
                    <w:bottom w:val="single" w:sz="8" w:space="0" w:color="auto"/>
                    <w:right w:val="single" w:sz="8" w:space="0" w:color="auto"/>
                  </w:tcBorders>
                  <w:hideMark/>
                </w:tcPr>
                <w:p w14:paraId="1A8116B9" w14:textId="77777777" w:rsidR="00EE2FA1" w:rsidRDefault="00EE2FA1" w:rsidP="00EC5384">
                  <w:pPr>
                    <w:spacing w:after="0"/>
                    <w:rPr>
                      <w:lang w:val="en-US"/>
                    </w:rPr>
                  </w:pPr>
                  <w:r>
                    <w:rPr>
                      <w:lang w:val="en-US"/>
                    </w:rPr>
                    <w:t>A process/method of identifying an AI/ML model for the common understanding between the NW and the UE</w:t>
                  </w:r>
                </w:p>
                <w:p w14:paraId="6551667C" w14:textId="77777777" w:rsidR="00EE2FA1" w:rsidRDefault="00EE2FA1" w:rsidP="00EC5384">
                  <w:pPr>
                    <w:spacing w:after="0"/>
                    <w:rPr>
                      <w:lang w:val="en-US"/>
                    </w:rPr>
                  </w:pPr>
                  <w:r>
                    <w:rPr>
                      <w:lang w:val="en-US"/>
                    </w:rPr>
                    <w:t>Note: The process/method of model identification may or may not be applicable.</w:t>
                  </w:r>
                </w:p>
                <w:p w14:paraId="7ED5947C" w14:textId="77777777" w:rsidR="00EE2FA1" w:rsidRDefault="00EE2FA1" w:rsidP="00EC5384">
                  <w:pPr>
                    <w:spacing w:after="0"/>
                    <w:rPr>
                      <w:lang w:val="en-US"/>
                    </w:rPr>
                  </w:pPr>
                  <w:r>
                    <w:rPr>
                      <w:lang w:val="en-US"/>
                    </w:rPr>
                    <w:t>Note: Information regarding the AI/ML model may be shared during model identification.</w:t>
                  </w:r>
                </w:p>
              </w:tc>
            </w:tr>
            <w:tr w:rsidR="00EE2FA1" w14:paraId="55541669"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433CF296" w14:textId="77777777" w:rsidR="00EE2FA1" w:rsidRDefault="00EE2FA1" w:rsidP="00EC5384">
                  <w:pPr>
                    <w:spacing w:after="0"/>
                    <w:rPr>
                      <w:lang w:val="en-US"/>
                    </w:rPr>
                  </w:pPr>
                  <w:r>
                    <w:rPr>
                      <w:rFonts w:cs="Times"/>
                      <w:color w:val="000000"/>
                      <w:lang w:val="en-US" w:eastAsia="zh-CN"/>
                    </w:rPr>
                    <w:t xml:space="preserve">Functionality </w:t>
                  </w:r>
                  <w:r>
                    <w:rPr>
                      <w:lang w:val="en-US"/>
                    </w:rPr>
                    <w:t>identification</w:t>
                  </w:r>
                </w:p>
              </w:tc>
              <w:tc>
                <w:tcPr>
                  <w:tcW w:w="6408" w:type="dxa"/>
                  <w:tcBorders>
                    <w:top w:val="single" w:sz="8" w:space="0" w:color="auto"/>
                    <w:left w:val="single" w:sz="8" w:space="0" w:color="auto"/>
                    <w:bottom w:val="single" w:sz="8" w:space="0" w:color="auto"/>
                    <w:right w:val="single" w:sz="8" w:space="0" w:color="auto"/>
                  </w:tcBorders>
                  <w:hideMark/>
                </w:tcPr>
                <w:p w14:paraId="14334275" w14:textId="77777777" w:rsidR="00EE2FA1" w:rsidRDefault="00EE2FA1" w:rsidP="00EC5384">
                  <w:pPr>
                    <w:spacing w:after="0"/>
                    <w:rPr>
                      <w:lang w:val="en-US"/>
                    </w:rPr>
                  </w:pPr>
                  <w:r>
                    <w:rPr>
                      <w:lang w:val="en-US"/>
                    </w:rPr>
                    <w:t>A process/method of identifying an AI/ML functionality for the common understanding between the NW and the UE</w:t>
                  </w:r>
                </w:p>
                <w:p w14:paraId="0D892D71" w14:textId="77777777" w:rsidR="00EE2FA1" w:rsidRDefault="00EE2FA1" w:rsidP="00EC5384">
                  <w:pPr>
                    <w:spacing w:after="0"/>
                    <w:rPr>
                      <w:lang w:val="en-US"/>
                    </w:rPr>
                  </w:pPr>
                  <w:r>
                    <w:rPr>
                      <w:lang w:val="en-US"/>
                    </w:rPr>
                    <w:t xml:space="preserve">Note: Information regarding the AI/ML </w:t>
                  </w:r>
                  <w:r>
                    <w:rPr>
                      <w:rFonts w:cs="Times"/>
                      <w:color w:val="000000"/>
                      <w:lang w:val="en-US" w:eastAsia="zh-CN"/>
                    </w:rPr>
                    <w:t xml:space="preserve">functionality </w:t>
                  </w:r>
                  <w:r>
                    <w:rPr>
                      <w:lang w:val="en-US"/>
                    </w:rPr>
                    <w:t xml:space="preserve">may be shared during </w:t>
                  </w:r>
                  <w:r>
                    <w:rPr>
                      <w:rFonts w:cs="Times"/>
                      <w:color w:val="000000"/>
                      <w:lang w:val="en-US" w:eastAsia="zh-CN"/>
                    </w:rPr>
                    <w:t xml:space="preserve">functionality </w:t>
                  </w:r>
                  <w:r>
                    <w:rPr>
                      <w:lang w:val="en-US"/>
                    </w:rPr>
                    <w:t>identification.</w:t>
                  </w:r>
                </w:p>
                <w:p w14:paraId="62A0FE99" w14:textId="77777777" w:rsidR="00EE2FA1" w:rsidRDefault="00EE2FA1" w:rsidP="00EC5384">
                  <w:pPr>
                    <w:spacing w:after="0"/>
                    <w:rPr>
                      <w:rFonts w:cs="Times"/>
                      <w:color w:val="000000"/>
                      <w:lang w:val="en-US" w:eastAsia="zh-CN"/>
                    </w:rPr>
                  </w:pPr>
                  <w:r>
                    <w:rPr>
                      <w:lang w:val="en-US"/>
                    </w:rPr>
                    <w:t>FFS: granularity of functionality</w:t>
                  </w:r>
                </w:p>
              </w:tc>
            </w:tr>
          </w:tbl>
          <w:p w14:paraId="530830BA" w14:textId="06C62A55" w:rsidR="00B31D0B" w:rsidRPr="00EE2FA1" w:rsidRDefault="00EE2FA1" w:rsidP="00EC5384">
            <w:pPr>
              <w:spacing w:after="0"/>
              <w:rPr>
                <w:rFonts w:asciiTheme="minorHAnsi" w:eastAsia="DengXian" w:hAnsiTheme="minorHAnsi" w:cstheme="minorBidi"/>
                <w:sz w:val="22"/>
                <w:szCs w:val="22"/>
                <w:lang w:eastAsia="zh-CN"/>
              </w:rPr>
            </w:pPr>
            <w:r>
              <w:rPr>
                <w:rFonts w:eastAsia="DengXian"/>
                <w:lang w:eastAsia="zh-CN"/>
              </w:rPr>
              <w:t xml:space="preserve">Note: whether and how to indicate Functionality will be discussed separately. </w:t>
            </w:r>
          </w:p>
        </w:tc>
      </w:tr>
    </w:tbl>
    <w:p w14:paraId="23810B1F" w14:textId="77777777" w:rsidR="00252424" w:rsidRPr="00F625D7" w:rsidRDefault="00252424" w:rsidP="001E6B25">
      <w:pPr>
        <w:spacing w:after="60"/>
        <w:jc w:val="both"/>
        <w:textAlignment w:val="center"/>
        <w:rPr>
          <w:color w:val="000000"/>
          <w:shd w:val="clear" w:color="auto" w:fill="FFFFFF"/>
          <w:lang w:val="en-US"/>
        </w:rPr>
      </w:pPr>
    </w:p>
    <w:tbl>
      <w:tblPr>
        <w:tblStyle w:val="TableGrid"/>
        <w:tblW w:w="0" w:type="auto"/>
        <w:tblLook w:val="04A0" w:firstRow="1" w:lastRow="0" w:firstColumn="1" w:lastColumn="0" w:noHBand="0" w:noVBand="1"/>
      </w:tblPr>
      <w:tblGrid>
        <w:gridCol w:w="9629"/>
      </w:tblGrid>
      <w:tr w:rsidR="00FF1601" w14:paraId="469EC7C4" w14:textId="77777777" w:rsidTr="002D2579">
        <w:tc>
          <w:tcPr>
            <w:tcW w:w="9629" w:type="dxa"/>
          </w:tcPr>
          <w:p w14:paraId="134F9C4A" w14:textId="77777777" w:rsidR="00FF1601" w:rsidRPr="0018127F" w:rsidRDefault="00FF1601" w:rsidP="002D2579">
            <w:pPr>
              <w:spacing w:after="0"/>
              <w:rPr>
                <w:rFonts w:ascii="Times" w:eastAsia="DengXian" w:hAnsi="Times"/>
                <w:szCs w:val="24"/>
                <w:highlight w:val="green"/>
                <w:lang w:val="en-US" w:eastAsia="zh-CN"/>
              </w:rPr>
            </w:pPr>
            <w:r>
              <w:rPr>
                <w:rFonts w:eastAsia="DengXian"/>
                <w:highlight w:val="green"/>
                <w:lang w:eastAsia="zh-CN"/>
              </w:rPr>
              <w:t>Agreement</w:t>
            </w:r>
          </w:p>
          <w:p w14:paraId="702B87AA" w14:textId="77777777" w:rsidR="00FF1601" w:rsidRPr="00DE46F7" w:rsidRDefault="00FF1601" w:rsidP="002D2579">
            <w:pPr>
              <w:rPr>
                <w:rFonts w:asciiTheme="minorHAnsi" w:eastAsia="Batang" w:hAnsiTheme="minorHAnsi" w:cstheme="minorBidi"/>
              </w:rPr>
            </w:pPr>
            <w:r w:rsidRPr="00DE46F7">
              <w:t>For UE-part/UE-side models, study the following mechanisms for LCM procedures:</w:t>
            </w:r>
          </w:p>
          <w:p w14:paraId="51007B38" w14:textId="77777777" w:rsidR="00FF1601" w:rsidRPr="00CE42FC" w:rsidRDefault="00FF1601" w:rsidP="002D2579">
            <w:pPr>
              <w:pStyle w:val="ListParagraph"/>
              <w:numPr>
                <w:ilvl w:val="0"/>
                <w:numId w:val="74"/>
              </w:numPr>
              <w:overflowPunct w:val="0"/>
              <w:autoSpaceDE w:val="0"/>
              <w:autoSpaceDN w:val="0"/>
              <w:adjustRightInd w:val="0"/>
              <w:spacing w:after="160" w:line="256" w:lineRule="auto"/>
              <w:textAlignment w:val="baseline"/>
              <w:rPr>
                <w:rFonts w:eastAsia="Calibri"/>
                <w:sz w:val="20"/>
                <w:szCs w:val="20"/>
                <w:lang w:val="en-GB"/>
              </w:rPr>
            </w:pPr>
            <w:r w:rsidRPr="00CE42FC">
              <w:rPr>
                <w:sz w:val="20"/>
                <w:szCs w:val="20"/>
                <w:lang w:val="en-GB"/>
              </w:rPr>
              <w:lastRenderedPageBreak/>
              <w:t>For functionality-based LCM procedure: indication of activation/deactivation/switching/fallback based on individual AI/ML functionality</w:t>
            </w:r>
          </w:p>
          <w:p w14:paraId="1A83F3EE" w14:textId="77777777" w:rsidR="00FF1601" w:rsidRPr="00CE42FC" w:rsidRDefault="00FF1601" w:rsidP="002D2579">
            <w:pPr>
              <w:pStyle w:val="ListParagraph"/>
              <w:numPr>
                <w:ilvl w:val="1"/>
                <w:numId w:val="74"/>
              </w:numPr>
              <w:overflowPunct w:val="0"/>
              <w:autoSpaceDE w:val="0"/>
              <w:autoSpaceDN w:val="0"/>
              <w:adjustRightInd w:val="0"/>
              <w:spacing w:line="256" w:lineRule="auto"/>
              <w:textAlignment w:val="baseline"/>
              <w:rPr>
                <w:rFonts w:eastAsia="DengXian"/>
                <w:sz w:val="20"/>
                <w:szCs w:val="20"/>
                <w:lang w:val="en-GB"/>
              </w:rPr>
            </w:pPr>
            <w:r w:rsidRPr="00CE42FC">
              <w:rPr>
                <w:rFonts w:eastAsia="DengXian"/>
                <w:sz w:val="20"/>
                <w:szCs w:val="20"/>
                <w:lang w:val="en-GB"/>
              </w:rPr>
              <w:t>Note: UE may have one AI/ML model for the functionality, or UE may have multiple AI/ML models for the functionality.</w:t>
            </w:r>
          </w:p>
          <w:p w14:paraId="5331AA1B" w14:textId="77777777" w:rsidR="00FF1601" w:rsidRPr="00CE42FC" w:rsidRDefault="00FF1601" w:rsidP="002D2579">
            <w:pPr>
              <w:pStyle w:val="ListParagraph"/>
              <w:numPr>
                <w:ilvl w:val="1"/>
                <w:numId w:val="74"/>
              </w:numPr>
              <w:overflowPunct w:val="0"/>
              <w:autoSpaceDE w:val="0"/>
              <w:autoSpaceDN w:val="0"/>
              <w:adjustRightInd w:val="0"/>
              <w:spacing w:line="256" w:lineRule="auto"/>
              <w:textAlignment w:val="baseline"/>
              <w:rPr>
                <w:rFonts w:eastAsia="Batang"/>
                <w:sz w:val="20"/>
                <w:szCs w:val="20"/>
                <w:lang w:val="en-GB"/>
              </w:rPr>
            </w:pPr>
            <w:r w:rsidRPr="00CE42FC">
              <w:rPr>
                <w:rFonts w:eastAsia="DengXian"/>
                <w:sz w:val="20"/>
                <w:szCs w:val="20"/>
                <w:lang w:val="en-GB"/>
              </w:rPr>
              <w:t>FFS: Whether or how to indicate Funtionality</w:t>
            </w:r>
          </w:p>
          <w:p w14:paraId="3357B3F0" w14:textId="77777777" w:rsidR="00FF1601" w:rsidRPr="00CE42FC" w:rsidRDefault="00FF1601" w:rsidP="002D2579">
            <w:pPr>
              <w:pStyle w:val="ListParagraph"/>
              <w:numPr>
                <w:ilvl w:val="0"/>
                <w:numId w:val="74"/>
              </w:numPr>
              <w:overflowPunct w:val="0"/>
              <w:autoSpaceDE w:val="0"/>
              <w:autoSpaceDN w:val="0"/>
              <w:adjustRightInd w:val="0"/>
              <w:spacing w:after="160" w:line="256" w:lineRule="auto"/>
              <w:textAlignment w:val="baseline"/>
              <w:rPr>
                <w:rFonts w:eastAsia="Calibri"/>
                <w:sz w:val="20"/>
                <w:szCs w:val="20"/>
                <w:lang w:val="en-GB" w:eastAsia="en-US"/>
              </w:rPr>
            </w:pPr>
            <w:r w:rsidRPr="00CE42FC">
              <w:rPr>
                <w:sz w:val="20"/>
                <w:szCs w:val="20"/>
                <w:lang w:val="en-GB"/>
              </w:rPr>
              <w:t>For model-ID-based LCM procedure, indication of model selection/activation/deactivation/switching/fallback based on individual model IDs</w:t>
            </w:r>
          </w:p>
        </w:tc>
      </w:tr>
    </w:tbl>
    <w:p w14:paraId="54629247" w14:textId="77777777" w:rsidR="00FF1601" w:rsidRDefault="00FF1601" w:rsidP="00FF1601">
      <w:pPr>
        <w:jc w:val="both"/>
        <w:rPr>
          <w:color w:val="000000"/>
          <w:shd w:val="clear" w:color="auto" w:fill="FFFFFF"/>
          <w:lang w:val="en-US"/>
        </w:rPr>
      </w:pPr>
    </w:p>
    <w:p w14:paraId="64929318" w14:textId="32FB75CB" w:rsidR="00FF1601" w:rsidRDefault="00FF1601" w:rsidP="00FF1601">
      <w:pPr>
        <w:jc w:val="both"/>
        <w:rPr>
          <w:lang w:val="en-US"/>
        </w:rPr>
      </w:pPr>
      <w:r>
        <w:rPr>
          <w:lang w:val="en-US"/>
        </w:rPr>
        <w:t>The previous working assumption and the agreement in RAN1 #111 have introduced two different ML-related identification types (</w:t>
      </w:r>
      <w:r w:rsidRPr="0166B6FF">
        <w:rPr>
          <w:rFonts w:cs="Times"/>
          <w:color w:val="000000" w:themeColor="text1"/>
          <w:lang w:val="en-US" w:eastAsia="zh-CN"/>
        </w:rPr>
        <w:t xml:space="preserve">Functionality </w:t>
      </w:r>
      <w:r>
        <w:rPr>
          <w:lang w:val="en-US"/>
        </w:rPr>
        <w:t xml:space="preserve">identification, </w:t>
      </w:r>
      <w:r w:rsidRPr="0166B6FF">
        <w:rPr>
          <w:rFonts w:cs="Times"/>
          <w:color w:val="000000" w:themeColor="text1"/>
          <w:lang w:val="en-US" w:eastAsia="zh-CN"/>
        </w:rPr>
        <w:t>Model-identification</w:t>
      </w:r>
      <w:r>
        <w:rPr>
          <w:lang w:val="en-US"/>
        </w:rPr>
        <w:t>) for future discussions, where the model identification was assumed to use a “model-ID” in the identification process and functionality identification was assumed to use a “functionality” (with or without explicit ID. This is captured in “</w:t>
      </w:r>
      <w:r w:rsidRPr="00CE42FC">
        <w:rPr>
          <w:i/>
          <w:iCs/>
          <w:lang w:val="en-US"/>
        </w:rPr>
        <w:t>FFS: Whether or how to indicate Functionality</w:t>
      </w:r>
      <w:r>
        <w:rPr>
          <w:lang w:val="en-US"/>
        </w:rPr>
        <w:t xml:space="preserve">”) in the identification process. </w:t>
      </w:r>
      <w:r w:rsidR="004D48CB">
        <w:rPr>
          <w:lang w:val="en-US"/>
        </w:rPr>
        <w:t xml:space="preserve">In the following discussion, we consider such </w:t>
      </w:r>
      <w:r w:rsidR="00642645">
        <w:rPr>
          <w:lang w:val="en-US"/>
        </w:rPr>
        <w:t>an assumption</w:t>
      </w:r>
      <w:r w:rsidR="0049308B">
        <w:rPr>
          <w:lang w:val="en-US"/>
        </w:rPr>
        <w:t xml:space="preserve"> and propose a </w:t>
      </w:r>
      <w:r w:rsidR="00A42328">
        <w:rPr>
          <w:lang w:val="en-US"/>
        </w:rPr>
        <w:t>solution</w:t>
      </w:r>
      <w:r w:rsidR="00642645">
        <w:rPr>
          <w:lang w:val="en-US"/>
        </w:rPr>
        <w:t xml:space="preserve">. </w:t>
      </w:r>
    </w:p>
    <w:p w14:paraId="412440DE" w14:textId="51C2B32D" w:rsidR="007A1198" w:rsidRDefault="004C6D12" w:rsidP="00147829">
      <w:pPr>
        <w:jc w:val="both"/>
      </w:pPr>
      <w:r>
        <w:rPr>
          <w:lang w:val="en-US"/>
        </w:rPr>
        <w:t xml:space="preserve">As </w:t>
      </w:r>
      <w:r w:rsidR="00400256">
        <w:rPr>
          <w:lang w:val="en-US"/>
        </w:rPr>
        <w:t>discussed in t</w:t>
      </w:r>
      <w:r w:rsidR="00BA71D8">
        <w:rPr>
          <w:lang w:val="en-US"/>
        </w:rPr>
        <w:t xml:space="preserve">he previous </w:t>
      </w:r>
      <w:r w:rsidR="00EE2FA1">
        <w:rPr>
          <w:lang w:val="en-US"/>
        </w:rPr>
        <w:t xml:space="preserve">working assumption </w:t>
      </w:r>
      <w:r w:rsidR="00BA71D8">
        <w:rPr>
          <w:lang w:val="en-US"/>
        </w:rPr>
        <w:t>and discussions in RAN1 have recognized that the ML model</w:t>
      </w:r>
      <w:r w:rsidR="004F7CD5">
        <w:rPr>
          <w:lang w:val="en-US"/>
        </w:rPr>
        <w:t xml:space="preserve"> itself </w:t>
      </w:r>
      <w:r w:rsidR="00BA71D8">
        <w:rPr>
          <w:lang w:val="en-US"/>
        </w:rPr>
        <w:t>is just one part/block to be considered when analyzing the collaboration levels</w:t>
      </w:r>
      <w:r w:rsidR="00E2029E">
        <w:rPr>
          <w:lang w:val="en-US"/>
        </w:rPr>
        <w:t>, specification impact</w:t>
      </w:r>
      <w:r w:rsidR="00BA71D8">
        <w:rPr>
          <w:lang w:val="en-US"/>
        </w:rPr>
        <w:t xml:space="preserve"> and complexity for ML-enabled solutions. </w:t>
      </w:r>
      <w:r w:rsidR="00BA71D8">
        <w:rPr>
          <w:color w:val="000000"/>
          <w:shd w:val="clear" w:color="auto" w:fill="FFFFFF"/>
          <w:lang w:val="en-US"/>
        </w:rPr>
        <w:t xml:space="preserve">When comparing different ML-enabled solutions (i.e., </w:t>
      </w:r>
      <w:r w:rsidR="00BA71D8" w:rsidRPr="0070532B">
        <w:rPr>
          <w:color w:val="000000"/>
          <w:shd w:val="clear" w:color="auto" w:fill="FFFFFF"/>
          <w:lang w:val="en-US"/>
        </w:rPr>
        <w:t>sub-use case-specific details</w:t>
      </w:r>
      <w:r w:rsidR="00E50DAD">
        <w:rPr>
          <w:color w:val="000000"/>
          <w:shd w:val="clear" w:color="auto" w:fill="FFFFFF"/>
          <w:lang w:val="en-US"/>
        </w:rPr>
        <w:t>), a</w:t>
      </w:r>
      <w:r w:rsidR="00BA71D8">
        <w:rPr>
          <w:color w:val="000000"/>
          <w:shd w:val="clear" w:color="auto" w:fill="FFFFFF"/>
          <w:lang w:val="en-US"/>
        </w:rPr>
        <w:t xml:space="preserve"> common approach in describing ML-enabled solutions </w:t>
      </w:r>
      <w:r w:rsidR="00E31CAC">
        <w:rPr>
          <w:color w:val="000000"/>
          <w:shd w:val="clear" w:color="auto" w:fill="FFFFFF"/>
          <w:lang w:val="en-US"/>
        </w:rPr>
        <w:t xml:space="preserve">will </w:t>
      </w:r>
      <w:r w:rsidR="00BA71D8">
        <w:rPr>
          <w:color w:val="000000"/>
          <w:shd w:val="clear" w:color="auto" w:fill="FFFFFF"/>
          <w:lang w:val="en-US"/>
        </w:rPr>
        <w:t>facilitate the progress in the specification impact</w:t>
      </w:r>
      <w:r w:rsidR="003202C8" w:rsidRPr="7EC44D6F">
        <w:rPr>
          <w:color w:val="000000" w:themeColor="text1"/>
          <w:lang w:val="en-US"/>
        </w:rPr>
        <w:t xml:space="preserve"> </w:t>
      </w:r>
      <w:r w:rsidR="00BA71D8">
        <w:rPr>
          <w:color w:val="000000"/>
          <w:shd w:val="clear" w:color="auto" w:fill="FFFFFF"/>
          <w:lang w:val="en-US"/>
        </w:rPr>
        <w:t>study.</w:t>
      </w:r>
      <w:r w:rsidR="00F54BD9">
        <w:rPr>
          <w:color w:val="000000"/>
          <w:shd w:val="clear" w:color="auto" w:fill="FFFFFF"/>
          <w:lang w:val="en-US"/>
        </w:rPr>
        <w:t xml:space="preserve"> For example, </w:t>
      </w:r>
      <w:r w:rsidR="00AA449F">
        <w:rPr>
          <w:color w:val="000000"/>
          <w:shd w:val="clear" w:color="auto" w:fill="FFFFFF"/>
          <w:lang w:val="en-US"/>
        </w:rPr>
        <w:fldChar w:fldCharType="begin"/>
      </w:r>
      <w:r w:rsidR="00AA449F">
        <w:rPr>
          <w:color w:val="000000"/>
          <w:shd w:val="clear" w:color="auto" w:fill="FFFFFF"/>
          <w:lang w:val="en-US"/>
        </w:rPr>
        <w:instrText xml:space="preserve"> REF _Ref118389082 \h </w:instrText>
      </w:r>
      <w:r w:rsidR="00AA449F">
        <w:rPr>
          <w:color w:val="000000"/>
          <w:shd w:val="clear" w:color="auto" w:fill="FFFFFF"/>
          <w:lang w:val="en-US"/>
        </w:rPr>
      </w:r>
      <w:r w:rsidR="00AA449F">
        <w:rPr>
          <w:color w:val="000000"/>
          <w:shd w:val="clear" w:color="auto" w:fill="FFFFFF"/>
          <w:lang w:val="en-US"/>
        </w:rPr>
        <w:fldChar w:fldCharType="separate"/>
      </w:r>
      <w:r w:rsidR="00AA449F">
        <w:t xml:space="preserve">Figure </w:t>
      </w:r>
      <w:r w:rsidR="00AA449F">
        <w:rPr>
          <w:noProof/>
        </w:rPr>
        <w:t>1</w:t>
      </w:r>
      <w:r w:rsidR="00AA449F">
        <w:rPr>
          <w:color w:val="000000"/>
          <w:shd w:val="clear" w:color="auto" w:fill="FFFFFF"/>
          <w:lang w:val="en-US"/>
        </w:rPr>
        <w:fldChar w:fldCharType="end"/>
      </w:r>
      <w:r w:rsidR="00C376D8">
        <w:rPr>
          <w:color w:val="000000"/>
          <w:shd w:val="clear" w:color="auto" w:fill="FFFFFF"/>
          <w:lang w:val="en-US"/>
        </w:rPr>
        <w:t xml:space="preserve"> illustrates the </w:t>
      </w:r>
      <w:r w:rsidR="0011639C" w:rsidRPr="005711E2">
        <w:t xml:space="preserve">usage of </w:t>
      </w:r>
      <w:r w:rsidR="006C7568">
        <w:t>M</w:t>
      </w:r>
      <w:r w:rsidR="0011639C">
        <w:t xml:space="preserve">odel ID with associated information </w:t>
      </w:r>
      <w:r w:rsidR="0011639C" w:rsidRPr="00E95738">
        <w:t xml:space="preserve">and </w:t>
      </w:r>
      <w:r w:rsidR="00366B45">
        <w:t>the definition of</w:t>
      </w:r>
      <w:r w:rsidR="0011639C" w:rsidRPr="00E95738">
        <w:t xml:space="preserve"> </w:t>
      </w:r>
      <w:r w:rsidR="006C7568">
        <w:t>F</w:t>
      </w:r>
      <w:r w:rsidR="0011639C">
        <w:t>unctionality</w:t>
      </w:r>
      <w:r w:rsidR="006C7568">
        <w:t xml:space="preserve"> (ID)</w:t>
      </w:r>
      <w:r w:rsidR="0011639C">
        <w:t>.</w:t>
      </w:r>
    </w:p>
    <w:p w14:paraId="70AD2877" w14:textId="4DB0F81A" w:rsidR="001B7500" w:rsidRDefault="003B186C">
      <w:pPr>
        <w:jc w:val="both"/>
        <w:rPr>
          <w:color w:val="000000"/>
          <w:shd w:val="clear" w:color="auto" w:fill="FFFFFF"/>
          <w:lang w:val="en-US"/>
        </w:rPr>
      </w:pPr>
      <w:r>
        <w:rPr>
          <w:lang w:val="en-US"/>
        </w:rPr>
        <w:t xml:space="preserve"> </w:t>
      </w:r>
    </w:p>
    <w:p w14:paraId="5977038E" w14:textId="2164EEBC" w:rsidR="00181CC1" w:rsidRDefault="00C44E04" w:rsidP="00A36738">
      <w:pPr>
        <w:keepNext/>
        <w:jc w:val="center"/>
      </w:pPr>
      <w:r>
        <w:rPr>
          <w:noProof/>
        </w:rPr>
        <w:drawing>
          <wp:inline distT="0" distB="0" distL="0" distR="0" wp14:anchorId="7A7C7590" wp14:editId="2B337F13">
            <wp:extent cx="6275821" cy="47530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2468" cy="4765630"/>
                    </a:xfrm>
                    <a:prstGeom prst="rect">
                      <a:avLst/>
                    </a:prstGeom>
                    <a:noFill/>
                  </pic:spPr>
                </pic:pic>
              </a:graphicData>
            </a:graphic>
          </wp:inline>
        </w:drawing>
      </w:r>
    </w:p>
    <w:p w14:paraId="4BB282C7" w14:textId="192ACF32" w:rsidR="00430524" w:rsidRPr="001F0340" w:rsidRDefault="00181CC1" w:rsidP="00A36738">
      <w:pPr>
        <w:pStyle w:val="Caption"/>
        <w:jc w:val="center"/>
        <w:rPr>
          <w:bCs/>
          <w:color w:val="000000"/>
          <w:sz w:val="18"/>
          <w:szCs w:val="18"/>
          <w:shd w:val="clear" w:color="auto" w:fill="FFFFFF"/>
          <w:lang w:val="en-US"/>
        </w:rPr>
      </w:pPr>
      <w:bookmarkStart w:id="3" w:name="_Ref118389082"/>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Pr="001F0340">
        <w:rPr>
          <w:bCs/>
          <w:sz w:val="18"/>
          <w:szCs w:val="18"/>
        </w:rPr>
        <w:t>1</w:t>
      </w:r>
      <w:r w:rsidRPr="001F0340">
        <w:rPr>
          <w:bCs/>
          <w:sz w:val="18"/>
          <w:szCs w:val="18"/>
        </w:rPr>
        <w:fldChar w:fldCharType="end"/>
      </w:r>
      <w:bookmarkEnd w:id="3"/>
      <w:r w:rsidR="00E64AE7" w:rsidRPr="001F0340">
        <w:rPr>
          <w:bCs/>
          <w:sz w:val="18"/>
          <w:szCs w:val="18"/>
        </w:rPr>
        <w:t>:</w:t>
      </w:r>
      <w:r w:rsidRPr="001F0340">
        <w:rPr>
          <w:bCs/>
          <w:sz w:val="18"/>
          <w:szCs w:val="18"/>
        </w:rPr>
        <w:t xml:space="preserve"> </w:t>
      </w:r>
      <w:r w:rsidR="00AD7F6C" w:rsidRPr="001F0340">
        <w:rPr>
          <w:bCs/>
          <w:sz w:val="18"/>
          <w:szCs w:val="18"/>
        </w:rPr>
        <w:t>ML-enabled Fe</w:t>
      </w:r>
      <w:r w:rsidR="008A339A" w:rsidRPr="001F0340">
        <w:rPr>
          <w:bCs/>
          <w:sz w:val="18"/>
          <w:szCs w:val="18"/>
        </w:rPr>
        <w:t xml:space="preserve">ature: </w:t>
      </w:r>
      <w:r w:rsidRPr="001F0340">
        <w:rPr>
          <w:bCs/>
          <w:sz w:val="18"/>
          <w:szCs w:val="18"/>
        </w:rPr>
        <w:t xml:space="preserve">Usage of </w:t>
      </w:r>
      <w:r w:rsidR="00A252CA">
        <w:rPr>
          <w:bCs/>
          <w:sz w:val="18"/>
          <w:szCs w:val="18"/>
        </w:rPr>
        <w:t>Functionality ID and M</w:t>
      </w:r>
      <w:r w:rsidRPr="001F0340">
        <w:rPr>
          <w:bCs/>
          <w:sz w:val="18"/>
          <w:szCs w:val="18"/>
        </w:rPr>
        <w:t>odel ID with associated information</w:t>
      </w:r>
      <w:r w:rsidR="00A252CA">
        <w:rPr>
          <w:bCs/>
          <w:sz w:val="18"/>
          <w:szCs w:val="18"/>
        </w:rPr>
        <w:t>.</w:t>
      </w:r>
    </w:p>
    <w:p w14:paraId="042B8FD3" w14:textId="361AF60D" w:rsidR="00430524" w:rsidRDefault="00430524" w:rsidP="00147829">
      <w:pPr>
        <w:jc w:val="both"/>
        <w:rPr>
          <w:color w:val="000000"/>
          <w:shd w:val="clear" w:color="auto" w:fill="FFFFFF"/>
          <w:lang w:val="en-US"/>
        </w:rPr>
      </w:pPr>
    </w:p>
    <w:p w14:paraId="2507848F" w14:textId="361AF60D" w:rsidR="00B4254C" w:rsidRDefault="00B4254C" w:rsidP="00147829">
      <w:pPr>
        <w:jc w:val="both"/>
        <w:rPr>
          <w:color w:val="000000"/>
          <w:shd w:val="clear" w:color="auto" w:fill="FFFFFF"/>
          <w:lang w:val="en-US"/>
        </w:rPr>
      </w:pPr>
    </w:p>
    <w:p w14:paraId="5DF4C98D" w14:textId="0588AF2C" w:rsidR="00060388" w:rsidRPr="00633563" w:rsidRDefault="00BA71D8" w:rsidP="00060388">
      <w:pPr>
        <w:spacing w:after="0"/>
        <w:rPr>
          <w:lang w:val="en-US"/>
        </w:rPr>
      </w:pPr>
      <w:r w:rsidRPr="00780BA4">
        <w:rPr>
          <w:b/>
          <w:bCs/>
          <w:lang w:val="en-US"/>
        </w:rPr>
        <w:lastRenderedPageBreak/>
        <w:t>Proposal</w:t>
      </w:r>
      <w:r w:rsidR="00D05133">
        <w:rPr>
          <w:b/>
          <w:bCs/>
          <w:lang w:val="en-US"/>
        </w:rPr>
        <w:t xml:space="preserve"> </w:t>
      </w:r>
      <w:r w:rsidR="00093FA2">
        <w:rPr>
          <w:b/>
          <w:bCs/>
          <w:lang w:val="en-US"/>
        </w:rPr>
        <w:t>2a</w:t>
      </w:r>
      <w:r w:rsidRPr="00780BA4">
        <w:rPr>
          <w:b/>
          <w:bCs/>
          <w:lang w:val="en-US"/>
        </w:rPr>
        <w:t>:</w:t>
      </w:r>
      <w:r>
        <w:rPr>
          <w:lang w:val="en-US"/>
        </w:rPr>
        <w:t xml:space="preserve"> </w:t>
      </w:r>
      <w:r w:rsidRPr="00757852">
        <w:rPr>
          <w:b/>
          <w:lang w:val="en-US"/>
        </w:rPr>
        <w:t xml:space="preserve">For ML-enabled </w:t>
      </w:r>
      <w:r w:rsidR="00151929" w:rsidRPr="00757852">
        <w:rPr>
          <w:b/>
          <w:lang w:val="en-US"/>
        </w:rPr>
        <w:t xml:space="preserve">features </w:t>
      </w:r>
      <w:r w:rsidRPr="00757852">
        <w:rPr>
          <w:b/>
          <w:lang w:val="en-US"/>
        </w:rPr>
        <w:t>studied in the context of</w:t>
      </w:r>
      <w:r w:rsidR="00606BB6" w:rsidRPr="00757852">
        <w:rPr>
          <w:b/>
          <w:lang w:val="en-US"/>
        </w:rPr>
        <w:t xml:space="preserve"> air interface</w:t>
      </w:r>
      <w:r w:rsidRPr="00757852">
        <w:rPr>
          <w:b/>
          <w:lang w:val="en-US"/>
        </w:rPr>
        <w:t xml:space="preserve">, </w:t>
      </w:r>
      <w:r w:rsidR="00214BFE" w:rsidRPr="00757852">
        <w:rPr>
          <w:b/>
          <w:lang w:val="en-US"/>
        </w:rPr>
        <w:t>the</w:t>
      </w:r>
      <w:r w:rsidR="00214BFE" w:rsidRPr="00EC5384">
        <w:rPr>
          <w:b/>
          <w:i/>
          <w:lang w:val="en-US"/>
        </w:rPr>
        <w:t xml:space="preserve"> </w:t>
      </w:r>
      <w:r w:rsidR="00A75E79" w:rsidRPr="00DF4E65">
        <w:rPr>
          <w:b/>
          <w:i/>
          <w:lang w:val="en-US"/>
        </w:rPr>
        <w:t xml:space="preserve">Functionality </w:t>
      </w:r>
      <w:r w:rsidR="007C197B" w:rsidRPr="00DF4E65">
        <w:rPr>
          <w:b/>
          <w:i/>
          <w:lang w:val="en-US"/>
        </w:rPr>
        <w:t>identification</w:t>
      </w:r>
      <w:r w:rsidR="00A75E79" w:rsidRPr="00EC5384">
        <w:rPr>
          <w:b/>
          <w:i/>
          <w:lang w:val="en-US"/>
        </w:rPr>
        <w:t xml:space="preserve"> </w:t>
      </w:r>
      <w:r w:rsidR="00060388" w:rsidRPr="00757852">
        <w:rPr>
          <w:b/>
          <w:lang w:val="en-US"/>
        </w:rPr>
        <w:t>(</w:t>
      </w:r>
      <w:r w:rsidR="00060388" w:rsidRPr="00EC5384">
        <w:rPr>
          <w:b/>
          <w:lang w:val="en-US"/>
        </w:rPr>
        <w:t xml:space="preserve">a process/method of identifying an ML </w:t>
      </w:r>
      <w:r w:rsidR="00E1633A">
        <w:rPr>
          <w:b/>
          <w:lang w:val="en-US"/>
        </w:rPr>
        <w:t>F</w:t>
      </w:r>
      <w:r w:rsidR="00060388" w:rsidRPr="00EC5384">
        <w:rPr>
          <w:b/>
          <w:lang w:val="en-US"/>
        </w:rPr>
        <w:t xml:space="preserve">unctionality for the common understanding between the NW and the UE) </w:t>
      </w:r>
      <w:r w:rsidR="00DF4E65" w:rsidRPr="00EC5384">
        <w:rPr>
          <w:b/>
          <w:lang w:val="en-US"/>
        </w:rPr>
        <w:t>contains the following</w:t>
      </w:r>
      <w:r w:rsidR="00244B02" w:rsidRPr="00633563">
        <w:rPr>
          <w:b/>
          <w:lang w:val="en-US"/>
        </w:rPr>
        <w:t xml:space="preserve"> information elements</w:t>
      </w:r>
      <w:r w:rsidR="00DF4E65" w:rsidRPr="00EC5384">
        <w:rPr>
          <w:b/>
          <w:lang w:val="en-US"/>
        </w:rPr>
        <w:t>,</w:t>
      </w:r>
      <w:r w:rsidR="00DF4E65" w:rsidRPr="00633563">
        <w:rPr>
          <w:lang w:val="en-US"/>
        </w:rPr>
        <w:t xml:space="preserve"> </w:t>
      </w:r>
    </w:p>
    <w:p w14:paraId="294E69BE" w14:textId="08B4EDD1" w:rsidR="005A3B6B" w:rsidRPr="00EC5384" w:rsidRDefault="00553BC3">
      <w:pPr>
        <w:pStyle w:val="ListParagraph"/>
        <w:numPr>
          <w:ilvl w:val="0"/>
          <w:numId w:val="77"/>
        </w:numPr>
        <w:jc w:val="both"/>
        <w:textAlignment w:val="center"/>
        <w:rPr>
          <w:rStyle w:val="normaltextrun"/>
          <w:b/>
          <w:color w:val="000000" w:themeColor="text1"/>
          <w:sz w:val="20"/>
          <w:szCs w:val="20"/>
          <w:lang w:val="en-US"/>
        </w:rPr>
      </w:pPr>
      <w:r w:rsidRPr="00633563">
        <w:rPr>
          <w:b/>
          <w:sz w:val="20"/>
          <w:szCs w:val="20"/>
          <w:lang w:val="en-US"/>
        </w:rPr>
        <w:t>F</w:t>
      </w:r>
      <w:r w:rsidR="00EF62CA" w:rsidRPr="00633563">
        <w:rPr>
          <w:b/>
          <w:sz w:val="20"/>
          <w:szCs w:val="20"/>
          <w:lang w:val="en-US"/>
        </w:rPr>
        <w:t>unctionality ID</w:t>
      </w:r>
      <w:r w:rsidR="006E317E" w:rsidRPr="00633563">
        <w:rPr>
          <w:b/>
          <w:sz w:val="20"/>
          <w:szCs w:val="20"/>
          <w:lang w:val="en-US"/>
        </w:rPr>
        <w:t>:</w:t>
      </w:r>
      <w:r w:rsidR="00361EF0" w:rsidRPr="00633563">
        <w:rPr>
          <w:b/>
          <w:sz w:val="20"/>
          <w:szCs w:val="20"/>
          <w:lang w:val="en-US"/>
        </w:rPr>
        <w:t xml:space="preserve"> </w:t>
      </w:r>
      <w:r w:rsidR="00DC7D73" w:rsidRPr="00633563">
        <w:rPr>
          <w:rStyle w:val="normaltextrun"/>
          <w:b/>
          <w:color w:val="000000" w:themeColor="text1"/>
          <w:sz w:val="20"/>
          <w:szCs w:val="20"/>
          <w:lang w:val="en-US"/>
        </w:rPr>
        <w:t>a</w:t>
      </w:r>
      <w:r w:rsidR="009C223A" w:rsidRPr="00633563">
        <w:rPr>
          <w:rStyle w:val="normaltextrun"/>
          <w:b/>
          <w:color w:val="000000" w:themeColor="text1"/>
          <w:sz w:val="20"/>
          <w:szCs w:val="20"/>
          <w:lang w:val="en-US"/>
        </w:rPr>
        <w:t xml:space="preserve"> </w:t>
      </w:r>
      <w:r w:rsidR="00264649" w:rsidRPr="009B68CB">
        <w:rPr>
          <w:rStyle w:val="normaltextrun"/>
          <w:b/>
          <w:sz w:val="20"/>
          <w:szCs w:val="20"/>
          <w:lang w:val="en-US"/>
        </w:rPr>
        <w:t>label/</w:t>
      </w:r>
      <w:r w:rsidR="00C526CC" w:rsidRPr="009B68CB">
        <w:rPr>
          <w:rStyle w:val="normaltextrun"/>
          <w:b/>
          <w:sz w:val="20"/>
          <w:szCs w:val="20"/>
          <w:lang w:val="en-US"/>
        </w:rPr>
        <w:t>tag</w:t>
      </w:r>
      <w:r w:rsidR="005B73FB" w:rsidRPr="009B68CB">
        <w:rPr>
          <w:rStyle w:val="normaltextrun"/>
          <w:b/>
          <w:sz w:val="20"/>
          <w:szCs w:val="20"/>
          <w:lang w:val="en-US"/>
        </w:rPr>
        <w:t>/</w:t>
      </w:r>
      <w:hyperlink r:id="rId14" w:history="1">
        <w:r w:rsidR="00CD2B1D" w:rsidRPr="0019668E">
          <w:rPr>
            <w:rStyle w:val="Hyperlink"/>
            <w:b/>
            <w:color w:val="auto"/>
            <w:sz w:val="20"/>
            <w:szCs w:val="20"/>
            <w:u w:val="none"/>
            <w:lang w:val="en-US"/>
          </w:rPr>
          <w:t>UUID</w:t>
        </w:r>
      </w:hyperlink>
      <w:r w:rsidR="00CD2B1D" w:rsidRPr="007342B7">
        <w:rPr>
          <w:rStyle w:val="normaltextrun"/>
          <w:b/>
          <w:color w:val="000000" w:themeColor="text1"/>
          <w:sz w:val="20"/>
          <w:szCs w:val="20"/>
          <w:lang w:val="en-US"/>
        </w:rPr>
        <w:t xml:space="preserve"> </w:t>
      </w:r>
      <w:r w:rsidR="00DC7D73" w:rsidRPr="00633563">
        <w:rPr>
          <w:rStyle w:val="normaltextrun"/>
          <w:b/>
          <w:color w:val="000000" w:themeColor="text1"/>
          <w:sz w:val="20"/>
          <w:szCs w:val="20"/>
          <w:lang w:val="en-US"/>
        </w:rPr>
        <w:t xml:space="preserve">which can uniquely identify the </w:t>
      </w:r>
      <w:r w:rsidR="00BF537B" w:rsidRPr="00633563">
        <w:rPr>
          <w:rStyle w:val="normaltextrun"/>
          <w:b/>
          <w:color w:val="000000" w:themeColor="text1"/>
          <w:sz w:val="20"/>
          <w:szCs w:val="20"/>
          <w:lang w:val="en-US"/>
        </w:rPr>
        <w:t xml:space="preserve">Functionality </w:t>
      </w:r>
      <w:r w:rsidR="00116EE4" w:rsidRPr="00633563">
        <w:rPr>
          <w:rStyle w:val="normaltextrun"/>
          <w:b/>
          <w:color w:val="000000" w:themeColor="text1"/>
          <w:sz w:val="20"/>
          <w:szCs w:val="20"/>
          <w:lang w:val="en-US"/>
        </w:rPr>
        <w:t>and</w:t>
      </w:r>
      <w:r w:rsidR="00BF537B" w:rsidRPr="00633563">
        <w:rPr>
          <w:rStyle w:val="normaltextrun"/>
          <w:b/>
          <w:color w:val="000000" w:themeColor="text1"/>
          <w:sz w:val="20"/>
          <w:szCs w:val="20"/>
          <w:lang w:val="en-US"/>
        </w:rPr>
        <w:t xml:space="preserve"> the </w:t>
      </w:r>
      <w:r w:rsidR="00B846A6" w:rsidRPr="00633563">
        <w:rPr>
          <w:rStyle w:val="normaltextrun"/>
          <w:b/>
          <w:color w:val="000000" w:themeColor="text1"/>
          <w:sz w:val="20"/>
          <w:szCs w:val="20"/>
          <w:lang w:val="en-US"/>
        </w:rPr>
        <w:t>combination of the item</w:t>
      </w:r>
      <w:r w:rsidR="008B7608" w:rsidRPr="00633563">
        <w:rPr>
          <w:rStyle w:val="normaltextrun"/>
          <w:b/>
          <w:color w:val="000000" w:themeColor="text1"/>
          <w:sz w:val="20"/>
          <w:szCs w:val="20"/>
          <w:lang w:val="en-US"/>
        </w:rPr>
        <w:t>s</w:t>
      </w:r>
      <w:r w:rsidR="00B846A6" w:rsidRPr="00633563">
        <w:rPr>
          <w:rStyle w:val="normaltextrun"/>
          <w:b/>
          <w:color w:val="000000" w:themeColor="text1"/>
          <w:sz w:val="20"/>
          <w:szCs w:val="20"/>
          <w:lang w:val="en-US"/>
        </w:rPr>
        <w:t xml:space="preserve"> </w:t>
      </w:r>
      <w:r w:rsidR="00D3361F" w:rsidRPr="00633563">
        <w:rPr>
          <w:rStyle w:val="normaltextrun"/>
          <w:b/>
          <w:color w:val="000000" w:themeColor="text1"/>
          <w:sz w:val="20"/>
          <w:szCs w:val="20"/>
          <w:lang w:val="en-US"/>
        </w:rPr>
        <w:t xml:space="preserve">b) - </w:t>
      </w:r>
      <w:r w:rsidR="005A3B6B" w:rsidRPr="00633563">
        <w:rPr>
          <w:rStyle w:val="normaltextrun"/>
          <w:b/>
          <w:color w:val="000000" w:themeColor="text1"/>
          <w:sz w:val="20"/>
          <w:szCs w:val="20"/>
          <w:lang w:val="en-US"/>
        </w:rPr>
        <w:t>g</w:t>
      </w:r>
      <w:r w:rsidR="008F0C4A" w:rsidRPr="00633563">
        <w:rPr>
          <w:rStyle w:val="normaltextrun"/>
          <w:b/>
          <w:color w:val="000000" w:themeColor="text1"/>
          <w:sz w:val="20"/>
          <w:szCs w:val="20"/>
          <w:lang w:val="en-US"/>
        </w:rPr>
        <w:t>)</w:t>
      </w:r>
      <w:r w:rsidR="008F0C4A" w:rsidRPr="00633563">
        <w:rPr>
          <w:b/>
          <w:sz w:val="20"/>
          <w:szCs w:val="20"/>
          <w:lang w:val="en-US"/>
        </w:rPr>
        <w:t xml:space="preserve"> </w:t>
      </w:r>
      <w:r w:rsidR="00D3361F" w:rsidRPr="00633563">
        <w:rPr>
          <w:rStyle w:val="normaltextrun"/>
          <w:b/>
          <w:color w:val="000000" w:themeColor="text1"/>
          <w:sz w:val="20"/>
          <w:szCs w:val="20"/>
          <w:lang w:val="en-US"/>
        </w:rPr>
        <w:t>below.</w:t>
      </w:r>
      <w:r w:rsidR="001D2169" w:rsidRPr="00633563">
        <w:rPr>
          <w:rStyle w:val="normaltextrun"/>
          <w:b/>
          <w:color w:val="000000" w:themeColor="text1"/>
          <w:sz w:val="20"/>
          <w:szCs w:val="20"/>
          <w:lang w:val="en-US"/>
        </w:rPr>
        <w:t xml:space="preserve"> </w:t>
      </w:r>
    </w:p>
    <w:p w14:paraId="0D08F25A" w14:textId="2E207737" w:rsidR="00F4392F" w:rsidRPr="00EC5384" w:rsidRDefault="009B055D">
      <w:pPr>
        <w:pStyle w:val="ListParagraph"/>
        <w:numPr>
          <w:ilvl w:val="0"/>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 xml:space="preserve">Additional </w:t>
      </w:r>
      <w:r w:rsidR="007076DD" w:rsidRPr="00EC5384">
        <w:rPr>
          <w:rStyle w:val="normaltextrun"/>
          <w:b/>
          <w:color w:val="000000" w:themeColor="text1"/>
          <w:sz w:val="20"/>
          <w:szCs w:val="20"/>
          <w:lang w:val="en-US"/>
        </w:rPr>
        <w:t>ID/</w:t>
      </w:r>
      <w:r w:rsidR="006D0040" w:rsidRPr="00EC5384">
        <w:rPr>
          <w:rStyle w:val="normaltextrun"/>
          <w:b/>
          <w:color w:val="000000" w:themeColor="text1"/>
          <w:sz w:val="20"/>
          <w:szCs w:val="20"/>
          <w:lang w:val="en-US"/>
        </w:rPr>
        <w:t>label</w:t>
      </w:r>
      <w:r w:rsidR="00E620BF" w:rsidRPr="00633563">
        <w:rPr>
          <w:rStyle w:val="normaltextrun"/>
          <w:b/>
          <w:color w:val="000000" w:themeColor="text1"/>
          <w:sz w:val="20"/>
          <w:szCs w:val="20"/>
          <w:lang w:val="en-US"/>
        </w:rPr>
        <w:t>/tags</w:t>
      </w:r>
      <w:r w:rsidR="00F4392F" w:rsidRPr="00EC5384">
        <w:rPr>
          <w:rStyle w:val="normaltextrun"/>
          <w:b/>
          <w:color w:val="000000" w:themeColor="text1"/>
          <w:sz w:val="20"/>
          <w:szCs w:val="20"/>
          <w:lang w:val="en-US"/>
        </w:rPr>
        <w:t xml:space="preserve">(s): </w:t>
      </w:r>
    </w:p>
    <w:p w14:paraId="5618EC01" w14:textId="143B52E4" w:rsidR="00A771A0" w:rsidRPr="00EC5384" w:rsidRDefault="00F4392F" w:rsidP="00F4392F">
      <w:pPr>
        <w:pStyle w:val="ListParagraph"/>
        <w:numPr>
          <w:ilvl w:val="1"/>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 xml:space="preserve">If the model identification is applied, </w:t>
      </w:r>
      <w:r w:rsidR="00680C00" w:rsidRPr="00EC5384">
        <w:rPr>
          <w:rStyle w:val="normaltextrun"/>
          <w:b/>
          <w:color w:val="000000" w:themeColor="text1"/>
          <w:sz w:val="20"/>
          <w:szCs w:val="20"/>
          <w:lang w:val="en-US"/>
        </w:rPr>
        <w:t>each</w:t>
      </w:r>
      <w:r w:rsidRPr="00EC5384">
        <w:rPr>
          <w:rStyle w:val="normaltextrun"/>
          <w:b/>
          <w:color w:val="000000" w:themeColor="text1"/>
          <w:sz w:val="20"/>
          <w:szCs w:val="20"/>
          <w:lang w:val="en-US"/>
        </w:rPr>
        <w:t xml:space="preserve"> </w:t>
      </w:r>
      <w:r w:rsidR="00F00A4A" w:rsidRPr="00EC5384">
        <w:rPr>
          <w:rStyle w:val="normaltextrun"/>
          <w:b/>
          <w:color w:val="000000" w:themeColor="text1"/>
          <w:sz w:val="20"/>
          <w:szCs w:val="20"/>
          <w:lang w:val="en-US"/>
        </w:rPr>
        <w:t>of additional ID/</w:t>
      </w:r>
      <w:r w:rsidR="009A0CF5" w:rsidRPr="00EC5384">
        <w:rPr>
          <w:rStyle w:val="normaltextrun"/>
          <w:b/>
          <w:color w:val="000000" w:themeColor="text1"/>
          <w:sz w:val="20"/>
          <w:szCs w:val="20"/>
          <w:lang w:val="en-US"/>
        </w:rPr>
        <w:t>label</w:t>
      </w:r>
      <w:r w:rsidRPr="00EC5384">
        <w:rPr>
          <w:rStyle w:val="normaltextrun"/>
          <w:b/>
          <w:color w:val="000000" w:themeColor="text1"/>
          <w:sz w:val="20"/>
          <w:szCs w:val="20"/>
          <w:lang w:val="en-US"/>
        </w:rPr>
        <w:t xml:space="preserve"> </w:t>
      </w:r>
      <w:r w:rsidR="005524D8" w:rsidRPr="00EC5384">
        <w:rPr>
          <w:rStyle w:val="normaltextrun"/>
          <w:b/>
          <w:color w:val="000000" w:themeColor="text1"/>
          <w:sz w:val="20"/>
          <w:szCs w:val="20"/>
          <w:lang w:val="en-US"/>
        </w:rPr>
        <w:t>corresponds</w:t>
      </w:r>
      <w:r w:rsidR="009A0CF5" w:rsidRPr="00EC5384">
        <w:rPr>
          <w:rStyle w:val="normaltextrun"/>
          <w:b/>
          <w:color w:val="000000" w:themeColor="text1"/>
          <w:sz w:val="20"/>
          <w:szCs w:val="20"/>
          <w:lang w:val="en-US"/>
        </w:rPr>
        <w:t xml:space="preserve"> to </w:t>
      </w:r>
      <w:r w:rsidR="005524D8" w:rsidRPr="00EC5384">
        <w:rPr>
          <w:rStyle w:val="normaltextrun"/>
          <w:b/>
          <w:color w:val="000000" w:themeColor="text1"/>
          <w:sz w:val="20"/>
          <w:szCs w:val="20"/>
          <w:lang w:val="en-US"/>
        </w:rPr>
        <w:t>a</w:t>
      </w:r>
      <w:r w:rsidR="009A0CF5" w:rsidRPr="00EC5384">
        <w:rPr>
          <w:rStyle w:val="normaltextrun"/>
          <w:b/>
          <w:color w:val="000000" w:themeColor="text1"/>
          <w:sz w:val="20"/>
          <w:szCs w:val="20"/>
          <w:lang w:val="en-US"/>
        </w:rPr>
        <w:t xml:space="preserve"> </w:t>
      </w:r>
      <w:r w:rsidR="001D2169" w:rsidRPr="007A22DE">
        <w:rPr>
          <w:rStyle w:val="normaltextrun"/>
          <w:b/>
          <w:color w:val="000000" w:themeColor="text1"/>
          <w:sz w:val="20"/>
          <w:szCs w:val="20"/>
          <w:lang w:val="en-US"/>
        </w:rPr>
        <w:t>Model ID</w:t>
      </w:r>
      <w:r w:rsidR="003D4FEA">
        <w:rPr>
          <w:rStyle w:val="normaltextrun"/>
          <w:b/>
          <w:color w:val="000000" w:themeColor="text1"/>
          <w:sz w:val="20"/>
          <w:szCs w:val="20"/>
          <w:lang w:val="en-US"/>
        </w:rPr>
        <w:t xml:space="preserve"> (see proposal </w:t>
      </w:r>
      <w:r w:rsidR="00242C03">
        <w:rPr>
          <w:rStyle w:val="normaltextrun"/>
          <w:b/>
          <w:color w:val="000000" w:themeColor="text1"/>
          <w:sz w:val="20"/>
          <w:szCs w:val="20"/>
          <w:lang w:val="en-US"/>
        </w:rPr>
        <w:t>2</w:t>
      </w:r>
      <w:r w:rsidR="003D4FEA">
        <w:rPr>
          <w:rStyle w:val="normaltextrun"/>
          <w:b/>
          <w:color w:val="000000" w:themeColor="text1"/>
          <w:sz w:val="20"/>
          <w:szCs w:val="20"/>
          <w:lang w:val="en-US"/>
        </w:rPr>
        <w:t>b)</w:t>
      </w:r>
      <w:r w:rsidR="009A0CF5" w:rsidRPr="00EC5384">
        <w:rPr>
          <w:rStyle w:val="normaltextrun"/>
          <w:b/>
          <w:color w:val="000000" w:themeColor="text1"/>
          <w:sz w:val="20"/>
          <w:szCs w:val="20"/>
          <w:lang w:val="en-US"/>
        </w:rPr>
        <w:t xml:space="preserve">. </w:t>
      </w:r>
    </w:p>
    <w:p w14:paraId="1DD98804" w14:textId="274607B9" w:rsidR="007076DD" w:rsidRPr="00EC5384" w:rsidRDefault="00F36F80" w:rsidP="00F4392F">
      <w:pPr>
        <w:pStyle w:val="ListParagraph"/>
        <w:numPr>
          <w:ilvl w:val="1"/>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 xml:space="preserve">Otherwise, </w:t>
      </w:r>
      <w:r w:rsidR="005524D8" w:rsidRPr="00EC5384">
        <w:rPr>
          <w:rStyle w:val="normaltextrun"/>
          <w:b/>
          <w:color w:val="000000" w:themeColor="text1"/>
          <w:sz w:val="20"/>
          <w:szCs w:val="20"/>
          <w:lang w:val="en-US"/>
        </w:rPr>
        <w:t>each of additional ID/</w:t>
      </w:r>
      <w:r w:rsidR="00EA6827" w:rsidRPr="00EC5384">
        <w:rPr>
          <w:rStyle w:val="normaltextrun"/>
          <w:b/>
          <w:color w:val="000000" w:themeColor="text1"/>
          <w:sz w:val="20"/>
          <w:szCs w:val="20"/>
          <w:lang w:val="en-US"/>
        </w:rPr>
        <w:t>label correspond</w:t>
      </w:r>
      <w:r w:rsidR="005524D8" w:rsidRPr="00EC5384">
        <w:rPr>
          <w:rStyle w:val="normaltextrun"/>
          <w:b/>
          <w:color w:val="000000" w:themeColor="text1"/>
          <w:sz w:val="20"/>
          <w:szCs w:val="20"/>
          <w:lang w:val="en-US"/>
        </w:rPr>
        <w:t>s</w:t>
      </w:r>
      <w:r w:rsidRPr="00EC5384">
        <w:rPr>
          <w:rStyle w:val="normaltextrun"/>
          <w:b/>
          <w:color w:val="000000" w:themeColor="text1"/>
          <w:sz w:val="20"/>
          <w:szCs w:val="20"/>
          <w:lang w:val="en-US"/>
        </w:rPr>
        <w:t xml:space="preserve"> to </w:t>
      </w:r>
      <w:r w:rsidR="00680C00" w:rsidRPr="00EC5384">
        <w:rPr>
          <w:rStyle w:val="normaltextrun"/>
          <w:b/>
          <w:color w:val="000000" w:themeColor="text1"/>
          <w:sz w:val="20"/>
          <w:szCs w:val="20"/>
          <w:lang w:val="en-US"/>
        </w:rPr>
        <w:t>a</w:t>
      </w:r>
      <w:r w:rsidRPr="00EC5384">
        <w:rPr>
          <w:rStyle w:val="normaltextrun"/>
          <w:b/>
          <w:color w:val="000000" w:themeColor="text1"/>
          <w:sz w:val="20"/>
          <w:szCs w:val="20"/>
          <w:lang w:val="en-US"/>
        </w:rPr>
        <w:t xml:space="preserve"> </w:t>
      </w:r>
      <w:r w:rsidR="008C0292">
        <w:rPr>
          <w:rStyle w:val="normaltextrun"/>
          <w:b/>
          <w:color w:val="000000" w:themeColor="text1"/>
          <w:sz w:val="20"/>
          <w:szCs w:val="20"/>
          <w:lang w:val="en-US"/>
        </w:rPr>
        <w:t>M</w:t>
      </w:r>
      <w:r w:rsidRPr="00EC5384">
        <w:rPr>
          <w:rStyle w:val="normaltextrun"/>
          <w:b/>
          <w:color w:val="000000" w:themeColor="text1"/>
          <w:sz w:val="20"/>
          <w:szCs w:val="20"/>
          <w:lang w:val="en-US"/>
        </w:rPr>
        <w:t xml:space="preserve">odel </w:t>
      </w:r>
      <w:r w:rsidR="00002BFD">
        <w:rPr>
          <w:rStyle w:val="normaltextrun"/>
          <w:b/>
          <w:color w:val="000000" w:themeColor="text1"/>
          <w:sz w:val="20"/>
          <w:szCs w:val="20"/>
          <w:lang w:val="en-US"/>
        </w:rPr>
        <w:t>to be</w:t>
      </w:r>
      <w:r>
        <w:rPr>
          <w:rStyle w:val="normaltextrun"/>
          <w:b/>
          <w:color w:val="000000" w:themeColor="text1"/>
          <w:sz w:val="20"/>
          <w:szCs w:val="20"/>
          <w:lang w:val="en-US"/>
        </w:rPr>
        <w:t xml:space="preserve"> </w:t>
      </w:r>
      <w:r w:rsidR="00491DE5">
        <w:rPr>
          <w:rStyle w:val="normaltextrun"/>
          <w:b/>
          <w:color w:val="000000" w:themeColor="text1"/>
          <w:sz w:val="20"/>
          <w:szCs w:val="20"/>
          <w:lang w:val="en-US"/>
        </w:rPr>
        <w:t>m</w:t>
      </w:r>
      <w:r w:rsidRPr="00EC5384">
        <w:rPr>
          <w:rStyle w:val="normaltextrun"/>
          <w:b/>
          <w:color w:val="000000" w:themeColor="text1"/>
          <w:sz w:val="20"/>
          <w:szCs w:val="20"/>
          <w:lang w:val="en-US"/>
        </w:rPr>
        <w:t>onitor</w:t>
      </w:r>
      <w:r w:rsidR="00002BFD">
        <w:rPr>
          <w:rStyle w:val="normaltextrun"/>
          <w:b/>
          <w:color w:val="000000" w:themeColor="text1"/>
          <w:sz w:val="20"/>
          <w:szCs w:val="20"/>
          <w:lang w:val="en-US"/>
        </w:rPr>
        <w:t>ed</w:t>
      </w:r>
      <w:r w:rsidR="00AE6120">
        <w:rPr>
          <w:rStyle w:val="normaltextrun"/>
          <w:b/>
          <w:color w:val="000000" w:themeColor="text1"/>
          <w:sz w:val="20"/>
          <w:szCs w:val="20"/>
          <w:lang w:val="en-US"/>
        </w:rPr>
        <w:t xml:space="preserve"> by the UE and/or gNB</w:t>
      </w:r>
      <w:r w:rsidR="00002BFD">
        <w:rPr>
          <w:rStyle w:val="normaltextrun"/>
          <w:b/>
          <w:color w:val="000000" w:themeColor="text1"/>
          <w:sz w:val="20"/>
          <w:szCs w:val="20"/>
          <w:lang w:val="en-US"/>
        </w:rPr>
        <w:t>,</w:t>
      </w:r>
      <w:r w:rsidR="00491DE5">
        <w:rPr>
          <w:rStyle w:val="normaltextrun"/>
          <w:b/>
          <w:color w:val="000000" w:themeColor="text1"/>
          <w:sz w:val="20"/>
          <w:szCs w:val="20"/>
          <w:lang w:val="en-US"/>
        </w:rPr>
        <w:t xml:space="preserve"> </w:t>
      </w:r>
      <w:r w:rsidR="00AE6120">
        <w:rPr>
          <w:rStyle w:val="normaltextrun"/>
          <w:b/>
          <w:color w:val="000000" w:themeColor="text1"/>
          <w:sz w:val="20"/>
          <w:szCs w:val="20"/>
          <w:lang w:val="en-US"/>
        </w:rPr>
        <w:t xml:space="preserve">and </w:t>
      </w:r>
      <w:r w:rsidR="001E062D" w:rsidRPr="00EC5384" w:rsidDel="00AE6120">
        <w:rPr>
          <w:rStyle w:val="normaltextrun"/>
          <w:b/>
          <w:color w:val="000000" w:themeColor="text1"/>
          <w:sz w:val="20"/>
          <w:szCs w:val="20"/>
          <w:lang w:val="en-US"/>
        </w:rPr>
        <w:t>can</w:t>
      </w:r>
      <w:r w:rsidR="00AE6120">
        <w:rPr>
          <w:rStyle w:val="normaltextrun"/>
          <w:b/>
          <w:color w:val="000000" w:themeColor="text1"/>
          <w:sz w:val="20"/>
          <w:szCs w:val="20"/>
          <w:lang w:val="en-US"/>
        </w:rPr>
        <w:t xml:space="preserve"> used to</w:t>
      </w:r>
      <w:r w:rsidR="001E062D" w:rsidRPr="00EC5384">
        <w:rPr>
          <w:rStyle w:val="normaltextrun"/>
          <w:b/>
          <w:color w:val="000000" w:themeColor="text1"/>
          <w:sz w:val="20"/>
          <w:szCs w:val="20"/>
          <w:lang w:val="en-US"/>
        </w:rPr>
        <w:t xml:space="preserve"> identify </w:t>
      </w:r>
      <w:r w:rsidR="007A02BA">
        <w:rPr>
          <w:rStyle w:val="normaltextrun"/>
          <w:b/>
          <w:color w:val="000000" w:themeColor="text1"/>
          <w:sz w:val="20"/>
          <w:szCs w:val="20"/>
          <w:lang w:val="en-US"/>
        </w:rPr>
        <w:t xml:space="preserve">the cause of </w:t>
      </w:r>
      <w:r w:rsidR="008E162A" w:rsidRPr="00EC5384">
        <w:rPr>
          <w:rStyle w:val="normaltextrun"/>
          <w:b/>
          <w:color w:val="000000" w:themeColor="text1"/>
          <w:sz w:val="20"/>
          <w:szCs w:val="20"/>
          <w:lang w:val="en-US"/>
        </w:rPr>
        <w:t xml:space="preserve">performance variations of the </w:t>
      </w:r>
      <w:r w:rsidR="008C0292">
        <w:rPr>
          <w:rStyle w:val="normaltextrun"/>
          <w:b/>
          <w:color w:val="000000" w:themeColor="text1"/>
          <w:sz w:val="20"/>
          <w:szCs w:val="20"/>
          <w:lang w:val="en-US"/>
        </w:rPr>
        <w:t>F</w:t>
      </w:r>
      <w:r w:rsidR="008E162A" w:rsidRPr="00EC5384">
        <w:rPr>
          <w:rStyle w:val="normaltextrun"/>
          <w:b/>
          <w:color w:val="000000" w:themeColor="text1"/>
          <w:sz w:val="20"/>
          <w:szCs w:val="20"/>
          <w:lang w:val="en-US"/>
        </w:rPr>
        <w:t>unctionality</w:t>
      </w:r>
      <w:r w:rsidR="008C0292">
        <w:rPr>
          <w:rStyle w:val="normaltextrun"/>
          <w:b/>
          <w:color w:val="000000" w:themeColor="text1"/>
          <w:sz w:val="20"/>
          <w:szCs w:val="20"/>
          <w:lang w:val="en-US"/>
        </w:rPr>
        <w:t xml:space="preserve"> supported by the Model</w:t>
      </w:r>
      <w:r w:rsidR="007076DD" w:rsidRPr="00EC5384">
        <w:rPr>
          <w:rStyle w:val="normaltextrun"/>
          <w:b/>
          <w:color w:val="000000" w:themeColor="text1"/>
          <w:sz w:val="20"/>
          <w:szCs w:val="20"/>
          <w:lang w:val="en-US"/>
        </w:rPr>
        <w:t xml:space="preserve">. </w:t>
      </w:r>
    </w:p>
    <w:p w14:paraId="28B3C163" w14:textId="44A303D2" w:rsidR="008F0C4A" w:rsidRPr="000C5929" w:rsidRDefault="008F0C4A" w:rsidP="00EC5384">
      <w:pPr>
        <w:pStyle w:val="ListParagraph"/>
        <w:numPr>
          <w:ilvl w:val="0"/>
          <w:numId w:val="77"/>
        </w:numPr>
        <w:jc w:val="both"/>
        <w:rPr>
          <w:rStyle w:val="normaltextrun"/>
          <w:b/>
          <w:color w:val="000000" w:themeColor="text1"/>
          <w:sz w:val="20"/>
          <w:szCs w:val="20"/>
          <w:lang w:val="en-US" w:eastAsia="en-US"/>
        </w:rPr>
      </w:pPr>
      <w:r w:rsidRPr="000C5929">
        <w:rPr>
          <w:rStyle w:val="normaltextrun"/>
          <w:b/>
          <w:color w:val="000000" w:themeColor="text1"/>
          <w:sz w:val="20"/>
          <w:szCs w:val="20"/>
          <w:lang w:val="en-US"/>
        </w:rPr>
        <w:t>Applicable</w:t>
      </w:r>
      <w:r w:rsidR="00CB326D">
        <w:rPr>
          <w:rStyle w:val="normaltextrun"/>
          <w:b/>
          <w:color w:val="000000" w:themeColor="text1"/>
          <w:sz w:val="20"/>
          <w:szCs w:val="20"/>
          <w:lang w:val="en-US"/>
        </w:rPr>
        <w:t xml:space="preserve"> </w:t>
      </w:r>
      <w:r w:rsidRPr="000C5929">
        <w:rPr>
          <w:rStyle w:val="normaltextrun"/>
          <w:b/>
          <w:color w:val="000000" w:themeColor="text1"/>
          <w:sz w:val="20"/>
          <w:szCs w:val="20"/>
          <w:lang w:val="en-US"/>
        </w:rPr>
        <w:t xml:space="preserve">scenario/configuration/parameters/conditions that the </w:t>
      </w:r>
      <w:r w:rsidR="00551F9A">
        <w:rPr>
          <w:rStyle w:val="normaltextrun"/>
          <w:b/>
          <w:color w:val="000000" w:themeColor="text1"/>
          <w:sz w:val="20"/>
          <w:szCs w:val="20"/>
          <w:lang w:val="en-US"/>
        </w:rPr>
        <w:t>F</w:t>
      </w:r>
      <w:r w:rsidRPr="000C5929">
        <w:rPr>
          <w:rStyle w:val="normaltextrun"/>
          <w:b/>
          <w:color w:val="000000" w:themeColor="text1"/>
          <w:sz w:val="20"/>
          <w:szCs w:val="20"/>
          <w:lang w:val="en-US"/>
        </w:rPr>
        <w:t xml:space="preserve">unctionality </w:t>
      </w:r>
      <w:r w:rsidR="00A43172">
        <w:rPr>
          <w:rStyle w:val="normaltextrun"/>
          <w:b/>
          <w:color w:val="000000" w:themeColor="text1"/>
          <w:sz w:val="20"/>
          <w:szCs w:val="20"/>
          <w:lang w:val="en-US"/>
        </w:rPr>
        <w:t>is enabled for</w:t>
      </w:r>
      <w:r w:rsidR="002269DE">
        <w:rPr>
          <w:rStyle w:val="normaltextrun"/>
          <w:b/>
          <w:color w:val="000000" w:themeColor="text1"/>
          <w:sz w:val="20"/>
          <w:szCs w:val="20"/>
          <w:lang w:val="en-US"/>
        </w:rPr>
        <w:t xml:space="preserve">: including </w:t>
      </w:r>
      <w:r w:rsidR="00F743FE">
        <w:rPr>
          <w:rStyle w:val="normaltextrun"/>
          <w:b/>
          <w:color w:val="000000" w:themeColor="text1"/>
          <w:sz w:val="20"/>
          <w:szCs w:val="20"/>
          <w:lang w:val="en-US"/>
        </w:rPr>
        <w:t>system and intermediary</w:t>
      </w:r>
      <w:r w:rsidR="002269DE">
        <w:rPr>
          <w:rStyle w:val="normaltextrun"/>
          <w:b/>
          <w:color w:val="000000" w:themeColor="text1"/>
          <w:sz w:val="20"/>
          <w:szCs w:val="20"/>
          <w:lang w:val="en-US"/>
        </w:rPr>
        <w:t xml:space="preserve"> KPIs</w:t>
      </w:r>
      <w:r w:rsidR="002D75F4">
        <w:rPr>
          <w:rStyle w:val="normaltextrun"/>
          <w:b/>
          <w:color w:val="000000" w:themeColor="text1"/>
          <w:sz w:val="20"/>
          <w:szCs w:val="20"/>
          <w:lang w:val="en-US"/>
        </w:rPr>
        <w:t xml:space="preserve"> to be used for </w:t>
      </w:r>
      <w:r w:rsidR="00B4339E">
        <w:rPr>
          <w:rStyle w:val="normaltextrun"/>
          <w:b/>
          <w:color w:val="000000" w:themeColor="text1"/>
          <w:sz w:val="20"/>
          <w:szCs w:val="20"/>
          <w:lang w:val="en-US"/>
        </w:rPr>
        <w:t xml:space="preserve">functionality-based </w:t>
      </w:r>
      <w:r w:rsidR="002D75F4">
        <w:rPr>
          <w:rStyle w:val="normaltextrun"/>
          <w:b/>
          <w:color w:val="000000" w:themeColor="text1"/>
          <w:sz w:val="20"/>
          <w:szCs w:val="20"/>
          <w:lang w:val="en-US"/>
        </w:rPr>
        <w:t>LCM purposes.</w:t>
      </w:r>
      <w:r w:rsidRPr="000C5929">
        <w:rPr>
          <w:rStyle w:val="normaltextrun"/>
          <w:b/>
          <w:color w:val="000000" w:themeColor="text1"/>
          <w:sz w:val="20"/>
          <w:szCs w:val="20"/>
          <w:lang w:val="en-US"/>
        </w:rPr>
        <w:t xml:space="preserve">  </w:t>
      </w:r>
    </w:p>
    <w:p w14:paraId="29741990" w14:textId="4F7D7E69" w:rsidR="00A771A0" w:rsidRPr="00147829" w:rsidRDefault="00AB10B1" w:rsidP="00EC5384">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I</w:t>
      </w:r>
      <w:r w:rsidR="000F42DB" w:rsidRPr="00BF537B">
        <w:rPr>
          <w:rStyle w:val="normaltextrun"/>
          <w:b/>
          <w:color w:val="000000" w:themeColor="text1"/>
          <w:sz w:val="20"/>
          <w:szCs w:val="20"/>
          <w:lang w:val="en-US"/>
        </w:rPr>
        <w:t>nput</w:t>
      </w:r>
      <w:r w:rsidR="000F42DB" w:rsidRPr="00147829">
        <w:rPr>
          <w:rStyle w:val="normaltextrun"/>
          <w:b/>
          <w:color w:val="000000" w:themeColor="text1"/>
          <w:sz w:val="20"/>
          <w:szCs w:val="20"/>
          <w:lang w:val="en-US"/>
        </w:rPr>
        <w:t xml:space="preserve"> data</w:t>
      </w:r>
      <w:r w:rsidR="00732C98">
        <w:rPr>
          <w:rStyle w:val="normaltextrun"/>
          <w:b/>
          <w:color w:val="000000" w:themeColor="text1"/>
          <w:sz w:val="20"/>
          <w:szCs w:val="20"/>
          <w:lang w:val="en-US"/>
        </w:rPr>
        <w:t xml:space="preserve"> </w:t>
      </w:r>
      <w:r w:rsidR="0061180D">
        <w:rPr>
          <w:rStyle w:val="normaltextrun"/>
          <w:b/>
          <w:color w:val="000000" w:themeColor="text1"/>
          <w:sz w:val="20"/>
          <w:szCs w:val="20"/>
          <w:lang w:val="en-US"/>
        </w:rPr>
        <w:t>type/</w:t>
      </w:r>
      <w:r w:rsidR="00732C98">
        <w:rPr>
          <w:rStyle w:val="normaltextrun"/>
          <w:b/>
          <w:color w:val="000000" w:themeColor="text1"/>
          <w:sz w:val="20"/>
          <w:szCs w:val="20"/>
          <w:lang w:val="en-US"/>
        </w:rPr>
        <w:t xml:space="preserve">source </w:t>
      </w:r>
      <w:r w:rsidR="000F42DB" w:rsidRPr="00147829">
        <w:rPr>
          <w:rStyle w:val="normaltextrun"/>
          <w:b/>
          <w:color w:val="000000" w:themeColor="text1"/>
          <w:sz w:val="20"/>
          <w:szCs w:val="20"/>
          <w:lang w:val="en-US"/>
        </w:rPr>
        <w:t>and preparation/pre-processing</w:t>
      </w:r>
      <w:r w:rsidR="00E52462">
        <w:rPr>
          <w:rStyle w:val="normaltextrun"/>
          <w:b/>
          <w:color w:val="000000" w:themeColor="text1"/>
          <w:sz w:val="20"/>
          <w:szCs w:val="20"/>
          <w:lang w:val="en-US"/>
        </w:rPr>
        <w:t>:</w:t>
      </w:r>
      <w:r w:rsidR="006F6D08">
        <w:rPr>
          <w:rStyle w:val="normaltextrun"/>
          <w:b/>
          <w:color w:val="000000" w:themeColor="text1"/>
          <w:sz w:val="20"/>
          <w:szCs w:val="20"/>
          <w:lang w:val="en-US"/>
        </w:rPr>
        <w:t xml:space="preserve"> including</w:t>
      </w:r>
      <w:r w:rsidR="00D3361F">
        <w:rPr>
          <w:rStyle w:val="normaltextrun"/>
          <w:b/>
          <w:color w:val="000000" w:themeColor="text1"/>
          <w:sz w:val="20"/>
          <w:szCs w:val="20"/>
          <w:lang w:val="en-US"/>
        </w:rPr>
        <w:t xml:space="preserve"> </w:t>
      </w:r>
      <w:r w:rsidR="0061180D">
        <w:rPr>
          <w:rStyle w:val="normaltextrun"/>
          <w:b/>
          <w:color w:val="000000" w:themeColor="text1"/>
          <w:sz w:val="20"/>
          <w:szCs w:val="20"/>
          <w:lang w:val="en-US"/>
        </w:rPr>
        <w:t xml:space="preserve">an </w:t>
      </w:r>
      <w:r w:rsidR="002C5301">
        <w:rPr>
          <w:rStyle w:val="normaltextrun"/>
          <w:b/>
          <w:color w:val="000000" w:themeColor="text1"/>
          <w:sz w:val="20"/>
          <w:szCs w:val="20"/>
          <w:lang w:val="en-US"/>
        </w:rPr>
        <w:t xml:space="preserve">indication </w:t>
      </w:r>
      <w:r w:rsidR="00AD0027">
        <w:rPr>
          <w:rStyle w:val="normaltextrun"/>
          <w:b/>
          <w:color w:val="000000" w:themeColor="text1"/>
          <w:sz w:val="20"/>
          <w:szCs w:val="20"/>
          <w:lang w:val="en-US"/>
        </w:rPr>
        <w:t>of</w:t>
      </w:r>
      <w:r w:rsidR="0097232F" w:rsidDel="00950BB5">
        <w:rPr>
          <w:rStyle w:val="normaltextrun"/>
          <w:b/>
          <w:color w:val="000000" w:themeColor="text1"/>
          <w:sz w:val="20"/>
          <w:szCs w:val="20"/>
          <w:lang w:val="en-US"/>
        </w:rPr>
        <w:t xml:space="preserve"> any</w:t>
      </w:r>
      <w:r w:rsidR="00D3361F" w:rsidDel="00950BB5">
        <w:rPr>
          <w:rStyle w:val="normaltextrun"/>
          <w:b/>
          <w:color w:val="000000" w:themeColor="text1"/>
          <w:sz w:val="20"/>
          <w:szCs w:val="20"/>
          <w:lang w:val="en-US"/>
        </w:rPr>
        <w:t xml:space="preserve"> </w:t>
      </w:r>
      <w:r w:rsidR="005C1E91">
        <w:rPr>
          <w:rStyle w:val="normaltextrun"/>
          <w:b/>
          <w:color w:val="000000" w:themeColor="text1"/>
          <w:sz w:val="20"/>
          <w:szCs w:val="20"/>
          <w:lang w:val="en-US"/>
        </w:rPr>
        <w:t>delay</w:t>
      </w:r>
      <w:r w:rsidR="0061180D">
        <w:rPr>
          <w:rStyle w:val="normaltextrun"/>
          <w:b/>
          <w:color w:val="000000" w:themeColor="text1"/>
          <w:sz w:val="20"/>
          <w:szCs w:val="20"/>
          <w:lang w:val="en-US"/>
        </w:rPr>
        <w:t>-sensitive</w:t>
      </w:r>
      <w:r w:rsidR="00CB1C12">
        <w:rPr>
          <w:rStyle w:val="normaltextrun"/>
          <w:b/>
          <w:color w:val="000000" w:themeColor="text1"/>
          <w:sz w:val="20"/>
          <w:szCs w:val="20"/>
          <w:lang w:val="en-US"/>
        </w:rPr>
        <w:t xml:space="preserve"> </w:t>
      </w:r>
      <w:r w:rsidR="00770E6C">
        <w:rPr>
          <w:rStyle w:val="normaltextrun"/>
          <w:b/>
          <w:color w:val="000000" w:themeColor="text1"/>
          <w:sz w:val="20"/>
          <w:szCs w:val="20"/>
          <w:lang w:val="en-US"/>
        </w:rPr>
        <w:t xml:space="preserve">ML-specific data </w:t>
      </w:r>
      <w:r w:rsidR="00D12A82">
        <w:rPr>
          <w:rStyle w:val="normaltextrun"/>
          <w:b/>
          <w:color w:val="000000" w:themeColor="text1"/>
          <w:sz w:val="20"/>
          <w:szCs w:val="20"/>
          <w:lang w:val="en-US"/>
        </w:rPr>
        <w:t xml:space="preserve">processing </w:t>
      </w:r>
      <w:r w:rsidR="006F6D08">
        <w:rPr>
          <w:rStyle w:val="normaltextrun"/>
          <w:b/>
          <w:color w:val="000000" w:themeColor="text1"/>
          <w:sz w:val="20"/>
          <w:szCs w:val="20"/>
          <w:lang w:val="en-US"/>
        </w:rPr>
        <w:t>to be</w:t>
      </w:r>
      <w:r w:rsidR="00770E6C">
        <w:rPr>
          <w:rStyle w:val="normaltextrun"/>
          <w:b/>
          <w:color w:val="000000" w:themeColor="text1"/>
          <w:sz w:val="20"/>
          <w:szCs w:val="20"/>
          <w:lang w:val="en-US"/>
        </w:rPr>
        <w:t xml:space="preserve"> performed e.g., </w:t>
      </w:r>
      <w:r w:rsidR="00EF07EF">
        <w:rPr>
          <w:rStyle w:val="normaltextrun"/>
          <w:b/>
          <w:color w:val="000000" w:themeColor="text1"/>
          <w:sz w:val="20"/>
          <w:szCs w:val="20"/>
          <w:lang w:val="en-US"/>
        </w:rPr>
        <w:t xml:space="preserve">as </w:t>
      </w:r>
      <w:r w:rsidR="00770E6C">
        <w:rPr>
          <w:rStyle w:val="normaltextrun"/>
          <w:b/>
          <w:color w:val="000000" w:themeColor="text1"/>
          <w:sz w:val="20"/>
          <w:szCs w:val="20"/>
          <w:lang w:val="en-US"/>
        </w:rPr>
        <w:t>an indication of the expected delay budget for such operation</w:t>
      </w:r>
    </w:p>
    <w:p w14:paraId="4A81C38C" w14:textId="21F44240" w:rsidR="00A771A0" w:rsidRPr="00147829" w:rsidRDefault="000F42DB" w:rsidP="00EC5384">
      <w:pPr>
        <w:pStyle w:val="ListParagraph"/>
        <w:numPr>
          <w:ilvl w:val="0"/>
          <w:numId w:val="77"/>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Non-ML </w:t>
      </w:r>
      <w:r w:rsidR="006B42B9" w:rsidRPr="00147829">
        <w:rPr>
          <w:rStyle w:val="normaltextrun"/>
          <w:b/>
          <w:color w:val="000000" w:themeColor="text1"/>
          <w:sz w:val="20"/>
          <w:szCs w:val="20"/>
          <w:lang w:val="en-US"/>
        </w:rPr>
        <w:t>operation</w:t>
      </w:r>
      <w:r w:rsidR="00CE7A80" w:rsidRPr="00147829">
        <w:rPr>
          <w:rStyle w:val="normaltextrun"/>
          <w:b/>
          <w:color w:val="000000" w:themeColor="text1"/>
          <w:sz w:val="20"/>
          <w:szCs w:val="20"/>
          <w:lang w:val="en-US"/>
        </w:rPr>
        <w:t>(s)</w:t>
      </w:r>
      <w:r w:rsidR="00A5197A" w:rsidRPr="00147829">
        <w:rPr>
          <w:rStyle w:val="normaltextrun"/>
          <w:b/>
          <w:color w:val="000000" w:themeColor="text1"/>
          <w:sz w:val="20"/>
          <w:szCs w:val="20"/>
          <w:lang w:val="en-US"/>
        </w:rPr>
        <w:t xml:space="preserve"> (optional)</w:t>
      </w:r>
      <w:r w:rsidR="00770E6C">
        <w:rPr>
          <w:rStyle w:val="normaltextrun"/>
          <w:b/>
          <w:color w:val="000000" w:themeColor="text1"/>
          <w:sz w:val="20"/>
          <w:szCs w:val="20"/>
          <w:lang w:val="en-US"/>
        </w:rPr>
        <w:t xml:space="preserve">: </w:t>
      </w:r>
      <w:r w:rsidR="0097232F">
        <w:rPr>
          <w:rStyle w:val="normaltextrun"/>
          <w:b/>
          <w:color w:val="000000" w:themeColor="text1"/>
          <w:sz w:val="20"/>
          <w:szCs w:val="20"/>
          <w:lang w:val="en-US"/>
        </w:rPr>
        <w:t xml:space="preserve">indication </w:t>
      </w:r>
      <w:r w:rsidR="0061180D">
        <w:rPr>
          <w:rStyle w:val="normaltextrun"/>
          <w:b/>
          <w:color w:val="000000" w:themeColor="text1"/>
          <w:sz w:val="20"/>
          <w:szCs w:val="20"/>
          <w:lang w:val="en-US"/>
        </w:rPr>
        <w:t xml:space="preserve">of </w:t>
      </w:r>
      <w:r w:rsidR="007F3606">
        <w:rPr>
          <w:rStyle w:val="normaltextrun"/>
          <w:b/>
          <w:color w:val="000000" w:themeColor="text1"/>
          <w:sz w:val="20"/>
          <w:szCs w:val="20"/>
          <w:lang w:val="en-US"/>
        </w:rPr>
        <w:t>any</w:t>
      </w:r>
      <w:r w:rsidR="00D874B4">
        <w:rPr>
          <w:rStyle w:val="normaltextrun"/>
          <w:b/>
          <w:color w:val="000000" w:themeColor="text1"/>
          <w:sz w:val="20"/>
          <w:szCs w:val="20"/>
          <w:lang w:val="en-US"/>
        </w:rPr>
        <w:t xml:space="preserve"> </w:t>
      </w:r>
      <w:r w:rsidR="003E00CB">
        <w:rPr>
          <w:rStyle w:val="normaltextrun"/>
          <w:b/>
          <w:color w:val="000000" w:themeColor="text1"/>
          <w:sz w:val="20"/>
          <w:szCs w:val="20"/>
          <w:lang w:val="en-US"/>
        </w:rPr>
        <w:t xml:space="preserve">non-ML operations/algorithms involved in the </w:t>
      </w:r>
      <w:r w:rsidR="004A22E8">
        <w:rPr>
          <w:rStyle w:val="normaltextrun"/>
          <w:b/>
          <w:color w:val="000000" w:themeColor="text1"/>
          <w:sz w:val="20"/>
          <w:szCs w:val="20"/>
          <w:lang w:val="en-US"/>
        </w:rPr>
        <w:t>model</w:t>
      </w:r>
      <w:r w:rsidR="003E00CB">
        <w:rPr>
          <w:rStyle w:val="normaltextrun"/>
          <w:b/>
          <w:color w:val="000000" w:themeColor="text1"/>
          <w:sz w:val="20"/>
          <w:szCs w:val="20"/>
          <w:lang w:val="en-US"/>
        </w:rPr>
        <w:t xml:space="preserve"> function</w:t>
      </w:r>
      <w:r w:rsidR="004A22E8">
        <w:rPr>
          <w:rStyle w:val="normaltextrun"/>
          <w:b/>
          <w:color w:val="000000" w:themeColor="text1"/>
          <w:sz w:val="20"/>
          <w:szCs w:val="20"/>
          <w:lang w:val="en-US"/>
        </w:rPr>
        <w:t>ality</w:t>
      </w:r>
      <w:r w:rsidR="00EF07EF" w:rsidRPr="00EF07EF">
        <w:rPr>
          <w:rStyle w:val="normaltextrun"/>
          <w:b/>
          <w:color w:val="000000" w:themeColor="text1"/>
          <w:sz w:val="20"/>
          <w:szCs w:val="20"/>
          <w:lang w:val="en-US"/>
        </w:rPr>
        <w:t xml:space="preserve"> </w:t>
      </w:r>
      <w:r w:rsidR="00EF07EF">
        <w:rPr>
          <w:rStyle w:val="normaltextrun"/>
          <w:b/>
          <w:color w:val="000000" w:themeColor="text1"/>
          <w:sz w:val="20"/>
          <w:szCs w:val="20"/>
          <w:lang w:val="en-US"/>
        </w:rPr>
        <w:t>e.g., as an indication of the expected delay budget for such operations</w:t>
      </w:r>
    </w:p>
    <w:p w14:paraId="1B2F95BF" w14:textId="20BA8450" w:rsidR="0027439A" w:rsidRPr="0027439A" w:rsidRDefault="0061180D" w:rsidP="00EC5384">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O</w:t>
      </w:r>
      <w:r w:rsidR="000F42DB" w:rsidRPr="00BF537B">
        <w:rPr>
          <w:rStyle w:val="normaltextrun"/>
          <w:b/>
          <w:color w:val="000000" w:themeColor="text1"/>
          <w:sz w:val="20"/>
          <w:szCs w:val="20"/>
          <w:lang w:val="en-US"/>
        </w:rPr>
        <w:t>utput</w:t>
      </w:r>
      <w:r w:rsidR="000F42DB" w:rsidRPr="00147829">
        <w:rPr>
          <w:rStyle w:val="normaltextrun"/>
          <w:b/>
          <w:color w:val="000000" w:themeColor="text1"/>
          <w:sz w:val="20"/>
          <w:szCs w:val="20"/>
          <w:lang w:val="en-US"/>
        </w:rPr>
        <w:t xml:space="preserve"> </w:t>
      </w:r>
      <w:r w:rsidR="00937748">
        <w:rPr>
          <w:rStyle w:val="normaltextrun"/>
          <w:b/>
          <w:color w:val="000000" w:themeColor="text1"/>
          <w:sz w:val="20"/>
          <w:szCs w:val="20"/>
          <w:lang w:val="en-US"/>
        </w:rPr>
        <w:t>data</w:t>
      </w:r>
      <w:r w:rsidR="00732C98">
        <w:rPr>
          <w:rStyle w:val="normaltextrun"/>
          <w:b/>
          <w:color w:val="000000" w:themeColor="text1"/>
          <w:sz w:val="20"/>
          <w:szCs w:val="20"/>
          <w:lang w:val="en-US"/>
        </w:rPr>
        <w:t xml:space="preserve"> </w:t>
      </w:r>
      <w:r w:rsidR="006C2C1E">
        <w:rPr>
          <w:rStyle w:val="normaltextrun"/>
          <w:b/>
          <w:color w:val="000000" w:themeColor="text1"/>
          <w:sz w:val="20"/>
          <w:szCs w:val="20"/>
          <w:lang w:val="en-US"/>
        </w:rPr>
        <w:t xml:space="preserve">and </w:t>
      </w:r>
      <w:r w:rsidR="000F42DB" w:rsidRPr="00147829">
        <w:rPr>
          <w:rStyle w:val="normaltextrun"/>
          <w:b/>
          <w:color w:val="000000" w:themeColor="text1"/>
          <w:sz w:val="20"/>
          <w:szCs w:val="20"/>
          <w:lang w:val="en-US"/>
        </w:rPr>
        <w:t>post-processing</w:t>
      </w:r>
      <w:r w:rsidR="00A5197A" w:rsidRPr="00147829">
        <w:rPr>
          <w:rStyle w:val="normaltextrun"/>
          <w:b/>
          <w:color w:val="000000" w:themeColor="text1"/>
          <w:sz w:val="20"/>
          <w:szCs w:val="20"/>
          <w:lang w:val="en-US"/>
        </w:rPr>
        <w:t xml:space="preserve"> (optional</w:t>
      </w:r>
      <w:r w:rsidR="00A5197A" w:rsidRPr="00BF537B">
        <w:rPr>
          <w:rStyle w:val="normaltextrun"/>
          <w:b/>
          <w:color w:val="000000" w:themeColor="text1"/>
          <w:sz w:val="20"/>
          <w:szCs w:val="20"/>
          <w:lang w:val="en-US"/>
        </w:rPr>
        <w:t>)</w:t>
      </w:r>
      <w:r w:rsidR="00E52462">
        <w:rPr>
          <w:rStyle w:val="normaltextrun"/>
          <w:b/>
          <w:color w:val="000000" w:themeColor="text1"/>
          <w:sz w:val="20"/>
          <w:szCs w:val="20"/>
          <w:lang w:val="en-US"/>
        </w:rPr>
        <w:t>:</w:t>
      </w:r>
      <w:r w:rsidR="00DF385B">
        <w:rPr>
          <w:rStyle w:val="normaltextrun"/>
          <w:b/>
          <w:color w:val="000000" w:themeColor="text1"/>
          <w:sz w:val="20"/>
          <w:szCs w:val="20"/>
          <w:lang w:val="en-US"/>
        </w:rPr>
        <w:t xml:space="preserve"> including</w:t>
      </w:r>
      <w:r w:rsidR="00EF07EF">
        <w:rPr>
          <w:rStyle w:val="normaltextrun"/>
          <w:b/>
          <w:color w:val="000000" w:themeColor="text1"/>
          <w:sz w:val="20"/>
          <w:szCs w:val="20"/>
          <w:lang w:val="en-US"/>
        </w:rPr>
        <w:t xml:space="preserve"> </w:t>
      </w:r>
      <w:r w:rsidR="008F0637">
        <w:rPr>
          <w:rStyle w:val="normaltextrun"/>
          <w:b/>
          <w:color w:val="000000" w:themeColor="text1"/>
          <w:sz w:val="20"/>
          <w:szCs w:val="20"/>
          <w:lang w:val="en-US"/>
        </w:rPr>
        <w:t xml:space="preserve">an </w:t>
      </w:r>
      <w:r w:rsidR="00EF07EF">
        <w:rPr>
          <w:rStyle w:val="normaltextrun"/>
          <w:b/>
          <w:color w:val="000000" w:themeColor="text1"/>
          <w:sz w:val="20"/>
          <w:szCs w:val="20"/>
          <w:lang w:val="en-US"/>
        </w:rPr>
        <w:t xml:space="preserve">indication </w:t>
      </w:r>
      <w:r w:rsidR="002F1D63">
        <w:rPr>
          <w:rStyle w:val="normaltextrun"/>
          <w:b/>
          <w:color w:val="000000" w:themeColor="text1"/>
          <w:sz w:val="20"/>
          <w:szCs w:val="20"/>
          <w:lang w:val="en-US"/>
        </w:rPr>
        <w:t>of</w:t>
      </w:r>
      <w:r w:rsidR="00EF07EF">
        <w:rPr>
          <w:rStyle w:val="normaltextrun"/>
          <w:b/>
          <w:color w:val="000000" w:themeColor="text1"/>
          <w:sz w:val="20"/>
          <w:szCs w:val="20"/>
          <w:lang w:val="en-US"/>
        </w:rPr>
        <w:t xml:space="preserve"> any </w:t>
      </w:r>
      <w:r w:rsidR="0032368B">
        <w:rPr>
          <w:rStyle w:val="normaltextrun"/>
          <w:b/>
          <w:color w:val="000000" w:themeColor="text1"/>
          <w:sz w:val="20"/>
          <w:szCs w:val="20"/>
          <w:lang w:val="en-US"/>
        </w:rPr>
        <w:t>delay</w:t>
      </w:r>
      <w:r w:rsidR="008F0637">
        <w:rPr>
          <w:rStyle w:val="normaltextrun"/>
          <w:b/>
          <w:color w:val="000000" w:themeColor="text1"/>
          <w:sz w:val="20"/>
          <w:szCs w:val="20"/>
          <w:lang w:val="en-US"/>
        </w:rPr>
        <w:t>-sensitive</w:t>
      </w:r>
      <w:r w:rsidR="00EF07EF">
        <w:rPr>
          <w:rStyle w:val="normaltextrun"/>
          <w:b/>
          <w:color w:val="000000" w:themeColor="text1"/>
          <w:sz w:val="20"/>
          <w:szCs w:val="20"/>
          <w:lang w:val="en-US"/>
        </w:rPr>
        <w:t xml:space="preserve"> ML-specific output post-processing is performed e.g., as an indication of the expected delay budget for such operation</w:t>
      </w:r>
      <w:r w:rsidR="00EF07EF" w:rsidRPr="00EF07EF">
        <w:rPr>
          <w:rStyle w:val="normaltextrun"/>
          <w:b/>
          <w:color w:val="000000" w:themeColor="text1"/>
          <w:sz w:val="20"/>
          <w:szCs w:val="20"/>
          <w:lang w:val="en-US"/>
        </w:rPr>
        <w:t xml:space="preserve"> </w:t>
      </w:r>
      <w:r w:rsidR="000F42DB" w:rsidRPr="00147829">
        <w:rPr>
          <w:rStyle w:val="normaltextrun"/>
          <w:b/>
          <w:color w:val="000000" w:themeColor="text1"/>
          <w:sz w:val="20"/>
          <w:szCs w:val="20"/>
          <w:lang w:val="en-US"/>
        </w:rPr>
        <w:t xml:space="preserve"> </w:t>
      </w:r>
    </w:p>
    <w:p w14:paraId="022506A0" w14:textId="4639126D" w:rsidR="000F42DB" w:rsidRPr="00147829" w:rsidRDefault="002A3ECD" w:rsidP="00EC5384">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Specific</w:t>
      </w:r>
      <w:r w:rsidR="000C5929">
        <w:rPr>
          <w:rStyle w:val="normaltextrun"/>
          <w:b/>
          <w:color w:val="000000" w:themeColor="text1"/>
          <w:sz w:val="20"/>
          <w:szCs w:val="20"/>
          <w:lang w:val="en-US"/>
        </w:rPr>
        <w:t xml:space="preserve"> c</w:t>
      </w:r>
      <w:r w:rsidR="000F42DB" w:rsidRPr="00147829">
        <w:rPr>
          <w:rStyle w:val="normaltextrun"/>
          <w:b/>
          <w:color w:val="000000" w:themeColor="text1"/>
          <w:sz w:val="20"/>
          <w:szCs w:val="20"/>
          <w:lang w:val="en-US"/>
        </w:rPr>
        <w:t>ontrol signaling configuration</w:t>
      </w:r>
      <w:r w:rsidR="004F2337" w:rsidRPr="00147829">
        <w:rPr>
          <w:rStyle w:val="normaltextrun"/>
          <w:b/>
          <w:color w:val="000000" w:themeColor="text1"/>
          <w:sz w:val="20"/>
          <w:szCs w:val="20"/>
          <w:lang w:val="en-US"/>
        </w:rPr>
        <w:t>(s)</w:t>
      </w:r>
      <w:r w:rsidR="000F42DB" w:rsidRPr="00147829">
        <w:rPr>
          <w:rStyle w:val="normaltextrun"/>
          <w:b/>
          <w:color w:val="000000" w:themeColor="text1"/>
          <w:sz w:val="20"/>
          <w:szCs w:val="20"/>
          <w:lang w:val="en-US"/>
        </w:rPr>
        <w:t xml:space="preserve"> </w:t>
      </w:r>
      <w:r w:rsidR="004F2337" w:rsidRPr="00147829">
        <w:rPr>
          <w:rStyle w:val="normaltextrun"/>
          <w:b/>
          <w:color w:val="000000" w:themeColor="text1"/>
          <w:sz w:val="20"/>
          <w:szCs w:val="20"/>
          <w:lang w:val="en-US"/>
        </w:rPr>
        <w:t xml:space="preserve">which enable </w:t>
      </w:r>
      <w:r w:rsidR="00053FB1">
        <w:rPr>
          <w:rStyle w:val="normaltextrun"/>
          <w:b/>
          <w:color w:val="000000" w:themeColor="text1"/>
          <w:sz w:val="20"/>
          <w:szCs w:val="20"/>
          <w:lang w:val="en-US"/>
        </w:rPr>
        <w:t>and (partially) control the</w:t>
      </w:r>
      <w:r w:rsidR="000F42DB">
        <w:rPr>
          <w:rStyle w:val="normaltextrun"/>
          <w:b/>
          <w:color w:val="000000" w:themeColor="text1"/>
          <w:sz w:val="20"/>
          <w:szCs w:val="20"/>
          <w:lang w:val="en-US"/>
        </w:rPr>
        <w:t xml:space="preserve"> </w:t>
      </w:r>
      <w:r w:rsidR="00D3361F">
        <w:rPr>
          <w:rStyle w:val="normaltextrun"/>
          <w:b/>
          <w:color w:val="000000" w:themeColor="text1"/>
          <w:sz w:val="20"/>
          <w:szCs w:val="20"/>
          <w:lang w:val="en-US"/>
        </w:rPr>
        <w:t>b</w:t>
      </w:r>
      <w:r w:rsidR="00080A24" w:rsidRPr="00147829">
        <w:rPr>
          <w:rStyle w:val="normaltextrun"/>
          <w:b/>
          <w:color w:val="000000" w:themeColor="text1"/>
          <w:sz w:val="20"/>
          <w:szCs w:val="20"/>
          <w:lang w:val="en-US"/>
        </w:rPr>
        <w:t xml:space="preserve">) – </w:t>
      </w:r>
      <w:r w:rsidR="007A31E5">
        <w:rPr>
          <w:rStyle w:val="normaltextrun"/>
          <w:b/>
          <w:color w:val="000000" w:themeColor="text1"/>
          <w:sz w:val="20"/>
          <w:szCs w:val="20"/>
          <w:lang w:val="en-US"/>
        </w:rPr>
        <w:t>f</w:t>
      </w:r>
      <w:r w:rsidR="00080A24" w:rsidRPr="00147829">
        <w:rPr>
          <w:rStyle w:val="normaltextrun"/>
          <w:b/>
          <w:color w:val="000000" w:themeColor="text1"/>
          <w:sz w:val="20"/>
          <w:szCs w:val="20"/>
          <w:lang w:val="en-US"/>
        </w:rPr>
        <w:t>) operations</w:t>
      </w:r>
      <w:r w:rsidR="00EC4A2F">
        <w:rPr>
          <w:rStyle w:val="normaltextrun"/>
          <w:b/>
          <w:color w:val="000000" w:themeColor="text1"/>
          <w:sz w:val="20"/>
          <w:szCs w:val="20"/>
          <w:lang w:val="en-US"/>
        </w:rPr>
        <w:t xml:space="preserve"> and the </w:t>
      </w:r>
      <w:r w:rsidR="00580309">
        <w:rPr>
          <w:rStyle w:val="normaltextrun"/>
          <w:b/>
          <w:color w:val="000000" w:themeColor="text1"/>
          <w:sz w:val="20"/>
          <w:szCs w:val="20"/>
          <w:lang w:val="en-US"/>
        </w:rPr>
        <w:t xml:space="preserve">corresponding </w:t>
      </w:r>
      <w:r w:rsidR="00EC4A2F">
        <w:rPr>
          <w:rStyle w:val="normaltextrun"/>
          <w:b/>
          <w:color w:val="000000" w:themeColor="text1"/>
          <w:sz w:val="20"/>
          <w:szCs w:val="20"/>
          <w:lang w:val="en-US"/>
        </w:rPr>
        <w:t>Funct</w:t>
      </w:r>
      <w:r w:rsidR="000714C3">
        <w:rPr>
          <w:rStyle w:val="normaltextrun"/>
          <w:b/>
          <w:color w:val="000000" w:themeColor="text1"/>
          <w:sz w:val="20"/>
          <w:szCs w:val="20"/>
          <w:lang w:val="en-US"/>
        </w:rPr>
        <w:t>ionality</w:t>
      </w:r>
      <w:r w:rsidR="00A550AC">
        <w:rPr>
          <w:rStyle w:val="normaltextrun"/>
          <w:b/>
          <w:color w:val="000000" w:themeColor="text1"/>
          <w:sz w:val="20"/>
          <w:szCs w:val="20"/>
          <w:lang w:val="en-US"/>
        </w:rPr>
        <w:t>-</w:t>
      </w:r>
      <w:r w:rsidR="00953604">
        <w:rPr>
          <w:rStyle w:val="normaltextrun"/>
          <w:b/>
          <w:color w:val="000000" w:themeColor="text1"/>
          <w:sz w:val="20"/>
          <w:szCs w:val="20"/>
          <w:lang w:val="en-US"/>
        </w:rPr>
        <w:t>based LCM</w:t>
      </w:r>
    </w:p>
    <w:p w14:paraId="20488CBE" w14:textId="6704D761" w:rsidR="00BA71D8" w:rsidRDefault="00BA71D8" w:rsidP="009A269D">
      <w:pPr>
        <w:rPr>
          <w:lang w:val="en-US"/>
        </w:rPr>
      </w:pPr>
    </w:p>
    <w:p w14:paraId="482AAE00" w14:textId="67B4E414" w:rsidR="00BF537B" w:rsidRPr="00EC5384" w:rsidRDefault="00BF537B" w:rsidP="00EC5384">
      <w:pPr>
        <w:spacing w:after="0"/>
        <w:rPr>
          <w:lang w:val="en-US"/>
        </w:rPr>
      </w:pPr>
      <w:r w:rsidRPr="00780BA4">
        <w:rPr>
          <w:b/>
          <w:bCs/>
          <w:lang w:val="en-US"/>
        </w:rPr>
        <w:t>Proposal</w:t>
      </w:r>
      <w:r>
        <w:rPr>
          <w:b/>
          <w:bCs/>
          <w:lang w:val="en-US"/>
        </w:rPr>
        <w:t xml:space="preserve"> </w:t>
      </w:r>
      <w:r w:rsidR="00093FA2">
        <w:rPr>
          <w:b/>
          <w:bCs/>
          <w:lang w:val="en-US"/>
        </w:rPr>
        <w:t>2b</w:t>
      </w:r>
      <w:r w:rsidRPr="00780BA4">
        <w:rPr>
          <w:b/>
          <w:bCs/>
          <w:lang w:val="en-US"/>
        </w:rPr>
        <w:t>:</w:t>
      </w:r>
      <w:r>
        <w:rPr>
          <w:lang w:val="en-US"/>
        </w:rPr>
        <w:t xml:space="preserve"> </w:t>
      </w:r>
      <w:r w:rsidRPr="00757852">
        <w:rPr>
          <w:b/>
          <w:lang w:val="en-US"/>
        </w:rPr>
        <w:t>For</w:t>
      </w:r>
      <w:r w:rsidR="00C563CE" w:rsidRPr="00757852">
        <w:rPr>
          <w:b/>
          <w:lang w:val="en-US"/>
        </w:rPr>
        <w:t xml:space="preserve"> </w:t>
      </w:r>
      <w:r w:rsidR="00A20BFC">
        <w:rPr>
          <w:b/>
          <w:bCs/>
          <w:lang w:val="en-US"/>
        </w:rPr>
        <w:t>each</w:t>
      </w:r>
      <w:r w:rsidR="00C563CE">
        <w:rPr>
          <w:b/>
          <w:bCs/>
          <w:lang w:val="en-US"/>
        </w:rPr>
        <w:t xml:space="preserve"> </w:t>
      </w:r>
      <w:r w:rsidR="00A20BFC">
        <w:rPr>
          <w:b/>
          <w:bCs/>
          <w:lang w:val="en-US"/>
        </w:rPr>
        <w:t>of the</w:t>
      </w:r>
      <w:r w:rsidR="00EA3478" w:rsidRPr="00757852">
        <w:rPr>
          <w:b/>
          <w:lang w:val="en-US"/>
        </w:rPr>
        <w:t xml:space="preserve"> Functionalities</w:t>
      </w:r>
      <w:r w:rsidRPr="00757852">
        <w:rPr>
          <w:b/>
          <w:lang w:val="en-US"/>
        </w:rPr>
        <w:t xml:space="preserve"> </w:t>
      </w:r>
      <w:r w:rsidR="00C563CE" w:rsidRPr="00757852">
        <w:rPr>
          <w:b/>
          <w:lang w:val="en-US"/>
        </w:rPr>
        <w:t>developed</w:t>
      </w:r>
      <w:r w:rsidRPr="00757852">
        <w:rPr>
          <w:b/>
          <w:lang w:val="en-US"/>
        </w:rPr>
        <w:t xml:space="preserve"> in the context of air interface, </w:t>
      </w:r>
      <w:r w:rsidR="00F37E72" w:rsidRPr="00757852">
        <w:rPr>
          <w:b/>
          <w:lang w:val="en-US"/>
        </w:rPr>
        <w:t>the</w:t>
      </w:r>
      <w:r w:rsidRPr="00757852">
        <w:rPr>
          <w:b/>
          <w:lang w:val="en-US"/>
        </w:rPr>
        <w:t xml:space="preserve"> </w:t>
      </w:r>
      <w:r w:rsidRPr="00757852">
        <w:rPr>
          <w:b/>
          <w:i/>
          <w:lang w:val="en-US"/>
        </w:rPr>
        <w:t xml:space="preserve">Model </w:t>
      </w:r>
      <w:r w:rsidR="007C197B" w:rsidRPr="00757852">
        <w:rPr>
          <w:b/>
          <w:i/>
          <w:lang w:val="en-US"/>
        </w:rPr>
        <w:t>identification</w:t>
      </w:r>
      <w:r w:rsidRPr="00757852">
        <w:rPr>
          <w:b/>
          <w:lang w:val="en-US"/>
        </w:rPr>
        <w:t xml:space="preserve"> </w:t>
      </w:r>
      <w:r w:rsidR="00F37E72" w:rsidRPr="00757852">
        <w:rPr>
          <w:b/>
          <w:lang w:val="en-US"/>
        </w:rPr>
        <w:t>(</w:t>
      </w:r>
      <w:r w:rsidR="00101580">
        <w:rPr>
          <w:b/>
          <w:bCs/>
          <w:lang w:val="en-US"/>
        </w:rPr>
        <w:t>a</w:t>
      </w:r>
      <w:r w:rsidR="00F37E72" w:rsidRPr="00EC5384">
        <w:rPr>
          <w:b/>
          <w:lang w:val="en-US"/>
        </w:rPr>
        <w:t xml:space="preserve"> process/method of identifying an ML </w:t>
      </w:r>
      <w:r w:rsidR="00C63468">
        <w:rPr>
          <w:b/>
          <w:bCs/>
          <w:lang w:val="en-US"/>
        </w:rPr>
        <w:t>M</w:t>
      </w:r>
      <w:r w:rsidR="00F37E72" w:rsidRPr="00EC5384">
        <w:rPr>
          <w:b/>
          <w:lang w:val="en-US"/>
        </w:rPr>
        <w:t>odel for the common understanding between the NW and the UE</w:t>
      </w:r>
      <w:r w:rsidR="00B50521" w:rsidRPr="00EC5384">
        <w:rPr>
          <w:b/>
          <w:lang w:val="en-US"/>
        </w:rPr>
        <w:t>)</w:t>
      </w:r>
      <w:r w:rsidR="00A15BF3" w:rsidRPr="00EC5384">
        <w:rPr>
          <w:b/>
          <w:lang w:val="en-US"/>
        </w:rPr>
        <w:t xml:space="preserve"> </w:t>
      </w:r>
      <w:r w:rsidR="00A15BF3" w:rsidRPr="00FD409F">
        <w:rPr>
          <w:b/>
          <w:lang w:val="en-US"/>
        </w:rPr>
        <w:t>contains the following</w:t>
      </w:r>
      <w:r w:rsidR="00C63468">
        <w:rPr>
          <w:b/>
          <w:lang w:val="en-US"/>
        </w:rPr>
        <w:t xml:space="preserve"> information elements</w:t>
      </w:r>
      <w:r w:rsidR="00C63468" w:rsidRPr="00FD409F">
        <w:rPr>
          <w:b/>
          <w:lang w:val="en-US"/>
        </w:rPr>
        <w:t>,</w:t>
      </w:r>
      <w:r w:rsidR="00C63468" w:rsidRPr="003B6A1D">
        <w:rPr>
          <w:lang w:val="en-US"/>
        </w:rPr>
        <w:t xml:space="preserve"> </w:t>
      </w:r>
    </w:p>
    <w:p w14:paraId="4295250F" w14:textId="54BBCEEF" w:rsidR="00BF537B" w:rsidRPr="00237919" w:rsidRDefault="00BF537B" w:rsidP="00BF537B">
      <w:pPr>
        <w:pStyle w:val="ListParagraph"/>
        <w:numPr>
          <w:ilvl w:val="0"/>
          <w:numId w:val="78"/>
        </w:numPr>
        <w:jc w:val="both"/>
        <w:textAlignment w:val="center"/>
        <w:rPr>
          <w:rStyle w:val="normaltextrun"/>
          <w:b/>
          <w:color w:val="000000" w:themeColor="text1"/>
          <w:sz w:val="20"/>
          <w:szCs w:val="20"/>
          <w:lang w:val="en-US"/>
        </w:rPr>
      </w:pPr>
      <w:r w:rsidRPr="00237919">
        <w:rPr>
          <w:rStyle w:val="normaltextrun"/>
          <w:b/>
          <w:color w:val="000000" w:themeColor="text1"/>
          <w:sz w:val="20"/>
          <w:szCs w:val="20"/>
          <w:lang w:val="en-US"/>
        </w:rPr>
        <w:t xml:space="preserve">Model </w:t>
      </w:r>
      <w:r w:rsidRPr="00237919">
        <w:rPr>
          <w:b/>
          <w:bCs/>
          <w:sz w:val="20"/>
          <w:szCs w:val="20"/>
          <w:lang w:val="en-US"/>
        </w:rPr>
        <w:t xml:space="preserve">ID: </w:t>
      </w:r>
      <w:r w:rsidRPr="00237919">
        <w:rPr>
          <w:rStyle w:val="normaltextrun"/>
          <w:b/>
          <w:color w:val="000000" w:themeColor="text1"/>
          <w:sz w:val="20"/>
          <w:szCs w:val="20"/>
          <w:lang w:val="en-US"/>
        </w:rPr>
        <w:t xml:space="preserve">a </w:t>
      </w:r>
      <w:r w:rsidR="00264649">
        <w:rPr>
          <w:rStyle w:val="normaltextrun"/>
          <w:b/>
          <w:color w:val="000000" w:themeColor="text1"/>
          <w:sz w:val="20"/>
          <w:szCs w:val="20"/>
          <w:lang w:val="en-US"/>
        </w:rPr>
        <w:t>label/</w:t>
      </w:r>
      <w:r w:rsidR="00C63468">
        <w:rPr>
          <w:rStyle w:val="normaltextrun"/>
          <w:b/>
          <w:color w:val="000000" w:themeColor="text1"/>
          <w:sz w:val="20"/>
          <w:szCs w:val="20"/>
          <w:lang w:val="en-US"/>
        </w:rPr>
        <w:t>tag</w:t>
      </w:r>
      <w:r w:rsidR="005B73FB" w:rsidRPr="00633563">
        <w:rPr>
          <w:rStyle w:val="normaltextrun"/>
          <w:b/>
          <w:color w:val="000000" w:themeColor="text1"/>
          <w:sz w:val="20"/>
          <w:szCs w:val="20"/>
          <w:lang w:val="en-US"/>
        </w:rPr>
        <w:t>/</w:t>
      </w:r>
      <w:r w:rsidR="009C70DA" w:rsidRPr="00391AD5">
        <w:rPr>
          <w:b/>
          <w:sz w:val="20"/>
          <w:szCs w:val="20"/>
          <w:lang w:val="en-US"/>
        </w:rPr>
        <w:t>UUID</w:t>
      </w:r>
      <w:r w:rsidR="00CD2B1D" w:rsidRPr="00633563">
        <w:rPr>
          <w:rStyle w:val="normaltextrun"/>
          <w:b/>
          <w:color w:val="000000" w:themeColor="text1"/>
          <w:sz w:val="20"/>
          <w:szCs w:val="20"/>
          <w:lang w:val="en-US"/>
        </w:rPr>
        <w:t xml:space="preserve"> </w:t>
      </w:r>
      <w:r w:rsidRPr="00633563">
        <w:rPr>
          <w:rStyle w:val="normaltextrun"/>
          <w:b/>
          <w:color w:val="000000" w:themeColor="text1"/>
          <w:sz w:val="20"/>
          <w:szCs w:val="20"/>
          <w:lang w:val="en-US"/>
        </w:rPr>
        <w:t>which</w:t>
      </w:r>
      <w:r w:rsidRPr="00237919">
        <w:rPr>
          <w:rStyle w:val="normaltextrun"/>
          <w:b/>
          <w:color w:val="000000" w:themeColor="text1"/>
          <w:sz w:val="20"/>
          <w:szCs w:val="20"/>
          <w:lang w:val="en-US"/>
        </w:rPr>
        <w:t xml:space="preserve"> can uniquely identify the </w:t>
      </w:r>
      <w:r>
        <w:rPr>
          <w:rStyle w:val="normaltextrun"/>
          <w:b/>
          <w:color w:val="000000" w:themeColor="text1"/>
          <w:sz w:val="20"/>
          <w:szCs w:val="20"/>
          <w:lang w:val="en-US"/>
        </w:rPr>
        <w:t xml:space="preserve">ML </w:t>
      </w:r>
      <w:r w:rsidR="00C63468">
        <w:rPr>
          <w:rStyle w:val="normaltextrun"/>
          <w:b/>
          <w:color w:val="000000" w:themeColor="text1"/>
          <w:sz w:val="20"/>
          <w:szCs w:val="20"/>
          <w:lang w:val="en-US"/>
        </w:rPr>
        <w:t>M</w:t>
      </w:r>
      <w:r>
        <w:rPr>
          <w:rStyle w:val="normaltextrun"/>
          <w:b/>
          <w:color w:val="000000" w:themeColor="text1"/>
          <w:sz w:val="20"/>
          <w:szCs w:val="20"/>
          <w:lang w:val="en-US"/>
        </w:rPr>
        <w:t>odel</w:t>
      </w:r>
      <w:r w:rsidR="0082035D">
        <w:rPr>
          <w:rStyle w:val="normaltextrun"/>
          <w:b/>
          <w:color w:val="000000" w:themeColor="text1"/>
          <w:sz w:val="20"/>
          <w:szCs w:val="20"/>
          <w:lang w:val="en-US"/>
        </w:rPr>
        <w:t xml:space="preserve"> </w:t>
      </w:r>
      <w:r w:rsidR="0082035D" w:rsidRPr="003E28DE">
        <w:rPr>
          <w:rStyle w:val="normaltextrun"/>
          <w:b/>
          <w:color w:val="000000" w:themeColor="text1"/>
          <w:sz w:val="20"/>
          <w:szCs w:val="20"/>
          <w:lang w:val="en-US"/>
        </w:rPr>
        <w:t>(implementation version</w:t>
      </w:r>
      <w:r w:rsidRPr="003E28DE">
        <w:rPr>
          <w:rStyle w:val="normaltextrun"/>
          <w:b/>
          <w:color w:val="000000" w:themeColor="text1"/>
          <w:sz w:val="20"/>
          <w:szCs w:val="20"/>
          <w:lang w:val="en-US"/>
        </w:rPr>
        <w:t>,</w:t>
      </w:r>
      <w:r w:rsidR="00A352C4" w:rsidRPr="003E28DE">
        <w:rPr>
          <w:rStyle w:val="normaltextrun"/>
          <w:b/>
          <w:color w:val="000000" w:themeColor="text1"/>
          <w:sz w:val="20"/>
          <w:szCs w:val="20"/>
          <w:lang w:val="en-US"/>
        </w:rPr>
        <w:t xml:space="preserve"> </w:t>
      </w:r>
      <w:r w:rsidR="0082035D" w:rsidRPr="003E28DE">
        <w:rPr>
          <w:rStyle w:val="normaltextrun"/>
          <w:b/>
          <w:color w:val="000000" w:themeColor="text1"/>
          <w:sz w:val="20"/>
          <w:szCs w:val="20"/>
          <w:lang w:val="en-US"/>
        </w:rPr>
        <w:t>etc.)</w:t>
      </w:r>
      <w:r w:rsidR="00A352C4">
        <w:rPr>
          <w:rStyle w:val="normaltextrun"/>
          <w:b/>
          <w:color w:val="000000" w:themeColor="text1"/>
          <w:sz w:val="20"/>
          <w:szCs w:val="20"/>
          <w:lang w:val="en-US"/>
        </w:rPr>
        <w:t xml:space="preserve"> either within the ML-enabled Feature (</w:t>
      </w:r>
      <w:r w:rsidR="00797746">
        <w:rPr>
          <w:rStyle w:val="normaltextrun"/>
          <w:b/>
          <w:color w:val="000000" w:themeColor="text1"/>
          <w:sz w:val="20"/>
          <w:szCs w:val="20"/>
          <w:lang w:val="en-US"/>
        </w:rPr>
        <w:t xml:space="preserve">across </w:t>
      </w:r>
      <w:r w:rsidR="00A352C4">
        <w:rPr>
          <w:rStyle w:val="normaltextrun"/>
          <w:b/>
          <w:color w:val="000000" w:themeColor="text1"/>
          <w:sz w:val="20"/>
          <w:szCs w:val="20"/>
          <w:lang w:val="en-US"/>
        </w:rPr>
        <w:t>several</w:t>
      </w:r>
      <w:r w:rsidR="00797746">
        <w:rPr>
          <w:rStyle w:val="normaltextrun"/>
          <w:b/>
          <w:color w:val="000000" w:themeColor="text1"/>
          <w:sz w:val="20"/>
          <w:szCs w:val="20"/>
          <w:lang w:val="en-US"/>
        </w:rPr>
        <w:t xml:space="preserve"> potential</w:t>
      </w:r>
      <w:r w:rsidR="00A352C4">
        <w:rPr>
          <w:rStyle w:val="normaltextrun"/>
          <w:b/>
          <w:color w:val="000000" w:themeColor="text1"/>
          <w:sz w:val="20"/>
          <w:szCs w:val="20"/>
          <w:lang w:val="en-US"/>
        </w:rPr>
        <w:t xml:space="preserve"> Functionalities) or </w:t>
      </w:r>
      <w:r w:rsidR="00D50449">
        <w:rPr>
          <w:rStyle w:val="normaltextrun"/>
          <w:b/>
          <w:color w:val="000000" w:themeColor="text1"/>
          <w:sz w:val="20"/>
          <w:szCs w:val="20"/>
          <w:lang w:val="en-US"/>
        </w:rPr>
        <w:t xml:space="preserve">only </w:t>
      </w:r>
      <w:r w:rsidR="00A352C4">
        <w:rPr>
          <w:rStyle w:val="normaltextrun"/>
          <w:b/>
          <w:color w:val="000000" w:themeColor="text1"/>
          <w:sz w:val="20"/>
          <w:szCs w:val="20"/>
          <w:lang w:val="en-US"/>
        </w:rPr>
        <w:t>within a specified Functionality</w:t>
      </w:r>
      <w:r w:rsidR="00337BE9">
        <w:rPr>
          <w:rStyle w:val="normaltextrun"/>
          <w:b/>
          <w:color w:val="000000" w:themeColor="text1"/>
          <w:sz w:val="20"/>
          <w:szCs w:val="20"/>
          <w:lang w:val="en-US"/>
        </w:rPr>
        <w:t>,</w:t>
      </w:r>
      <w:r w:rsidR="007207D0" w:rsidRPr="00EC5384">
        <w:rPr>
          <w:lang w:val="en-GB"/>
        </w:rPr>
        <w:t xml:space="preserve"> </w:t>
      </w:r>
      <w:r w:rsidR="007207D0" w:rsidRPr="007207D0">
        <w:rPr>
          <w:rStyle w:val="normaltextrun"/>
          <w:b/>
          <w:color w:val="000000" w:themeColor="text1"/>
          <w:sz w:val="20"/>
          <w:szCs w:val="20"/>
          <w:lang w:val="en-US"/>
        </w:rPr>
        <w:t xml:space="preserve">and </w:t>
      </w:r>
    </w:p>
    <w:p w14:paraId="4E6637F2" w14:textId="29732D1B" w:rsidR="009B741F" w:rsidRDefault="009B741F" w:rsidP="00BF537B">
      <w:pPr>
        <w:pStyle w:val="ListParagraph"/>
        <w:numPr>
          <w:ilvl w:val="0"/>
          <w:numId w:val="78"/>
        </w:numPr>
        <w:jc w:val="both"/>
        <w:rPr>
          <w:rStyle w:val="normaltextrun"/>
          <w:b/>
          <w:color w:val="000000" w:themeColor="text1"/>
          <w:sz w:val="20"/>
          <w:szCs w:val="20"/>
          <w:lang w:val="en-US"/>
        </w:rPr>
      </w:pPr>
      <w:r>
        <w:rPr>
          <w:rStyle w:val="normaltextrun"/>
          <w:b/>
          <w:color w:val="000000" w:themeColor="text1"/>
          <w:sz w:val="20"/>
          <w:szCs w:val="20"/>
          <w:lang w:val="en-US"/>
        </w:rPr>
        <w:t>T</w:t>
      </w:r>
      <w:r w:rsidRPr="009B741F">
        <w:rPr>
          <w:rStyle w:val="normaltextrun"/>
          <w:b/>
          <w:color w:val="000000" w:themeColor="text1"/>
          <w:sz w:val="20"/>
          <w:szCs w:val="20"/>
          <w:lang w:val="en-US"/>
        </w:rPr>
        <w:t>he associated information</w:t>
      </w:r>
      <w:r>
        <w:rPr>
          <w:rStyle w:val="normaltextrun"/>
          <w:b/>
          <w:color w:val="000000" w:themeColor="text1"/>
          <w:sz w:val="20"/>
          <w:szCs w:val="20"/>
          <w:lang w:val="en-US"/>
        </w:rPr>
        <w:t xml:space="preserve"> related to the ML </w:t>
      </w:r>
      <w:r w:rsidR="00241E81">
        <w:rPr>
          <w:rStyle w:val="normaltextrun"/>
          <w:b/>
          <w:color w:val="000000" w:themeColor="text1"/>
          <w:sz w:val="20"/>
          <w:szCs w:val="20"/>
          <w:lang w:val="en-US"/>
        </w:rPr>
        <w:t>M</w:t>
      </w:r>
      <w:r>
        <w:rPr>
          <w:rStyle w:val="normaltextrun"/>
          <w:b/>
          <w:color w:val="000000" w:themeColor="text1"/>
          <w:sz w:val="20"/>
          <w:szCs w:val="20"/>
          <w:lang w:val="en-US"/>
        </w:rPr>
        <w:t>odel</w:t>
      </w:r>
    </w:p>
    <w:p w14:paraId="1A99888C" w14:textId="21DE1F37" w:rsidR="000D308A" w:rsidRDefault="000D308A" w:rsidP="00EC5384">
      <w:pPr>
        <w:pStyle w:val="ListParagraph"/>
        <w:numPr>
          <w:ilvl w:val="1"/>
          <w:numId w:val="78"/>
        </w:numPr>
        <w:jc w:val="both"/>
        <w:rPr>
          <w:rStyle w:val="normaltextrun"/>
          <w:b/>
          <w:color w:val="000000" w:themeColor="text1"/>
          <w:sz w:val="20"/>
          <w:szCs w:val="20"/>
          <w:lang w:val="en-US" w:eastAsia="en-US"/>
        </w:rPr>
      </w:pPr>
      <w:r>
        <w:rPr>
          <w:rStyle w:val="normaltextrun"/>
          <w:b/>
          <w:color w:val="000000" w:themeColor="text1"/>
          <w:sz w:val="20"/>
          <w:szCs w:val="20"/>
          <w:lang w:val="en-US"/>
        </w:rPr>
        <w:t xml:space="preserve">When </w:t>
      </w:r>
      <w:r w:rsidR="00363A21" w:rsidRPr="00EC5384">
        <w:rPr>
          <w:rStyle w:val="normaltextrun"/>
          <w:b/>
          <w:i/>
          <w:color w:val="000000" w:themeColor="text1"/>
          <w:sz w:val="20"/>
          <w:szCs w:val="20"/>
          <w:lang w:val="en-US"/>
        </w:rPr>
        <w:t>proprietary</w:t>
      </w:r>
      <w:r w:rsidR="00E92275" w:rsidRPr="00EC5384">
        <w:rPr>
          <w:rStyle w:val="normaltextrun"/>
          <w:b/>
          <w:i/>
          <w:color w:val="000000" w:themeColor="text1"/>
          <w:sz w:val="20"/>
          <w:szCs w:val="20"/>
          <w:lang w:val="en-US"/>
        </w:rPr>
        <w:t xml:space="preserve"> ML model format</w:t>
      </w:r>
      <w:r w:rsidR="00363A21">
        <w:rPr>
          <w:rStyle w:val="normaltextrun"/>
          <w:b/>
          <w:color w:val="000000" w:themeColor="text1"/>
          <w:sz w:val="20"/>
          <w:szCs w:val="20"/>
          <w:lang w:val="en-US"/>
        </w:rPr>
        <w:t xml:space="preserve"> is used</w:t>
      </w:r>
      <w:r w:rsidR="007E10A2">
        <w:rPr>
          <w:rStyle w:val="normaltextrun"/>
          <w:b/>
          <w:color w:val="000000" w:themeColor="text1"/>
          <w:sz w:val="20"/>
          <w:szCs w:val="20"/>
          <w:lang w:val="en-US"/>
        </w:rPr>
        <w:t xml:space="preserve">, </w:t>
      </w:r>
      <w:bookmarkStart w:id="4" w:name="_Hlk126064928"/>
      <w:r w:rsidR="007E10A2">
        <w:rPr>
          <w:rStyle w:val="normaltextrun"/>
          <w:b/>
          <w:color w:val="000000" w:themeColor="text1"/>
          <w:sz w:val="20"/>
          <w:szCs w:val="20"/>
          <w:lang w:val="en-US"/>
        </w:rPr>
        <w:t xml:space="preserve">the </w:t>
      </w:r>
      <w:r w:rsidR="007E10A2" w:rsidRPr="00EC5384">
        <w:rPr>
          <w:rStyle w:val="normaltextrun"/>
          <w:b/>
          <w:i/>
          <w:color w:val="000000" w:themeColor="text1"/>
          <w:sz w:val="20"/>
          <w:szCs w:val="20"/>
          <w:lang w:val="en-US"/>
        </w:rPr>
        <w:t>associated information</w:t>
      </w:r>
      <w:r w:rsidR="00363A21" w:rsidRPr="00EC5384">
        <w:rPr>
          <w:rStyle w:val="normaltextrun"/>
          <w:b/>
          <w:color w:val="000000" w:themeColor="text1"/>
          <w:sz w:val="20"/>
          <w:szCs w:val="20"/>
          <w:lang w:val="en-US"/>
        </w:rPr>
        <w:t xml:space="preserve"> </w:t>
      </w:r>
      <w:bookmarkEnd w:id="4"/>
      <w:r w:rsidR="00C45884">
        <w:rPr>
          <w:rStyle w:val="normaltextrun"/>
          <w:b/>
          <w:color w:val="000000" w:themeColor="text1"/>
          <w:sz w:val="20"/>
          <w:szCs w:val="20"/>
          <w:lang w:val="en-US"/>
        </w:rPr>
        <w:t xml:space="preserve">may </w:t>
      </w:r>
      <w:r w:rsidR="00363A21" w:rsidRPr="00EC5384">
        <w:rPr>
          <w:rStyle w:val="normaltextrun"/>
          <w:b/>
          <w:color w:val="000000" w:themeColor="text1"/>
          <w:sz w:val="20"/>
          <w:szCs w:val="20"/>
          <w:lang w:val="en-US"/>
        </w:rPr>
        <w:t>include</w:t>
      </w:r>
      <w:r w:rsidRPr="00EC5384">
        <w:rPr>
          <w:rStyle w:val="normaltextrun"/>
          <w:b/>
          <w:color w:val="000000" w:themeColor="text1"/>
          <w:sz w:val="20"/>
          <w:szCs w:val="20"/>
          <w:lang w:val="en-US"/>
        </w:rPr>
        <w:t>:</w:t>
      </w:r>
    </w:p>
    <w:p w14:paraId="29F1EC55" w14:textId="3B12035E" w:rsidR="0031147C" w:rsidRDefault="00CD74CF" w:rsidP="00EC5384">
      <w:pPr>
        <w:pStyle w:val="ListParagraph"/>
        <w:numPr>
          <w:ilvl w:val="2"/>
          <w:numId w:val="78"/>
        </w:numPr>
        <w:jc w:val="both"/>
        <w:rPr>
          <w:rStyle w:val="normaltextrun"/>
          <w:b/>
          <w:color w:val="000000" w:themeColor="text1"/>
          <w:sz w:val="20"/>
          <w:szCs w:val="20"/>
          <w:lang w:val="en-US"/>
        </w:rPr>
      </w:pPr>
      <w:r>
        <w:rPr>
          <w:rStyle w:val="normaltextrun"/>
          <w:b/>
          <w:color w:val="000000" w:themeColor="text1"/>
          <w:sz w:val="20"/>
          <w:szCs w:val="20"/>
          <w:lang w:val="en-US"/>
        </w:rPr>
        <w:t>Potential additional m</w:t>
      </w:r>
      <w:r w:rsidR="0031147C">
        <w:rPr>
          <w:rStyle w:val="normaltextrun"/>
          <w:b/>
          <w:color w:val="000000" w:themeColor="text1"/>
          <w:sz w:val="20"/>
          <w:szCs w:val="20"/>
          <w:lang w:val="en-US"/>
        </w:rPr>
        <w:t>eta information</w:t>
      </w:r>
      <w:r>
        <w:rPr>
          <w:rStyle w:val="normaltextrun"/>
          <w:b/>
          <w:color w:val="000000" w:themeColor="text1"/>
          <w:sz w:val="20"/>
          <w:szCs w:val="20"/>
          <w:lang w:val="en-US"/>
        </w:rPr>
        <w:t xml:space="preserve"> required by the Functionality</w:t>
      </w:r>
      <w:r w:rsidR="001A250B">
        <w:rPr>
          <w:rStyle w:val="normaltextrun"/>
          <w:b/>
          <w:color w:val="000000" w:themeColor="text1"/>
          <w:sz w:val="20"/>
          <w:szCs w:val="20"/>
          <w:lang w:val="en-US"/>
        </w:rPr>
        <w:t>-</w:t>
      </w:r>
      <w:r>
        <w:rPr>
          <w:rStyle w:val="normaltextrun"/>
          <w:b/>
          <w:color w:val="000000" w:themeColor="text1"/>
          <w:sz w:val="20"/>
          <w:szCs w:val="20"/>
          <w:lang w:val="en-US"/>
        </w:rPr>
        <w:t>based LCM</w:t>
      </w:r>
    </w:p>
    <w:p w14:paraId="78D9A269" w14:textId="7C66CB27" w:rsidR="00363A21" w:rsidRPr="00237919" w:rsidRDefault="001A250B" w:rsidP="00EC5384">
      <w:pPr>
        <w:pStyle w:val="ListParagraph"/>
        <w:numPr>
          <w:ilvl w:val="1"/>
          <w:numId w:val="78"/>
        </w:numPr>
        <w:jc w:val="both"/>
        <w:rPr>
          <w:rStyle w:val="normaltextrun"/>
          <w:b/>
          <w:color w:val="000000" w:themeColor="text1"/>
          <w:sz w:val="20"/>
          <w:szCs w:val="20"/>
          <w:lang w:val="en-US" w:eastAsia="en-US"/>
        </w:rPr>
      </w:pPr>
      <w:r>
        <w:rPr>
          <w:rStyle w:val="normaltextrun"/>
          <w:b/>
          <w:color w:val="000000" w:themeColor="text1"/>
          <w:sz w:val="20"/>
          <w:szCs w:val="20"/>
          <w:lang w:val="en-US"/>
        </w:rPr>
        <w:t>W</w:t>
      </w:r>
      <w:r w:rsidR="00363A21">
        <w:rPr>
          <w:rStyle w:val="normaltextrun"/>
          <w:b/>
          <w:color w:val="000000" w:themeColor="text1"/>
          <w:sz w:val="20"/>
          <w:szCs w:val="20"/>
          <w:lang w:val="en-US"/>
        </w:rPr>
        <w:t xml:space="preserve">hen </w:t>
      </w:r>
      <w:r w:rsidR="00363A21" w:rsidRPr="00EC5384">
        <w:rPr>
          <w:rStyle w:val="normaltextrun"/>
          <w:b/>
          <w:i/>
          <w:color w:val="000000" w:themeColor="text1"/>
          <w:sz w:val="20"/>
          <w:szCs w:val="20"/>
          <w:lang w:val="en-US"/>
        </w:rPr>
        <w:t>open ML model format</w:t>
      </w:r>
      <w:r w:rsidR="00363A21">
        <w:rPr>
          <w:rStyle w:val="normaltextrun"/>
          <w:b/>
          <w:color w:val="000000" w:themeColor="text1"/>
          <w:sz w:val="20"/>
          <w:szCs w:val="20"/>
          <w:lang w:val="en-US"/>
        </w:rPr>
        <w:t xml:space="preserve"> is used, the </w:t>
      </w:r>
      <w:r w:rsidR="00363A21" w:rsidRPr="00237919">
        <w:rPr>
          <w:rStyle w:val="normaltextrun"/>
          <w:b/>
          <w:i/>
          <w:iCs/>
          <w:color w:val="000000" w:themeColor="text1"/>
          <w:sz w:val="20"/>
          <w:szCs w:val="20"/>
          <w:lang w:val="en-US"/>
        </w:rPr>
        <w:t>associated information</w:t>
      </w:r>
      <w:r w:rsidR="00363A21" w:rsidRPr="00237919">
        <w:rPr>
          <w:rStyle w:val="normaltextrun"/>
          <w:b/>
          <w:color w:val="000000" w:themeColor="text1"/>
          <w:sz w:val="20"/>
          <w:szCs w:val="20"/>
          <w:lang w:val="en-US"/>
        </w:rPr>
        <w:t xml:space="preserve"> </w:t>
      </w:r>
      <w:r w:rsidR="00C45884">
        <w:rPr>
          <w:rStyle w:val="normaltextrun"/>
          <w:b/>
          <w:color w:val="000000" w:themeColor="text1"/>
          <w:sz w:val="20"/>
          <w:szCs w:val="20"/>
          <w:lang w:val="en-US"/>
        </w:rPr>
        <w:t xml:space="preserve">may </w:t>
      </w:r>
      <w:r w:rsidR="00363A21" w:rsidRPr="00237919">
        <w:rPr>
          <w:rStyle w:val="normaltextrun"/>
          <w:b/>
          <w:color w:val="000000" w:themeColor="text1"/>
          <w:sz w:val="20"/>
          <w:szCs w:val="20"/>
          <w:lang w:val="en-US"/>
        </w:rPr>
        <w:t>include</w:t>
      </w:r>
      <w:r w:rsidR="00363A21" w:rsidRPr="00EC5384">
        <w:rPr>
          <w:rStyle w:val="normaltextrun"/>
          <w:b/>
          <w:color w:val="000000" w:themeColor="text1"/>
          <w:sz w:val="20"/>
          <w:szCs w:val="20"/>
          <w:lang w:val="en-US"/>
        </w:rPr>
        <w:t>:</w:t>
      </w:r>
    </w:p>
    <w:p w14:paraId="2C30A4FF" w14:textId="1115D92E" w:rsidR="00BF537B" w:rsidRPr="00237919" w:rsidRDefault="00DC2780" w:rsidP="00EC5384">
      <w:pPr>
        <w:pStyle w:val="ListParagraph"/>
        <w:numPr>
          <w:ilvl w:val="2"/>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Model i</w:t>
      </w:r>
      <w:r w:rsidR="00BF537B" w:rsidRPr="00237919">
        <w:rPr>
          <w:rStyle w:val="normaltextrun"/>
          <w:b/>
          <w:color w:val="000000" w:themeColor="text1"/>
          <w:sz w:val="20"/>
          <w:szCs w:val="20"/>
          <w:lang w:val="en-US"/>
        </w:rPr>
        <w:t>nput data</w:t>
      </w:r>
      <w:r w:rsidR="00BF537B" w:rsidRPr="00237919" w:rsidDel="002E6189">
        <w:rPr>
          <w:rStyle w:val="normaltextrun"/>
          <w:b/>
          <w:color w:val="000000" w:themeColor="text1"/>
          <w:sz w:val="20"/>
          <w:szCs w:val="20"/>
          <w:lang w:val="en-US"/>
        </w:rPr>
        <w:t xml:space="preserve"> </w:t>
      </w:r>
      <w:r w:rsidR="00BF537B" w:rsidRPr="00237919">
        <w:rPr>
          <w:rStyle w:val="normaltextrun"/>
          <w:b/>
          <w:color w:val="000000" w:themeColor="text1"/>
          <w:sz w:val="20"/>
          <w:szCs w:val="20"/>
          <w:lang w:val="en-US"/>
        </w:rPr>
        <w:t>preparation/pre-processing</w:t>
      </w:r>
      <w:r w:rsidR="00A9512C">
        <w:rPr>
          <w:rStyle w:val="normaltextrun"/>
          <w:b/>
          <w:color w:val="000000" w:themeColor="text1"/>
          <w:sz w:val="20"/>
          <w:szCs w:val="20"/>
          <w:lang w:val="en-US"/>
        </w:rPr>
        <w:t xml:space="preserve"> including</w:t>
      </w:r>
      <w:r w:rsidR="00BF537B" w:rsidRPr="00237919">
        <w:rPr>
          <w:rStyle w:val="normaltextrun"/>
          <w:b/>
          <w:color w:val="000000" w:themeColor="text1"/>
          <w:sz w:val="20"/>
          <w:szCs w:val="20"/>
          <w:lang w:val="en-US"/>
        </w:rPr>
        <w:t xml:space="preserve"> indication on any feature extraction, feature selection or any other delay sensitive ML-specific data processing is performed e.g., as an indication of the expected delay budget for such operation</w:t>
      </w:r>
    </w:p>
    <w:p w14:paraId="04B317A4" w14:textId="458D3F76" w:rsidR="00BF537B" w:rsidRPr="00237919" w:rsidRDefault="00DC2780" w:rsidP="00EC5384">
      <w:pPr>
        <w:pStyle w:val="ListParagraph"/>
        <w:numPr>
          <w:ilvl w:val="2"/>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Model o</w:t>
      </w:r>
      <w:r w:rsidR="00BF537B" w:rsidRPr="00237919">
        <w:rPr>
          <w:rStyle w:val="normaltextrun"/>
          <w:b/>
          <w:color w:val="000000" w:themeColor="text1"/>
          <w:sz w:val="20"/>
          <w:szCs w:val="20"/>
          <w:lang w:val="en-US"/>
        </w:rPr>
        <w:t>utput data</w:t>
      </w:r>
      <w:r w:rsidDel="002E6189">
        <w:rPr>
          <w:rStyle w:val="normaltextrun"/>
          <w:b/>
          <w:color w:val="000000" w:themeColor="text1"/>
          <w:sz w:val="20"/>
          <w:szCs w:val="20"/>
          <w:lang w:val="en-US"/>
        </w:rPr>
        <w:t xml:space="preserve"> </w:t>
      </w:r>
      <w:r w:rsidR="00BF537B" w:rsidRPr="00237919">
        <w:rPr>
          <w:rStyle w:val="normaltextrun"/>
          <w:b/>
          <w:color w:val="000000" w:themeColor="text1"/>
          <w:sz w:val="20"/>
          <w:szCs w:val="20"/>
          <w:lang w:val="en-US"/>
        </w:rPr>
        <w:t>post-processing</w:t>
      </w:r>
      <w:r w:rsidR="00A9512C" w:rsidDel="00C9527A">
        <w:rPr>
          <w:rStyle w:val="normaltextrun"/>
          <w:b/>
          <w:color w:val="000000" w:themeColor="text1"/>
          <w:sz w:val="20"/>
          <w:szCs w:val="20"/>
          <w:lang w:val="en-US"/>
        </w:rPr>
        <w:t xml:space="preserve"> </w:t>
      </w:r>
      <w:r w:rsidR="00A9512C">
        <w:rPr>
          <w:rStyle w:val="normaltextrun"/>
          <w:b/>
          <w:color w:val="000000" w:themeColor="text1"/>
          <w:sz w:val="20"/>
          <w:szCs w:val="20"/>
          <w:lang w:val="en-US"/>
        </w:rPr>
        <w:t>including</w:t>
      </w:r>
      <w:r w:rsidR="00BF537B" w:rsidRPr="00237919">
        <w:rPr>
          <w:rStyle w:val="normaltextrun"/>
          <w:b/>
          <w:color w:val="000000" w:themeColor="text1"/>
          <w:sz w:val="20"/>
          <w:szCs w:val="20"/>
          <w:lang w:val="en-US"/>
        </w:rPr>
        <w:t xml:space="preserve"> indication on any delay sensitive ML-specific output post-processing is performed e.g., as an indication of the expected delay budget for such operation  </w:t>
      </w:r>
    </w:p>
    <w:p w14:paraId="659E91DE" w14:textId="329CA221" w:rsidR="00BF537B" w:rsidRPr="00237919" w:rsidRDefault="002A3ECD" w:rsidP="00CE78A9">
      <w:pPr>
        <w:pStyle w:val="ListParagraph"/>
        <w:numPr>
          <w:ilvl w:val="1"/>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Specific</w:t>
      </w:r>
      <w:r w:rsidR="00BF537B" w:rsidRPr="00237919">
        <w:rPr>
          <w:rStyle w:val="normaltextrun"/>
          <w:b/>
          <w:color w:val="000000" w:themeColor="text1"/>
          <w:sz w:val="20"/>
          <w:szCs w:val="20"/>
          <w:lang w:val="en-US"/>
        </w:rPr>
        <w:t xml:space="preserve"> control signaling configuration(s) which enable and (partially) control the </w:t>
      </w:r>
      <w:r>
        <w:rPr>
          <w:rStyle w:val="normaltextrun"/>
          <w:b/>
          <w:color w:val="000000" w:themeColor="text1"/>
          <w:sz w:val="20"/>
          <w:szCs w:val="20"/>
          <w:lang w:val="en-US"/>
        </w:rPr>
        <w:t>i</w:t>
      </w:r>
      <w:r w:rsidR="00BF537B" w:rsidRPr="00237919">
        <w:rPr>
          <w:rStyle w:val="normaltextrun"/>
          <w:b/>
          <w:color w:val="000000" w:themeColor="text1"/>
          <w:sz w:val="20"/>
          <w:szCs w:val="20"/>
          <w:lang w:val="en-US"/>
        </w:rPr>
        <w:t xml:space="preserve">) </w:t>
      </w:r>
      <w:r w:rsidR="00CF274C">
        <w:rPr>
          <w:rStyle w:val="normaltextrun"/>
          <w:b/>
          <w:color w:val="000000" w:themeColor="text1"/>
          <w:sz w:val="20"/>
          <w:szCs w:val="20"/>
          <w:lang w:val="en-US"/>
        </w:rPr>
        <w:t>or</w:t>
      </w:r>
      <w:r w:rsidR="00BF537B" w:rsidRPr="00237919">
        <w:rPr>
          <w:rStyle w:val="normaltextrun"/>
          <w:b/>
          <w:color w:val="000000" w:themeColor="text1"/>
          <w:sz w:val="20"/>
          <w:szCs w:val="20"/>
          <w:lang w:val="en-US"/>
        </w:rPr>
        <w:t xml:space="preserve"> </w:t>
      </w:r>
      <w:r>
        <w:rPr>
          <w:rStyle w:val="normaltextrun"/>
          <w:b/>
          <w:color w:val="000000" w:themeColor="text1"/>
          <w:sz w:val="20"/>
          <w:szCs w:val="20"/>
          <w:lang w:val="en-US"/>
        </w:rPr>
        <w:t>ii</w:t>
      </w:r>
      <w:r w:rsidR="00BF537B" w:rsidRPr="00237919">
        <w:rPr>
          <w:rStyle w:val="normaltextrun"/>
          <w:b/>
          <w:color w:val="000000" w:themeColor="text1"/>
          <w:sz w:val="20"/>
          <w:szCs w:val="20"/>
          <w:lang w:val="en-US"/>
        </w:rPr>
        <w:t>) operations</w:t>
      </w:r>
      <w:r w:rsidR="00953604">
        <w:rPr>
          <w:rStyle w:val="normaltextrun"/>
          <w:b/>
          <w:color w:val="000000" w:themeColor="text1"/>
          <w:sz w:val="20"/>
          <w:szCs w:val="20"/>
          <w:lang w:val="en-US"/>
        </w:rPr>
        <w:t xml:space="preserve"> and the </w:t>
      </w:r>
      <w:r w:rsidR="00580309">
        <w:rPr>
          <w:rStyle w:val="normaltextrun"/>
          <w:b/>
          <w:color w:val="000000" w:themeColor="text1"/>
          <w:sz w:val="20"/>
          <w:szCs w:val="20"/>
          <w:lang w:val="en-US"/>
        </w:rPr>
        <w:t xml:space="preserve">corresponding </w:t>
      </w:r>
      <w:r w:rsidR="00953604">
        <w:rPr>
          <w:rStyle w:val="normaltextrun"/>
          <w:b/>
          <w:color w:val="000000" w:themeColor="text1"/>
          <w:sz w:val="20"/>
          <w:szCs w:val="20"/>
          <w:lang w:val="en-US"/>
        </w:rPr>
        <w:t>Model ID based LCM</w:t>
      </w:r>
    </w:p>
    <w:p w14:paraId="72195899" w14:textId="77777777" w:rsidR="00BF537B" w:rsidRPr="00780BA4" w:rsidRDefault="00BF537B" w:rsidP="00BF537B">
      <w:pPr>
        <w:spacing w:after="0"/>
        <w:jc w:val="both"/>
        <w:rPr>
          <w:b/>
          <w:bCs/>
          <w:lang w:val="en-US"/>
        </w:rPr>
      </w:pPr>
    </w:p>
    <w:p w14:paraId="7C835ABA" w14:textId="556AC866" w:rsidR="007D2805" w:rsidRDefault="00F13739" w:rsidP="001020BB">
      <w:pPr>
        <w:jc w:val="both"/>
        <w:rPr>
          <w:lang w:val="en-US"/>
        </w:rPr>
      </w:pPr>
      <w:r>
        <w:rPr>
          <w:lang w:val="en-US"/>
        </w:rPr>
        <w:t>RAN1 #11</w:t>
      </w:r>
      <w:r w:rsidR="005616FC">
        <w:rPr>
          <w:lang w:val="en-US"/>
        </w:rPr>
        <w:t>1</w:t>
      </w:r>
      <w:r>
        <w:rPr>
          <w:lang w:val="en-US"/>
        </w:rPr>
        <w:t xml:space="preserve"> meeting</w:t>
      </w:r>
      <w:r w:rsidR="00A20523">
        <w:rPr>
          <w:lang w:val="en-US"/>
        </w:rPr>
        <w:t xml:space="preserve"> has also</w:t>
      </w:r>
      <w:r>
        <w:rPr>
          <w:lang w:val="en-US"/>
        </w:rPr>
        <w:t xml:space="preserve"> discussed</w:t>
      </w:r>
      <w:r w:rsidR="00A43DA6">
        <w:rPr>
          <w:lang w:val="en-US"/>
        </w:rPr>
        <w:t xml:space="preserve"> </w:t>
      </w:r>
      <w:r w:rsidR="004E3AB7">
        <w:rPr>
          <w:lang w:val="en-US"/>
        </w:rPr>
        <w:t xml:space="preserve">a </w:t>
      </w:r>
      <w:r w:rsidR="00E7086E">
        <w:rPr>
          <w:lang w:val="en-US"/>
        </w:rPr>
        <w:t xml:space="preserve">few proposals on </w:t>
      </w:r>
      <w:r w:rsidR="00245CC9">
        <w:rPr>
          <w:lang w:val="en-US"/>
        </w:rPr>
        <w:t xml:space="preserve">proprietary </w:t>
      </w:r>
      <w:r w:rsidR="0023032A">
        <w:rPr>
          <w:lang w:val="en-US"/>
        </w:rPr>
        <w:t>models and open-format models</w:t>
      </w:r>
      <w:r w:rsidR="00E7086E">
        <w:rPr>
          <w:lang w:val="en-US"/>
        </w:rPr>
        <w:t xml:space="preserve">, </w:t>
      </w:r>
      <w:r w:rsidR="007D2805">
        <w:rPr>
          <w:lang w:val="en-US"/>
        </w:rPr>
        <w:t xml:space="preserve">and </w:t>
      </w:r>
      <w:r w:rsidR="00A20523">
        <w:rPr>
          <w:lang w:val="en-US"/>
        </w:rPr>
        <w:t>the following</w:t>
      </w:r>
      <w:r w:rsidR="007D2805">
        <w:rPr>
          <w:lang w:val="en-US"/>
        </w:rPr>
        <w:t xml:space="preserve"> working assumption has been</w:t>
      </w:r>
      <w:r w:rsidR="004E3AB7">
        <w:rPr>
          <w:lang w:val="en-US"/>
        </w:rPr>
        <w:t xml:space="preserve"> </w:t>
      </w:r>
      <w:r w:rsidR="00E7086E">
        <w:rPr>
          <w:lang w:val="en-US"/>
        </w:rPr>
        <w:t>agreed</w:t>
      </w:r>
      <w:r w:rsidR="00624CB1">
        <w:rPr>
          <w:lang w:val="en-US"/>
        </w:rPr>
        <w:t>:</w:t>
      </w:r>
      <w:r w:rsidR="00E7086E">
        <w:rPr>
          <w:lang w:val="en-US"/>
        </w:rPr>
        <w:t xml:space="preserve"> </w:t>
      </w:r>
    </w:p>
    <w:tbl>
      <w:tblPr>
        <w:tblStyle w:val="TableGrid"/>
        <w:tblW w:w="0" w:type="auto"/>
        <w:tblLook w:val="04A0" w:firstRow="1" w:lastRow="0" w:firstColumn="1" w:lastColumn="0" w:noHBand="0" w:noVBand="1"/>
      </w:tblPr>
      <w:tblGrid>
        <w:gridCol w:w="9629"/>
      </w:tblGrid>
      <w:tr w:rsidR="007D2805" w14:paraId="58937D50" w14:textId="77777777" w:rsidTr="007D2805">
        <w:tc>
          <w:tcPr>
            <w:tcW w:w="9629" w:type="dxa"/>
          </w:tcPr>
          <w:p w14:paraId="64D90834" w14:textId="77777777" w:rsidR="00624CB1" w:rsidRDefault="00624CB1" w:rsidP="00624CB1">
            <w:pPr>
              <w:rPr>
                <w:rFonts w:eastAsia="DengXian"/>
                <w:iCs/>
                <w:highlight w:val="darkYellow"/>
                <w:lang w:eastAsia="zh-CN"/>
              </w:rPr>
            </w:pPr>
            <w:r>
              <w:rPr>
                <w:rFonts w:eastAsia="DengXian"/>
                <w:iCs/>
                <w:highlight w:val="darkYellow"/>
                <w:lang w:eastAsia="zh-CN"/>
              </w:rPr>
              <w:t>Working Assumption</w:t>
            </w:r>
          </w:p>
          <w:p w14:paraId="635B3316" w14:textId="16EA0B55" w:rsidR="00624CB1" w:rsidRPr="00624CB1" w:rsidRDefault="00624CB1" w:rsidP="00624CB1">
            <w:pPr>
              <w:jc w:val="both"/>
              <w:rPr>
                <w:rFonts w:eastAsia="Batang"/>
              </w:rPr>
            </w:pPr>
            <w: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844"/>
              <w:gridCol w:w="6549"/>
            </w:tblGrid>
            <w:tr w:rsidR="00624CB1" w14:paraId="0A6F3E29" w14:textId="77777777" w:rsidTr="00624CB1">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14:paraId="3CC3C269" w14:textId="77777777" w:rsidR="00624CB1" w:rsidRDefault="00624CB1" w:rsidP="00624CB1">
                  <w:pPr>
                    <w:jc w:val="both"/>
                    <w:rPr>
                      <w:lang w:val="en-US" w:eastAsia="ja-JP"/>
                    </w:rPr>
                  </w:pPr>
                  <w:r>
                    <w:rPr>
                      <w:lang w:val="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14:paraId="3D0613CE" w14:textId="77777777" w:rsidR="00624CB1" w:rsidRDefault="00624CB1" w:rsidP="00624CB1">
                  <w:pPr>
                    <w:rPr>
                      <w:b/>
                      <w:bCs/>
                      <w:lang w:val="en-US" w:eastAsia="ja-JP"/>
                    </w:rPr>
                  </w:pPr>
                  <w:r>
                    <w:rPr>
                      <w:lang w:val="en-US" w:eastAsia="ja-JP"/>
                    </w:rPr>
                    <w:t>ML models of vendor-/device-specific proprietary format, from 3GPP perspective</w:t>
                  </w:r>
                </w:p>
                <w:p w14:paraId="2D32A1A0" w14:textId="77777777" w:rsidR="00624CB1" w:rsidRDefault="00624CB1" w:rsidP="00624CB1">
                  <w:pPr>
                    <w:rPr>
                      <w:lang w:val="en-US" w:eastAsia="ja-JP"/>
                    </w:rPr>
                  </w:pPr>
                  <w:r>
                    <w:rPr>
                      <w:lang w:val="en-US" w:eastAsia="ja-JP"/>
                    </w:rPr>
                    <w:t>NOTE: An example is a device-specific binary executable format</w:t>
                  </w:r>
                </w:p>
              </w:tc>
            </w:tr>
            <w:tr w:rsidR="00624CB1" w14:paraId="155D2588" w14:textId="77777777" w:rsidTr="00624CB1">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14:paraId="68B065DC" w14:textId="77777777" w:rsidR="00624CB1" w:rsidRDefault="00624CB1" w:rsidP="00624CB1">
                  <w:pPr>
                    <w:jc w:val="both"/>
                    <w:rPr>
                      <w:lang w:val="en-US" w:eastAsia="ja-JP"/>
                    </w:rPr>
                  </w:pPr>
                  <w:r>
                    <w:rPr>
                      <w:lang w:val="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14:paraId="5240A740" w14:textId="77777777" w:rsidR="00624CB1" w:rsidRDefault="00624CB1" w:rsidP="00624CB1">
                  <w:pPr>
                    <w:rPr>
                      <w:rFonts w:eastAsia="Yu Mincho"/>
                      <w:lang w:val="en-US" w:eastAsia="ja-JP"/>
                    </w:rPr>
                  </w:pPr>
                  <w:r>
                    <w:rPr>
                      <w:lang w:val="en-US" w:eastAsia="ja-JP"/>
                    </w:rPr>
                    <w:t>ML models of specified format that are mutually recognizable across vendors and allow interoperability, from 3GPP perspecive</w:t>
                  </w:r>
                </w:p>
              </w:tc>
            </w:tr>
          </w:tbl>
          <w:p w14:paraId="31759FBC" w14:textId="77777777" w:rsidR="00624CB1" w:rsidRDefault="00624CB1" w:rsidP="00624CB1">
            <w:pPr>
              <w:rPr>
                <w:rFonts w:ascii="Times" w:eastAsia="Batang" w:hAnsi="Times" w:cstheme="minorBidi"/>
                <w:szCs w:val="22"/>
              </w:rPr>
            </w:pPr>
            <w:r>
              <w:t>From RAN1 discussion viewpoint, RAN1 may assume that:</w:t>
            </w:r>
          </w:p>
          <w:p w14:paraId="4BFC34F1" w14:textId="77777777" w:rsidR="00624CB1" w:rsidRPr="00EC5384" w:rsidRDefault="00624CB1" w:rsidP="00624CB1">
            <w:pPr>
              <w:pStyle w:val="ListParagraph"/>
              <w:numPr>
                <w:ilvl w:val="0"/>
                <w:numId w:val="73"/>
              </w:numPr>
              <w:spacing w:after="160" w:line="256" w:lineRule="auto"/>
              <w:contextualSpacing w:val="0"/>
              <w:rPr>
                <w:rFonts w:asciiTheme="minorHAnsi" w:eastAsia="Calibri" w:hAnsiTheme="minorHAnsi"/>
                <w:sz w:val="18"/>
                <w:szCs w:val="20"/>
                <w:lang w:val="en-GB"/>
              </w:rPr>
            </w:pPr>
            <w:r w:rsidRPr="00EC5384">
              <w:rPr>
                <w:sz w:val="20"/>
                <w:szCs w:val="20"/>
                <w:lang w:val="en-GB"/>
              </w:rPr>
              <w:t>Proprietary-format models are not mutually recognizable across vendors, hide model design information from other vendors when shared.</w:t>
            </w:r>
          </w:p>
          <w:p w14:paraId="7B49C83B" w14:textId="6848CD63" w:rsidR="007D2805" w:rsidRPr="00EC5384" w:rsidRDefault="00624CB1" w:rsidP="00624CB1">
            <w:pPr>
              <w:pStyle w:val="ListParagraph"/>
              <w:numPr>
                <w:ilvl w:val="0"/>
                <w:numId w:val="73"/>
              </w:numPr>
              <w:spacing w:after="160" w:line="256" w:lineRule="auto"/>
              <w:contextualSpacing w:val="0"/>
              <w:rPr>
                <w:rFonts w:asciiTheme="minorHAnsi" w:eastAsia="Calibri" w:hAnsiTheme="minorHAnsi"/>
                <w:sz w:val="22"/>
                <w:lang w:val="en-GB"/>
              </w:rPr>
            </w:pPr>
            <w:r w:rsidRPr="006E2A49">
              <w:rPr>
                <w:sz w:val="20"/>
                <w:szCs w:val="20"/>
                <w:lang w:val="en-GB"/>
              </w:rPr>
              <w:lastRenderedPageBreak/>
              <w:t>Open-format models are mutually recognizable between vendors, do not hide model design information from other vendors when shared</w:t>
            </w:r>
          </w:p>
        </w:tc>
      </w:tr>
    </w:tbl>
    <w:p w14:paraId="295D3E82" w14:textId="77777777" w:rsidR="007D2805" w:rsidRDefault="007D2805" w:rsidP="001020BB">
      <w:pPr>
        <w:jc w:val="both"/>
        <w:rPr>
          <w:lang w:val="en-US"/>
        </w:rPr>
      </w:pPr>
    </w:p>
    <w:p w14:paraId="09A1CE7D" w14:textId="77777777" w:rsidR="009D0665" w:rsidRDefault="007F1AE3" w:rsidP="001020BB">
      <w:pPr>
        <w:jc w:val="both"/>
        <w:rPr>
          <w:lang w:val="en-US"/>
        </w:rPr>
      </w:pPr>
      <w:r w:rsidRPr="0023243C">
        <w:rPr>
          <w:lang w:val="en-US"/>
        </w:rPr>
        <w:t xml:space="preserve">In our opinion, it is important to distinguish proprietary models and models with standardized formats (open-format models). </w:t>
      </w:r>
      <w:r w:rsidR="001020BB" w:rsidRPr="001020BB">
        <w:rPr>
          <w:lang w:val="en-US"/>
        </w:rPr>
        <w:t>The proprietary model assumes that the format of the model is proprietary. The proprietary model can be supplemented with metadata</w:t>
      </w:r>
      <w:r w:rsidR="00112ADA">
        <w:rPr>
          <w:lang w:val="en-US"/>
        </w:rPr>
        <w:t xml:space="preserve"> (associated information)</w:t>
      </w:r>
      <w:r w:rsidR="001020BB" w:rsidRPr="001020BB">
        <w:rPr>
          <w:lang w:val="en-US"/>
        </w:rPr>
        <w:t xml:space="preserve"> that </w:t>
      </w:r>
      <w:r w:rsidR="00B57241">
        <w:rPr>
          <w:lang w:val="en-US"/>
        </w:rPr>
        <w:t xml:space="preserve">provides sufficient details about the </w:t>
      </w:r>
      <w:r w:rsidR="00915E25">
        <w:rPr>
          <w:lang w:val="en-US"/>
        </w:rPr>
        <w:t>ML-enabled function</w:t>
      </w:r>
      <w:r w:rsidR="00CC469B">
        <w:rPr>
          <w:lang w:val="en-US"/>
        </w:rPr>
        <w:t>ality</w:t>
      </w:r>
      <w:r w:rsidR="00693801">
        <w:rPr>
          <w:lang w:val="en-US"/>
        </w:rPr>
        <w:t xml:space="preserve"> </w:t>
      </w:r>
      <w:r w:rsidR="00867884">
        <w:rPr>
          <w:lang w:val="en-US"/>
        </w:rPr>
        <w:t>for</w:t>
      </w:r>
      <w:r w:rsidR="001020BB" w:rsidRPr="001020BB">
        <w:rPr>
          <w:lang w:val="en-US"/>
        </w:rPr>
        <w:t xml:space="preserve"> third parties to manage those with respect to the air interface without changing the model itself. </w:t>
      </w:r>
    </w:p>
    <w:p w14:paraId="64182074" w14:textId="2237E19F" w:rsidR="001020BB" w:rsidRDefault="00393B5E" w:rsidP="001020BB">
      <w:pPr>
        <w:jc w:val="both"/>
        <w:rPr>
          <w:lang w:val="en-US"/>
        </w:rPr>
      </w:pPr>
      <w:r>
        <w:rPr>
          <w:lang w:val="en-US"/>
        </w:rPr>
        <w:t>For example,</w:t>
      </w:r>
      <w:r w:rsidR="001020BB" w:rsidRPr="001020BB">
        <w:rPr>
          <w:lang w:val="en-US"/>
        </w:rPr>
        <w:t xml:space="preserve"> </w:t>
      </w:r>
      <w:r w:rsidR="009D0665">
        <w:rPr>
          <w:lang w:val="en-US"/>
        </w:rPr>
        <w:t xml:space="preserve">the </w:t>
      </w:r>
      <w:r w:rsidR="001020BB" w:rsidRPr="001020BB">
        <w:rPr>
          <w:lang w:val="en-US"/>
        </w:rPr>
        <w:t xml:space="preserve">NW may </w:t>
      </w:r>
      <w:r>
        <w:rPr>
          <w:lang w:val="en-US"/>
        </w:rPr>
        <w:t xml:space="preserve">(de)activate, </w:t>
      </w:r>
      <w:r w:rsidR="00C03286">
        <w:rPr>
          <w:lang w:val="en-US"/>
        </w:rPr>
        <w:t>or</w:t>
      </w:r>
      <w:r w:rsidR="00666B60">
        <w:rPr>
          <w:lang w:val="en-US"/>
        </w:rPr>
        <w:t xml:space="preserve"> </w:t>
      </w:r>
      <w:r>
        <w:rPr>
          <w:lang w:val="en-US"/>
        </w:rPr>
        <w:t>switch</w:t>
      </w:r>
      <w:r w:rsidR="001020BB" w:rsidRPr="001020BB">
        <w:rPr>
          <w:lang w:val="en-US"/>
        </w:rPr>
        <w:t xml:space="preserve"> </w:t>
      </w:r>
      <w:r w:rsidR="00ED4140">
        <w:rPr>
          <w:lang w:val="en-US"/>
        </w:rPr>
        <w:t>between</w:t>
      </w:r>
      <w:r w:rsidR="00C03286">
        <w:rPr>
          <w:lang w:val="en-US"/>
        </w:rPr>
        <w:t>, different</w:t>
      </w:r>
      <w:r w:rsidR="00ED4140">
        <w:rPr>
          <w:lang w:val="en-US"/>
        </w:rPr>
        <w:t xml:space="preserve"> </w:t>
      </w:r>
      <w:r w:rsidR="00CC469B">
        <w:rPr>
          <w:lang w:val="en-US"/>
        </w:rPr>
        <w:t>Functionalities</w:t>
      </w:r>
      <w:r w:rsidR="007A4040">
        <w:rPr>
          <w:lang w:val="en-US"/>
        </w:rPr>
        <w:t xml:space="preserve"> (each </w:t>
      </w:r>
      <w:r w:rsidR="00ED4140">
        <w:rPr>
          <w:lang w:val="en-US"/>
        </w:rPr>
        <w:t xml:space="preserve">using </w:t>
      </w:r>
      <w:r w:rsidR="001020BB" w:rsidRPr="001020BB">
        <w:rPr>
          <w:lang w:val="en-US"/>
        </w:rPr>
        <w:t xml:space="preserve">proprietary models </w:t>
      </w:r>
      <w:r>
        <w:rPr>
          <w:lang w:val="en-US"/>
        </w:rPr>
        <w:t>at UE</w:t>
      </w:r>
      <w:r w:rsidR="007A4040">
        <w:rPr>
          <w:lang w:val="en-US"/>
        </w:rPr>
        <w:t>)</w:t>
      </w:r>
      <w:r w:rsidR="00ED4140">
        <w:rPr>
          <w:lang w:val="en-US"/>
        </w:rPr>
        <w:t>,</w:t>
      </w:r>
      <w:r>
        <w:rPr>
          <w:lang w:val="en-US"/>
        </w:rPr>
        <w:t xml:space="preserve"> </w:t>
      </w:r>
      <w:r w:rsidR="001020BB" w:rsidRPr="001020BB">
        <w:rPr>
          <w:lang w:val="en-US"/>
        </w:rPr>
        <w:t>based on the</w:t>
      </w:r>
      <w:r w:rsidR="009D0665">
        <w:rPr>
          <w:lang w:val="en-US"/>
        </w:rPr>
        <w:t>ir</w:t>
      </w:r>
      <w:r w:rsidR="001020BB" w:rsidRPr="001020BB">
        <w:rPr>
          <w:lang w:val="en-US"/>
        </w:rPr>
        <w:t xml:space="preserve"> </w:t>
      </w:r>
      <w:r w:rsidR="00ED4140">
        <w:rPr>
          <w:lang w:val="en-US"/>
        </w:rPr>
        <w:t xml:space="preserve">Functionality </w:t>
      </w:r>
      <w:r w:rsidR="007E2BD5">
        <w:rPr>
          <w:lang w:val="en-US"/>
        </w:rPr>
        <w:t>(</w:t>
      </w:r>
      <w:r w:rsidR="00ED4140">
        <w:rPr>
          <w:lang w:val="en-US"/>
        </w:rPr>
        <w:t>ID</w:t>
      </w:r>
      <w:r w:rsidR="007E2BD5">
        <w:rPr>
          <w:lang w:val="en-US"/>
        </w:rPr>
        <w:t>)</w:t>
      </w:r>
      <w:r w:rsidR="00532589">
        <w:rPr>
          <w:lang w:val="en-US"/>
        </w:rPr>
        <w:t>,</w:t>
      </w:r>
      <w:r w:rsidR="009C4339">
        <w:rPr>
          <w:lang w:val="en-US"/>
        </w:rPr>
        <w:t xml:space="preserve"> or</w:t>
      </w:r>
      <w:r w:rsidR="00F644CB">
        <w:rPr>
          <w:lang w:val="en-US"/>
        </w:rPr>
        <w:t xml:space="preserve"> alternatively, </w:t>
      </w:r>
      <w:r w:rsidR="009D0665">
        <w:rPr>
          <w:lang w:val="en-US"/>
        </w:rPr>
        <w:t xml:space="preserve">when available, </w:t>
      </w:r>
      <w:r w:rsidR="00F644CB">
        <w:rPr>
          <w:lang w:val="en-US"/>
        </w:rPr>
        <w:t>based on the</w:t>
      </w:r>
      <w:r w:rsidR="00C03286">
        <w:rPr>
          <w:lang w:val="en-US"/>
        </w:rPr>
        <w:t xml:space="preserve"> Model ID combined with the associated metadata</w:t>
      </w:r>
      <w:r w:rsidR="001020BB" w:rsidRPr="001020BB">
        <w:rPr>
          <w:lang w:val="en-US"/>
        </w:rPr>
        <w:t>.</w:t>
      </w:r>
      <w:r w:rsidR="000D5D5F">
        <w:rPr>
          <w:lang w:val="en-US"/>
        </w:rPr>
        <w:t xml:space="preserve"> In both </w:t>
      </w:r>
      <w:r w:rsidR="005859C3">
        <w:rPr>
          <w:lang w:val="en-US"/>
        </w:rPr>
        <w:t>alternatives</w:t>
      </w:r>
      <w:r w:rsidR="000D5D5F">
        <w:rPr>
          <w:lang w:val="en-US"/>
        </w:rPr>
        <w:t xml:space="preserve">, </w:t>
      </w:r>
      <w:r w:rsidR="00CA6EBC">
        <w:rPr>
          <w:lang w:val="en-US"/>
        </w:rPr>
        <w:t xml:space="preserve">at least the </w:t>
      </w:r>
      <w:r w:rsidR="000D5D5F">
        <w:rPr>
          <w:lang w:val="en-US"/>
        </w:rPr>
        <w:t>Functionality ID</w:t>
      </w:r>
      <w:r w:rsidR="00D865EA">
        <w:rPr>
          <w:lang w:val="en-US"/>
        </w:rPr>
        <w:t>s</w:t>
      </w:r>
      <w:r w:rsidR="000D5D5F">
        <w:rPr>
          <w:lang w:val="en-US"/>
        </w:rPr>
        <w:t xml:space="preserve"> need to be specified in 3GPP such to ensure </w:t>
      </w:r>
      <w:r w:rsidR="00601577">
        <w:rPr>
          <w:lang w:val="en-US"/>
        </w:rPr>
        <w:t xml:space="preserve">UE-NW </w:t>
      </w:r>
      <w:r w:rsidR="000D5D5F">
        <w:rPr>
          <w:lang w:val="en-US"/>
        </w:rPr>
        <w:t>inter-operability</w:t>
      </w:r>
      <w:r w:rsidR="00601577">
        <w:rPr>
          <w:lang w:val="en-US"/>
        </w:rPr>
        <w:t xml:space="preserve"> without the need </w:t>
      </w:r>
      <w:r w:rsidR="00154CA7">
        <w:rPr>
          <w:lang w:val="en-US"/>
        </w:rPr>
        <w:t>of</w:t>
      </w:r>
      <w:r w:rsidR="004A3FC0">
        <w:rPr>
          <w:lang w:val="en-US"/>
        </w:rPr>
        <w:t xml:space="preserve"> bilateral agreements</w:t>
      </w:r>
      <w:r w:rsidR="00601577">
        <w:rPr>
          <w:lang w:val="en-US"/>
        </w:rPr>
        <w:t>.</w:t>
      </w:r>
      <w:r w:rsidR="0061088F">
        <w:rPr>
          <w:lang w:val="en-US"/>
        </w:rPr>
        <w:t xml:space="preserve"> In this way the Model</w:t>
      </w:r>
      <w:r w:rsidR="0061088F" w:rsidDel="008B140C">
        <w:rPr>
          <w:lang w:val="en-US"/>
        </w:rPr>
        <w:t xml:space="preserve"> </w:t>
      </w:r>
      <w:r w:rsidR="0061088F">
        <w:rPr>
          <w:lang w:val="en-US"/>
        </w:rPr>
        <w:t>ID</w:t>
      </w:r>
      <w:r w:rsidR="008B140C">
        <w:rPr>
          <w:lang w:val="en-US"/>
        </w:rPr>
        <w:t>-</w:t>
      </w:r>
      <w:r w:rsidR="0061088F">
        <w:rPr>
          <w:lang w:val="en-US"/>
        </w:rPr>
        <w:t>based</w:t>
      </w:r>
      <w:r w:rsidR="00D95B92">
        <w:rPr>
          <w:lang w:val="en-US"/>
        </w:rPr>
        <w:t xml:space="preserve"> </w:t>
      </w:r>
      <w:r w:rsidR="007E2BD5">
        <w:rPr>
          <w:lang w:val="en-US"/>
        </w:rPr>
        <w:t xml:space="preserve">LCM </w:t>
      </w:r>
      <w:r w:rsidR="00D95B92">
        <w:rPr>
          <w:lang w:val="en-US"/>
        </w:rPr>
        <w:t xml:space="preserve"> </w:t>
      </w:r>
      <w:r w:rsidR="003F2B7B">
        <w:rPr>
          <w:lang w:val="en-US"/>
        </w:rPr>
        <w:t>(model de/activation, switching</w:t>
      </w:r>
      <w:r w:rsidR="00B420A9">
        <w:rPr>
          <w:lang w:val="en-US"/>
        </w:rPr>
        <w:t>, monitoring</w:t>
      </w:r>
      <w:r w:rsidR="003F2B7B">
        <w:rPr>
          <w:lang w:val="en-US"/>
        </w:rPr>
        <w:t xml:space="preserve">) </w:t>
      </w:r>
      <w:r w:rsidR="00D95B92">
        <w:rPr>
          <w:lang w:val="en-US"/>
        </w:rPr>
        <w:t>can be handled by the UE implementation</w:t>
      </w:r>
      <w:r w:rsidR="00B03C50">
        <w:rPr>
          <w:lang w:val="en-US"/>
        </w:rPr>
        <w:t xml:space="preserve"> and UE vendor</w:t>
      </w:r>
      <w:r w:rsidR="008B140C">
        <w:rPr>
          <w:lang w:val="en-US"/>
        </w:rPr>
        <w:t>-</w:t>
      </w:r>
      <w:r w:rsidR="00B03C50">
        <w:rPr>
          <w:lang w:val="en-US"/>
        </w:rPr>
        <w:t xml:space="preserve">specific </w:t>
      </w:r>
      <w:r w:rsidR="00AC0879">
        <w:rPr>
          <w:lang w:val="en-US"/>
        </w:rPr>
        <w:t xml:space="preserve">proprietary mechanisms, while the </w:t>
      </w:r>
      <w:r w:rsidR="00BB3B34">
        <w:rPr>
          <w:lang w:val="en-US"/>
        </w:rPr>
        <w:t>Functionality</w:t>
      </w:r>
      <w:r w:rsidR="007E2BD5">
        <w:rPr>
          <w:lang w:val="en-US"/>
        </w:rPr>
        <w:t xml:space="preserve"> </w:t>
      </w:r>
      <w:r w:rsidR="0050765F">
        <w:rPr>
          <w:lang w:val="en-US"/>
        </w:rPr>
        <w:t>(</w:t>
      </w:r>
      <w:r w:rsidR="009A45C8">
        <w:rPr>
          <w:lang w:val="en-US"/>
        </w:rPr>
        <w:t>ID</w:t>
      </w:r>
      <w:r w:rsidR="0050765F">
        <w:rPr>
          <w:lang w:val="en-US"/>
        </w:rPr>
        <w:t>)-</w:t>
      </w:r>
      <w:r w:rsidR="00BB3B34">
        <w:rPr>
          <w:lang w:val="en-US"/>
        </w:rPr>
        <w:t xml:space="preserve">based </w:t>
      </w:r>
      <w:r w:rsidR="007E2BD5">
        <w:rPr>
          <w:lang w:val="en-US"/>
        </w:rPr>
        <w:t>LCM</w:t>
      </w:r>
      <w:r w:rsidR="00BB3B34">
        <w:rPr>
          <w:lang w:val="en-US"/>
        </w:rPr>
        <w:t xml:space="preserve"> (</w:t>
      </w:r>
      <w:r w:rsidR="003F2B7B">
        <w:rPr>
          <w:lang w:val="en-US"/>
        </w:rPr>
        <w:t xml:space="preserve">functionality </w:t>
      </w:r>
      <w:r w:rsidR="00BA1FAC">
        <w:rPr>
          <w:lang w:val="en-US"/>
        </w:rPr>
        <w:t>de/activation, switc</w:t>
      </w:r>
      <w:r w:rsidR="003F2B7B">
        <w:rPr>
          <w:lang w:val="en-US"/>
        </w:rPr>
        <w:t>h</w:t>
      </w:r>
      <w:r w:rsidR="00BA1FAC">
        <w:rPr>
          <w:lang w:val="en-US"/>
        </w:rPr>
        <w:t>ing</w:t>
      </w:r>
      <w:r w:rsidR="00B420A9">
        <w:rPr>
          <w:lang w:val="en-US"/>
        </w:rPr>
        <w:t>, monitoring</w:t>
      </w:r>
      <w:r w:rsidR="00BA1FAC">
        <w:rPr>
          <w:lang w:val="en-US"/>
        </w:rPr>
        <w:t>)</w:t>
      </w:r>
      <w:r w:rsidR="00B420A9">
        <w:rPr>
          <w:lang w:val="en-US"/>
        </w:rPr>
        <w:t xml:space="preserve"> </w:t>
      </w:r>
      <w:r w:rsidR="007E2BD5">
        <w:rPr>
          <w:lang w:val="en-US"/>
        </w:rPr>
        <w:t>is</w:t>
      </w:r>
      <w:r w:rsidR="00B420A9">
        <w:rPr>
          <w:lang w:val="en-US"/>
        </w:rPr>
        <w:t xml:space="preserve"> handled by the NW</w:t>
      </w:r>
      <w:r w:rsidR="009D74E1">
        <w:rPr>
          <w:lang w:val="en-US"/>
        </w:rPr>
        <w:t>/NG-RAN.</w:t>
      </w:r>
      <w:r w:rsidR="00482C99">
        <w:rPr>
          <w:lang w:val="en-US"/>
        </w:rPr>
        <w:t xml:space="preserve"> </w:t>
      </w:r>
      <w:r w:rsidR="007E2BD5">
        <w:rPr>
          <w:lang w:val="en-US"/>
        </w:rPr>
        <w:t xml:space="preserve">The Functionality </w:t>
      </w:r>
      <w:r w:rsidR="0050765F">
        <w:rPr>
          <w:lang w:val="en-US"/>
        </w:rPr>
        <w:t>(</w:t>
      </w:r>
      <w:r w:rsidR="007E2BD5">
        <w:rPr>
          <w:lang w:val="en-US"/>
        </w:rPr>
        <w:t>ID</w:t>
      </w:r>
      <w:r w:rsidR="0050765F">
        <w:rPr>
          <w:lang w:val="en-US"/>
        </w:rPr>
        <w:t>)</w:t>
      </w:r>
      <w:r w:rsidR="007E2BD5">
        <w:rPr>
          <w:lang w:val="en-US"/>
        </w:rPr>
        <w:t>-based LCM</w:t>
      </w:r>
      <w:r w:rsidR="006E6D75">
        <w:rPr>
          <w:lang w:val="en-US"/>
        </w:rPr>
        <w:t xml:space="preserve"> shall use any available Model ID</w:t>
      </w:r>
      <w:r w:rsidR="001F7F01">
        <w:rPr>
          <w:lang w:val="en-US"/>
        </w:rPr>
        <w:t>s, as indicated by the UE,</w:t>
      </w:r>
      <w:r w:rsidR="006E6D75">
        <w:rPr>
          <w:lang w:val="en-US"/>
        </w:rPr>
        <w:t xml:space="preserve"> in the </w:t>
      </w:r>
      <w:r w:rsidR="001F7F01">
        <w:rPr>
          <w:lang w:val="en-US"/>
        </w:rPr>
        <w:t xml:space="preserve">monitoring procedure, and </w:t>
      </w:r>
      <w:r w:rsidR="000D17FD">
        <w:rPr>
          <w:lang w:val="en-US"/>
        </w:rPr>
        <w:t>in the</w:t>
      </w:r>
      <w:r w:rsidR="00240613">
        <w:rPr>
          <w:lang w:val="en-US"/>
        </w:rPr>
        <w:t xml:space="preserve"> </w:t>
      </w:r>
      <w:r w:rsidR="000D17FD">
        <w:rPr>
          <w:lang w:val="en-US"/>
        </w:rPr>
        <w:t xml:space="preserve">potential </w:t>
      </w:r>
      <w:r w:rsidR="00240613">
        <w:rPr>
          <w:lang w:val="en-US"/>
        </w:rPr>
        <w:t>indicat</w:t>
      </w:r>
      <w:r w:rsidR="000D17FD">
        <w:rPr>
          <w:lang w:val="en-US"/>
        </w:rPr>
        <w:t>ion</w:t>
      </w:r>
      <w:r w:rsidR="00240613">
        <w:rPr>
          <w:lang w:val="en-US"/>
        </w:rPr>
        <w:t xml:space="preserve"> to the UE</w:t>
      </w:r>
      <w:r w:rsidR="00482C99">
        <w:rPr>
          <w:lang w:val="en-US"/>
        </w:rPr>
        <w:t xml:space="preserve"> </w:t>
      </w:r>
      <w:r w:rsidR="000D17FD">
        <w:rPr>
          <w:lang w:val="en-US"/>
        </w:rPr>
        <w:t xml:space="preserve">about the detected performance of the Functionality. </w:t>
      </w:r>
      <w:r w:rsidR="00482C99" w:rsidRPr="007E2BD5">
        <w:rPr>
          <w:lang w:val="en-US"/>
        </w:rPr>
        <w:t xml:space="preserve">This will also enable </w:t>
      </w:r>
      <w:r w:rsidR="002F24E9" w:rsidRPr="00EC5384">
        <w:rPr>
          <w:lang w:val="en-US"/>
        </w:rPr>
        <w:t xml:space="preserve">the implementation of </w:t>
      </w:r>
      <w:r w:rsidR="00482C99" w:rsidRPr="007E2BD5">
        <w:rPr>
          <w:lang w:val="en-US"/>
        </w:rPr>
        <w:t xml:space="preserve">separate </w:t>
      </w:r>
      <w:r w:rsidR="007B6D90" w:rsidRPr="00EC5384">
        <w:rPr>
          <w:lang w:val="en-US"/>
        </w:rPr>
        <w:t>LCM procedures</w:t>
      </w:r>
      <w:r w:rsidR="00482C99" w:rsidRPr="007E2BD5">
        <w:rPr>
          <w:lang w:val="en-US"/>
        </w:rPr>
        <w:t xml:space="preserve"> for the Functionality and the Models.</w:t>
      </w:r>
      <w:r w:rsidR="00980150">
        <w:rPr>
          <w:lang w:val="en-US"/>
        </w:rPr>
        <w:t xml:space="preserve"> Further details can be found in the “</w:t>
      </w:r>
      <w:r w:rsidR="00980150" w:rsidRPr="0023243C">
        <w:rPr>
          <w:lang w:val="en-US"/>
        </w:rPr>
        <w:t>Lifecycle management</w:t>
      </w:r>
      <w:r w:rsidR="00980150">
        <w:rPr>
          <w:lang w:val="en-US"/>
        </w:rPr>
        <w:t>” section of this document.</w:t>
      </w:r>
    </w:p>
    <w:p w14:paraId="65C7653D" w14:textId="54D743B6" w:rsidR="00EA6DBD" w:rsidRPr="00EC5384" w:rsidRDefault="00EA6DBD" w:rsidP="001020BB">
      <w:pPr>
        <w:jc w:val="both"/>
        <w:rPr>
          <w:b/>
          <w:lang w:val="en-US"/>
        </w:rPr>
      </w:pPr>
      <w:r w:rsidRPr="00EC5384">
        <w:rPr>
          <w:b/>
          <w:lang w:val="en-US"/>
        </w:rPr>
        <w:t>Observation</w:t>
      </w:r>
      <w:r w:rsidR="003301FE">
        <w:rPr>
          <w:b/>
          <w:lang w:val="en-US"/>
        </w:rPr>
        <w:t xml:space="preserve"> 1</w:t>
      </w:r>
      <w:r w:rsidRPr="00EC5384">
        <w:rPr>
          <w:b/>
          <w:lang w:val="en-US"/>
        </w:rPr>
        <w:t xml:space="preserve">: </w:t>
      </w:r>
      <w:r w:rsidR="00996345" w:rsidRPr="00EC5384">
        <w:rPr>
          <w:b/>
          <w:lang w:val="en-US"/>
        </w:rPr>
        <w:t>Functionality</w:t>
      </w:r>
      <w:r w:rsidR="00872441">
        <w:rPr>
          <w:b/>
          <w:lang w:val="en-US"/>
        </w:rPr>
        <w:t>-</w:t>
      </w:r>
      <w:r w:rsidR="00996345" w:rsidRPr="00EC5384">
        <w:rPr>
          <w:b/>
          <w:lang w:val="en-US"/>
        </w:rPr>
        <w:t xml:space="preserve">based LCM can </w:t>
      </w:r>
      <w:r w:rsidR="00676194" w:rsidRPr="00EC5384">
        <w:rPr>
          <w:b/>
          <w:lang w:val="en-US"/>
        </w:rPr>
        <w:t>ensure UE-NW interoperability for</w:t>
      </w:r>
      <w:r w:rsidR="00996345" w:rsidRPr="00EC5384">
        <w:rPr>
          <w:b/>
          <w:lang w:val="en-US"/>
        </w:rPr>
        <w:t xml:space="preserve"> both proprietary models and </w:t>
      </w:r>
      <w:r w:rsidR="0051564B" w:rsidRPr="00EC5384">
        <w:rPr>
          <w:b/>
          <w:lang w:val="en-US"/>
        </w:rPr>
        <w:t>standardized models</w:t>
      </w:r>
      <w:r w:rsidR="00676194" w:rsidRPr="00EC5384">
        <w:rPr>
          <w:b/>
          <w:lang w:val="en-US"/>
        </w:rPr>
        <w:t>.</w:t>
      </w:r>
    </w:p>
    <w:p w14:paraId="551E7098" w14:textId="64815414" w:rsidR="00B90442" w:rsidRPr="001020BB" w:rsidRDefault="00B90442" w:rsidP="001020BB">
      <w:pPr>
        <w:jc w:val="both"/>
        <w:rPr>
          <w:lang w:val="en-US"/>
        </w:rPr>
      </w:pPr>
      <w:r>
        <w:rPr>
          <w:lang w:val="en-US"/>
        </w:rPr>
        <w:t xml:space="preserve">NOTE: metadata </w:t>
      </w:r>
      <w:r w:rsidR="00986959">
        <w:rPr>
          <w:lang w:val="en-US"/>
        </w:rPr>
        <w:t>is</w:t>
      </w:r>
      <w:r w:rsidR="00C46AE2">
        <w:rPr>
          <w:lang w:val="en-US"/>
        </w:rPr>
        <w:t xml:space="preserve"> </w:t>
      </w:r>
      <w:r w:rsidR="00D62C25" w:rsidRPr="00D62C25">
        <w:rPr>
          <w:lang w:val="en-US"/>
        </w:rPr>
        <w:t>data that provides information about other data</w:t>
      </w:r>
      <w:r w:rsidR="00986959">
        <w:rPr>
          <w:lang w:val="en-US"/>
        </w:rPr>
        <w:t xml:space="preserve"> (according to the </w:t>
      </w:r>
      <w:r w:rsidR="00986959" w:rsidRPr="00986959">
        <w:rPr>
          <w:lang w:val="en-US"/>
        </w:rPr>
        <w:t>dictionary by Merriam-Webster</w:t>
      </w:r>
      <w:r w:rsidR="00986959">
        <w:rPr>
          <w:lang w:val="en-US"/>
        </w:rPr>
        <w:t>)</w:t>
      </w:r>
      <w:r w:rsidR="00C46AE2">
        <w:rPr>
          <w:lang w:val="en-US"/>
        </w:rPr>
        <w:t>.</w:t>
      </w:r>
    </w:p>
    <w:p w14:paraId="0CA1DC5C" w14:textId="384EB4D4" w:rsidR="001020BB" w:rsidRPr="001020BB" w:rsidRDefault="001020BB" w:rsidP="001020BB">
      <w:pPr>
        <w:jc w:val="both"/>
        <w:rPr>
          <w:lang w:val="en-US"/>
        </w:rPr>
      </w:pPr>
      <w:r w:rsidRPr="001020BB">
        <w:rPr>
          <w:lang w:val="en-US"/>
        </w:rPr>
        <w:t xml:space="preserve">Enabling open-format models requires specification work to make them interoperable among devices of different vendors (e.g., by UE and NW). In our view, an ML model cannot be separated from the rest of the function that applies the ML model toward certain decision-making (inference). These may include, e.g., runtime instructions, input data pre-processing, and output data post-processing algorithms. </w:t>
      </w:r>
      <w:r w:rsidR="00B879A7" w:rsidRPr="001020BB">
        <w:rPr>
          <w:lang w:val="en-US"/>
        </w:rPr>
        <w:t>Open-format models may support cross-vendor parameter updates and over-the-air training.</w:t>
      </w:r>
      <w:r w:rsidR="00B879A7">
        <w:rPr>
          <w:lang w:val="en-US"/>
        </w:rPr>
        <w:t xml:space="preserve"> </w:t>
      </w:r>
      <w:r w:rsidRPr="001020BB">
        <w:rPr>
          <w:lang w:val="en-US"/>
        </w:rPr>
        <w:t>One example of an open format for ML models is ONNX</w:t>
      </w:r>
      <w:r w:rsidR="006E308B">
        <w:rPr>
          <w:lang w:val="en-US"/>
        </w:rPr>
        <w:t xml:space="preserve">. If </w:t>
      </w:r>
      <w:r w:rsidR="00CC603E">
        <w:rPr>
          <w:lang w:val="en-US"/>
        </w:rPr>
        <w:t>3GPP</w:t>
      </w:r>
      <w:r w:rsidR="00666B60">
        <w:rPr>
          <w:lang w:val="en-US"/>
        </w:rPr>
        <w:t xml:space="preserve"> </w:t>
      </w:r>
      <w:r w:rsidR="00CC603E">
        <w:rPr>
          <w:lang w:val="en-US"/>
        </w:rPr>
        <w:t>specifie</w:t>
      </w:r>
      <w:r w:rsidR="006E308B">
        <w:rPr>
          <w:lang w:val="en-US"/>
        </w:rPr>
        <w:t>s a new</w:t>
      </w:r>
      <w:r w:rsidR="00D02C71">
        <w:rPr>
          <w:lang w:val="en-US"/>
        </w:rPr>
        <w:t xml:space="preserve"> </w:t>
      </w:r>
      <w:r w:rsidR="00CB532B">
        <w:rPr>
          <w:lang w:val="en-US"/>
        </w:rPr>
        <w:t>format for ML</w:t>
      </w:r>
      <w:r w:rsidR="00CE0B6F">
        <w:rPr>
          <w:lang w:val="en-US"/>
        </w:rPr>
        <w:t xml:space="preserve"> </w:t>
      </w:r>
      <w:r w:rsidR="00CB532B">
        <w:rPr>
          <w:lang w:val="en-US"/>
        </w:rPr>
        <w:t>model</w:t>
      </w:r>
      <w:r w:rsidR="00CE0B6F">
        <w:rPr>
          <w:lang w:val="en-US"/>
        </w:rPr>
        <w:t>s</w:t>
      </w:r>
      <w:r w:rsidR="00666B60">
        <w:rPr>
          <w:lang w:val="en-US"/>
        </w:rPr>
        <w:t>,</w:t>
      </w:r>
      <w:r w:rsidR="006E308B">
        <w:rPr>
          <w:lang w:val="en-US"/>
        </w:rPr>
        <w:t xml:space="preserve"> it</w:t>
      </w:r>
      <w:r w:rsidR="005D0ED0">
        <w:rPr>
          <w:lang w:val="en-US"/>
        </w:rPr>
        <w:t xml:space="preserve"> </w:t>
      </w:r>
      <w:r w:rsidR="008A372C">
        <w:rPr>
          <w:lang w:val="en-US"/>
        </w:rPr>
        <w:t xml:space="preserve">is also </w:t>
      </w:r>
      <w:r w:rsidR="00204C1A">
        <w:rPr>
          <w:lang w:val="en-US"/>
        </w:rPr>
        <w:t xml:space="preserve">considered to be </w:t>
      </w:r>
      <w:r w:rsidR="00666B60">
        <w:rPr>
          <w:lang w:val="en-US"/>
        </w:rPr>
        <w:t xml:space="preserve">an </w:t>
      </w:r>
      <w:r w:rsidR="00204C1A">
        <w:rPr>
          <w:lang w:val="en-US"/>
        </w:rPr>
        <w:t>open</w:t>
      </w:r>
      <w:r w:rsidR="001223C5">
        <w:rPr>
          <w:lang w:val="en-US"/>
        </w:rPr>
        <w:t xml:space="preserve"> format.</w:t>
      </w:r>
      <w:r w:rsidR="00DE5A36">
        <w:rPr>
          <w:lang w:val="en-US"/>
        </w:rPr>
        <w:t xml:space="preserve"> </w:t>
      </w:r>
    </w:p>
    <w:p w14:paraId="11BBF089" w14:textId="0AD89E0C" w:rsidR="00CF232C" w:rsidRDefault="001020BB" w:rsidP="00A32D5A">
      <w:pPr>
        <w:spacing w:after="0"/>
        <w:jc w:val="both"/>
        <w:rPr>
          <w:b/>
          <w:bCs/>
          <w:lang w:val="en-US"/>
        </w:rPr>
      </w:pPr>
      <w:r w:rsidRPr="00147829">
        <w:rPr>
          <w:b/>
          <w:bCs/>
          <w:lang w:val="en-US"/>
        </w:rPr>
        <w:t>Proposal</w:t>
      </w:r>
      <w:r w:rsidR="00C040F0">
        <w:rPr>
          <w:b/>
          <w:bCs/>
          <w:lang w:val="en-US"/>
        </w:rPr>
        <w:t xml:space="preserve"> </w:t>
      </w:r>
      <w:r w:rsidR="003D1475">
        <w:rPr>
          <w:b/>
          <w:bCs/>
          <w:lang w:val="en-US"/>
        </w:rPr>
        <w:t>3</w:t>
      </w:r>
      <w:r w:rsidRPr="00147829">
        <w:rPr>
          <w:b/>
          <w:bCs/>
          <w:lang w:val="en-US"/>
        </w:rPr>
        <w:t xml:space="preserve">: </w:t>
      </w:r>
      <w:r w:rsidR="00CF232C" w:rsidRPr="00CF232C">
        <w:rPr>
          <w:b/>
          <w:bCs/>
          <w:lang w:val="en-US"/>
        </w:rPr>
        <w:t xml:space="preserve">Confirm the following working assumption with the updates in </w:t>
      </w:r>
      <w:r w:rsidR="00CF232C" w:rsidRPr="00F304A4">
        <w:rPr>
          <w:b/>
          <w:bCs/>
          <w:color w:val="FF0000"/>
          <w:lang w:val="en-US"/>
        </w:rPr>
        <w:t>Red</w:t>
      </w:r>
      <w:r w:rsidR="00CF232C" w:rsidRPr="00CF232C">
        <w:rPr>
          <w:b/>
          <w:bCs/>
          <w:lang w:val="en-US"/>
        </w:rPr>
        <w:t xml:space="preserve">. </w:t>
      </w:r>
    </w:p>
    <w:p w14:paraId="72076360" w14:textId="77777777" w:rsidR="00CF232C" w:rsidRPr="00CF232C" w:rsidRDefault="00CF232C" w:rsidP="00A32D5A">
      <w:pPr>
        <w:spacing w:after="0"/>
        <w:jc w:val="both"/>
        <w:rPr>
          <w:b/>
          <w:bCs/>
          <w:lang w:val="en-US"/>
        </w:rPr>
      </w:pPr>
      <w:r w:rsidRPr="00A32D5A">
        <w:rPr>
          <w:b/>
          <w:bCs/>
          <w:highlight w:val="darkYellow"/>
          <w:lang w:val="en-US"/>
        </w:rPr>
        <w:t>Working Assumption</w:t>
      </w:r>
    </w:p>
    <w:p w14:paraId="0D802442" w14:textId="7BE8C510" w:rsidR="009A269D" w:rsidRPr="00575B25" w:rsidRDefault="00CF232C" w:rsidP="00A32D5A">
      <w:pPr>
        <w:spacing w:after="0"/>
        <w:jc w:val="both"/>
        <w:rPr>
          <w:b/>
          <w:lang w:val="en-US"/>
        </w:rPr>
      </w:pPr>
      <w:r w:rsidRPr="00CF232C">
        <w:rPr>
          <w:b/>
          <w:bCs/>
          <w:lang w:val="en-US"/>
        </w:rPr>
        <w:t>Consider “proprietary model” and “open-format model” as two separate model format categories for RAN1 discussion</w:t>
      </w:r>
      <w:r w:rsidR="009A269D">
        <w:rPr>
          <w:b/>
          <w:lang w:val="en-US"/>
        </w:rPr>
        <w:t>:</w:t>
      </w:r>
    </w:p>
    <w:tbl>
      <w:tblPr>
        <w:tblW w:w="0" w:type="auto"/>
        <w:tblLook w:val="04A0" w:firstRow="1" w:lastRow="0" w:firstColumn="1" w:lastColumn="0" w:noHBand="0" w:noVBand="1"/>
      </w:tblPr>
      <w:tblGrid>
        <w:gridCol w:w="2902"/>
        <w:gridCol w:w="6717"/>
      </w:tblGrid>
      <w:tr w:rsidR="009A269D" w:rsidRPr="0023243C" w14:paraId="44C492E0" w14:textId="77777777" w:rsidTr="00337909">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7FBB68C" w14:textId="77777777" w:rsidR="009A269D" w:rsidRPr="0023243C" w:rsidRDefault="009A269D" w:rsidP="00A32D5A">
            <w:pPr>
              <w:spacing w:after="0"/>
              <w:jc w:val="both"/>
              <w:rPr>
                <w:lang w:val="en-US" w:eastAsia="ja-JP"/>
              </w:rPr>
            </w:pPr>
            <w:r w:rsidRPr="0023243C">
              <w:rPr>
                <w:lang w:val="en-US"/>
              </w:rP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AEE0C62" w14:textId="77777777" w:rsidR="00ED2E6B" w:rsidRPr="00ED2E6B" w:rsidRDefault="00ED2E6B" w:rsidP="00A32D5A">
            <w:pPr>
              <w:spacing w:after="0"/>
              <w:jc w:val="both"/>
              <w:rPr>
                <w:lang w:val="en-US" w:eastAsia="ja-JP"/>
              </w:rPr>
            </w:pPr>
            <w:r w:rsidRPr="00ED2E6B">
              <w:rPr>
                <w:lang w:val="en-US" w:eastAsia="ja-JP"/>
              </w:rPr>
              <w:t>ML models of vendor-/device-specific proprietary format, from 3GPP perspective</w:t>
            </w:r>
          </w:p>
          <w:p w14:paraId="495E0655" w14:textId="77777777" w:rsidR="00ED2E6B" w:rsidRPr="00ED2E6B" w:rsidRDefault="00ED2E6B" w:rsidP="00A32D5A">
            <w:pPr>
              <w:spacing w:after="0"/>
              <w:jc w:val="both"/>
              <w:rPr>
                <w:lang w:val="en-US" w:eastAsia="ja-JP"/>
              </w:rPr>
            </w:pPr>
            <w:r w:rsidRPr="00ED2E6B">
              <w:rPr>
                <w:lang w:val="en-US" w:eastAsia="ja-JP"/>
              </w:rPr>
              <w:t>NOTE: An example is a device-specific binary executable format</w:t>
            </w:r>
          </w:p>
          <w:p w14:paraId="584406C5" w14:textId="5131AFD0" w:rsidR="009A269D" w:rsidRPr="0023243C" w:rsidRDefault="00ED2E6B" w:rsidP="00A32D5A">
            <w:pPr>
              <w:spacing w:after="0"/>
              <w:jc w:val="both"/>
              <w:rPr>
                <w:lang w:val="en-US" w:eastAsia="ja-JP"/>
              </w:rPr>
            </w:pPr>
            <w:r w:rsidRPr="003A67FD">
              <w:rPr>
                <w:color w:val="FF0000"/>
                <w:lang w:val="en-US" w:eastAsia="ja-JP"/>
              </w:rPr>
              <w:t>NOTE: The proprietary model can be supplemented with metadata that allows third parties to manage those with respect to the air interface without changing the model itself.</w:t>
            </w:r>
          </w:p>
        </w:tc>
      </w:tr>
      <w:tr w:rsidR="009A269D" w:rsidRPr="0023243C" w14:paraId="5E8E029D" w14:textId="77777777" w:rsidTr="00337909">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4437703" w14:textId="77777777" w:rsidR="009A269D" w:rsidRPr="0023243C" w:rsidRDefault="009A269D" w:rsidP="00A32D5A">
            <w:pPr>
              <w:spacing w:after="0"/>
              <w:jc w:val="both"/>
              <w:rPr>
                <w:lang w:val="en-US" w:eastAsia="ja-JP"/>
              </w:rPr>
            </w:pPr>
            <w:r>
              <w:rPr>
                <w:lang w:val="en-US"/>
              </w:rPr>
              <w:t>O</w:t>
            </w:r>
            <w:r w:rsidRPr="0023243C">
              <w:rPr>
                <w:lang w:val="en-US"/>
              </w:rPr>
              <w:t>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9F81D70" w14:textId="6462EB2A" w:rsidR="009A269D" w:rsidRPr="0023243C" w:rsidRDefault="00FC73D0" w:rsidP="00A32D5A">
            <w:pPr>
              <w:spacing w:after="0"/>
              <w:jc w:val="both"/>
              <w:rPr>
                <w:lang w:val="en-US" w:eastAsia="ja-JP"/>
              </w:rPr>
            </w:pPr>
            <w:r w:rsidRPr="00FC73D0">
              <w:rPr>
                <w:lang w:val="en-US" w:eastAsia="ja-JP"/>
              </w:rPr>
              <w:t xml:space="preserve">ML models of specified format that are mutually recognizable across vendors and allow interoperability, from 3GPP </w:t>
            </w:r>
            <w:r w:rsidR="003A67FD" w:rsidRPr="00FC73D0">
              <w:rPr>
                <w:lang w:val="en-US" w:eastAsia="ja-JP"/>
              </w:rPr>
              <w:t>perspective</w:t>
            </w:r>
          </w:p>
        </w:tc>
      </w:tr>
    </w:tbl>
    <w:p w14:paraId="238CDF90" w14:textId="77777777" w:rsidR="00E575EF" w:rsidRDefault="00E575EF" w:rsidP="00A32D5A">
      <w:pPr>
        <w:spacing w:after="0"/>
        <w:jc w:val="both"/>
        <w:rPr>
          <w:rFonts w:ascii="Times" w:eastAsia="Batang" w:hAnsi="Times" w:cstheme="minorBidi"/>
          <w:szCs w:val="22"/>
        </w:rPr>
      </w:pPr>
      <w:r>
        <w:t>From RAN1 discussion viewpoint, RAN1 may assume that:</w:t>
      </w:r>
    </w:p>
    <w:p w14:paraId="6E696E60" w14:textId="77777777" w:rsidR="00E575EF" w:rsidRPr="00EC5384" w:rsidRDefault="00E575EF" w:rsidP="00A32D5A">
      <w:pPr>
        <w:pStyle w:val="ListParagraph"/>
        <w:numPr>
          <w:ilvl w:val="0"/>
          <w:numId w:val="73"/>
        </w:numPr>
        <w:spacing w:line="256" w:lineRule="auto"/>
        <w:contextualSpacing w:val="0"/>
        <w:jc w:val="both"/>
        <w:rPr>
          <w:rFonts w:asciiTheme="minorHAnsi" w:eastAsia="Calibri" w:hAnsiTheme="minorHAnsi"/>
          <w:sz w:val="18"/>
          <w:szCs w:val="20"/>
          <w:lang w:val="en-GB"/>
        </w:rPr>
      </w:pPr>
      <w:r w:rsidRPr="00EC5384">
        <w:rPr>
          <w:sz w:val="20"/>
          <w:szCs w:val="20"/>
          <w:lang w:val="en-GB"/>
        </w:rPr>
        <w:t>Proprietary-format models are not mutually recognizable across vendors, hide model design information from other vendors when shared.</w:t>
      </w:r>
    </w:p>
    <w:p w14:paraId="67F0C93F" w14:textId="77777777" w:rsidR="00E575EF" w:rsidRDefault="00E575EF" w:rsidP="00A32D5A">
      <w:pPr>
        <w:pStyle w:val="CommentText"/>
        <w:numPr>
          <w:ilvl w:val="0"/>
          <w:numId w:val="73"/>
        </w:numPr>
        <w:spacing w:after="0"/>
        <w:jc w:val="both"/>
      </w:pPr>
      <w:r w:rsidRPr="006E2A49">
        <w:t>Open-format models are mutually recognizable between vendors, do not hide model design information from other vendors when shared</w:t>
      </w:r>
    </w:p>
    <w:p w14:paraId="0BF2DA55" w14:textId="18574B4F" w:rsidR="009A269D" w:rsidRPr="008B1FED" w:rsidRDefault="00E575EF" w:rsidP="00A32D5A">
      <w:pPr>
        <w:pStyle w:val="CommentText"/>
        <w:numPr>
          <w:ilvl w:val="0"/>
          <w:numId w:val="73"/>
        </w:numPr>
        <w:spacing w:after="0"/>
        <w:jc w:val="both"/>
      </w:pPr>
      <w:r w:rsidRPr="00E575EF">
        <w:rPr>
          <w:color w:val="FF0000"/>
          <w:lang w:val="en-US" w:eastAsia="ja-JP"/>
        </w:rPr>
        <w:t>FFS: what a model’s metadata should contain</w:t>
      </w:r>
    </w:p>
    <w:p w14:paraId="6CE467EA" w14:textId="77777777" w:rsidR="008B1FED" w:rsidRPr="00E575EF" w:rsidRDefault="008B1FED" w:rsidP="008B1FED">
      <w:pPr>
        <w:pStyle w:val="CommentText"/>
        <w:ind w:left="540"/>
      </w:pPr>
    </w:p>
    <w:p w14:paraId="001265DF" w14:textId="6916044D" w:rsidR="006C4563" w:rsidRDefault="006C4563" w:rsidP="006C4563">
      <w:pPr>
        <w:pStyle w:val="Heading2"/>
        <w:rPr>
          <w:lang w:val="en-US"/>
        </w:rPr>
      </w:pPr>
      <w:bookmarkStart w:id="5" w:name="_Ref117506651"/>
      <w:r w:rsidRPr="0023243C">
        <w:rPr>
          <w:lang w:val="en-US"/>
        </w:rPr>
        <w:t>Lifecycle management</w:t>
      </w:r>
      <w:bookmarkEnd w:id="5"/>
      <w:r w:rsidR="001F5ADC">
        <w:rPr>
          <w:lang w:val="en-US"/>
        </w:rPr>
        <w:t xml:space="preserve"> </w:t>
      </w:r>
    </w:p>
    <w:p w14:paraId="3BFFBA37" w14:textId="09046088" w:rsidR="000D5555" w:rsidRPr="000D5555" w:rsidRDefault="000D5555" w:rsidP="000D5555">
      <w:pPr>
        <w:jc w:val="both"/>
        <w:rPr>
          <w:lang w:val="en-US" w:eastAsia="ja-JP"/>
        </w:rPr>
      </w:pPr>
      <w:r>
        <w:rPr>
          <w:lang w:val="en-US"/>
        </w:rPr>
        <w:t xml:space="preserve">The related </w:t>
      </w:r>
      <w:r>
        <w:rPr>
          <w:lang w:val="en-US" w:eastAsia="ja-JP"/>
        </w:rPr>
        <w:t>agreements from RAN WG#1 #110bis-e</w:t>
      </w:r>
      <w:r w:rsidR="0018127F">
        <w:rPr>
          <w:lang w:val="en-US" w:eastAsia="ja-JP"/>
        </w:rPr>
        <w:t xml:space="preserve"> and RAN WG#1 #111 </w:t>
      </w:r>
      <w:r>
        <w:rPr>
          <w:lang w:val="en-US" w:eastAsia="ja-JP"/>
        </w:rPr>
        <w:fldChar w:fldCharType="begin"/>
      </w:r>
      <w:r>
        <w:rPr>
          <w:lang w:val="en-US" w:eastAsia="ja-JP"/>
        </w:rPr>
        <w:instrText xml:space="preserve"> REF _Ref117162306 \w \h </w:instrText>
      </w:r>
      <w:r>
        <w:rPr>
          <w:lang w:val="en-US" w:eastAsia="ja-JP"/>
        </w:rPr>
      </w:r>
      <w:r>
        <w:rPr>
          <w:lang w:val="en-US" w:eastAsia="ja-JP"/>
        </w:rPr>
        <w:fldChar w:fldCharType="separate"/>
      </w:r>
      <w:r w:rsidR="00C9210B">
        <w:rPr>
          <w:lang w:val="en-US" w:eastAsia="ja-JP"/>
        </w:rPr>
        <w:t>[2]</w:t>
      </w:r>
      <w:r>
        <w:rPr>
          <w:lang w:val="en-US" w:eastAsia="ja-JP"/>
        </w:rPr>
        <w:fldChar w:fldCharType="end"/>
      </w:r>
      <w:r>
        <w:rPr>
          <w:lang w:val="en-US" w:eastAsia="ja-JP"/>
        </w:rPr>
        <w:t xml:space="preserve"> are:</w:t>
      </w:r>
    </w:p>
    <w:tbl>
      <w:tblPr>
        <w:tblStyle w:val="TableGrid"/>
        <w:tblW w:w="0" w:type="auto"/>
        <w:tblLook w:val="04A0" w:firstRow="1" w:lastRow="0" w:firstColumn="1" w:lastColumn="0" w:noHBand="0" w:noVBand="1"/>
      </w:tblPr>
      <w:tblGrid>
        <w:gridCol w:w="9629"/>
      </w:tblGrid>
      <w:tr w:rsidR="00BC0F8B" w:rsidRPr="0023243C" w14:paraId="27490F4E" w14:textId="77777777" w:rsidTr="00573CA8">
        <w:tc>
          <w:tcPr>
            <w:tcW w:w="9629" w:type="dxa"/>
          </w:tcPr>
          <w:p w14:paraId="5D86659C" w14:textId="493D0233" w:rsidR="00B31D0B" w:rsidRPr="00CB4657" w:rsidRDefault="00B31D0B" w:rsidP="00DB0F34">
            <w:pPr>
              <w:spacing w:after="0"/>
              <w:rPr>
                <w:highlight w:val="green"/>
              </w:rPr>
            </w:pPr>
            <w:r w:rsidRPr="00CB4657">
              <w:rPr>
                <w:rFonts w:hint="eastAsia"/>
                <w:highlight w:val="green"/>
              </w:rPr>
              <w:t>A</w:t>
            </w:r>
            <w:r w:rsidRPr="00CB4657">
              <w:rPr>
                <w:highlight w:val="green"/>
              </w:rPr>
              <w:t>greement</w:t>
            </w:r>
            <w:r w:rsidR="0018127F">
              <w:rPr>
                <w:highlight w:val="green"/>
              </w:rPr>
              <w:t xml:space="preserve"> </w:t>
            </w:r>
            <w:r w:rsidR="0018127F">
              <w:rPr>
                <w:rFonts w:eastAsia="DengXian"/>
                <w:color w:val="000000" w:themeColor="text1"/>
                <w:highlight w:val="green"/>
                <w:lang w:eastAsia="zh-CN"/>
              </w:rPr>
              <w:t>(RAN1 #110bis-e)</w:t>
            </w:r>
          </w:p>
          <w:p w14:paraId="07F4E8F8" w14:textId="77777777" w:rsidR="00B31D0B" w:rsidRDefault="00B31D0B" w:rsidP="00DB0F34">
            <w:pPr>
              <w:spacing w:after="0"/>
            </w:pPr>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5711E2">
              <w:t>when network needs to be aware of UE AI/ML models</w:t>
            </w:r>
          </w:p>
          <w:p w14:paraId="599A16A8" w14:textId="77777777" w:rsidR="00B31D0B" w:rsidRDefault="00B31D0B" w:rsidP="00DB0F34">
            <w:pPr>
              <w:spacing w:after="0"/>
            </w:pPr>
            <w:r>
              <w:t xml:space="preserve">FFS: Detailed discussion of model ID with associated information </w:t>
            </w:r>
            <w:r w:rsidRPr="00E95738">
              <w:t>and</w:t>
            </w:r>
            <w:r>
              <w:t>/or</w:t>
            </w:r>
            <w:r w:rsidRPr="00E95738">
              <w:t xml:space="preserve"> model </w:t>
            </w:r>
            <w:r>
              <w:t>functionality.</w:t>
            </w:r>
          </w:p>
          <w:p w14:paraId="07641D73" w14:textId="77777777" w:rsidR="00B31D0B" w:rsidRPr="005711E2" w:rsidRDefault="00B31D0B" w:rsidP="00DB0F34">
            <w:pPr>
              <w:spacing w:after="0"/>
            </w:pPr>
            <w:r w:rsidRPr="005711E2">
              <w:rPr>
                <w:rFonts w:hint="eastAsia"/>
              </w:rPr>
              <w:t>F</w:t>
            </w:r>
            <w:r w:rsidRPr="005711E2">
              <w:t xml:space="preserve">FS: usage of </w:t>
            </w:r>
            <w:r>
              <w:t xml:space="preserve">model ID with associated information </w:t>
            </w:r>
            <w:r w:rsidRPr="00E95738">
              <w:t>and</w:t>
            </w:r>
            <w:r>
              <w:t>/or</w:t>
            </w:r>
            <w:r w:rsidRPr="00E95738">
              <w:t xml:space="preserve"> model </w:t>
            </w:r>
            <w:r>
              <w:t>functionality</w:t>
            </w:r>
            <w:r w:rsidRPr="005711E2">
              <w:t xml:space="preserve"> based LCM procedure</w:t>
            </w:r>
          </w:p>
          <w:p w14:paraId="26CA8644" w14:textId="77777777" w:rsidR="00B31D0B" w:rsidRPr="005711E2" w:rsidRDefault="00B31D0B" w:rsidP="00DB0F34">
            <w:pPr>
              <w:spacing w:after="0"/>
            </w:pPr>
            <w:r w:rsidRPr="005711E2">
              <w:rPr>
                <w:rFonts w:hint="eastAsia"/>
              </w:rPr>
              <w:t>F</w:t>
            </w:r>
            <w:r w:rsidRPr="005711E2">
              <w:t>FS: whether support of model ID</w:t>
            </w:r>
          </w:p>
          <w:p w14:paraId="428DAF1A" w14:textId="77777777" w:rsidR="00B31D0B" w:rsidRPr="005711E2" w:rsidRDefault="00B31D0B" w:rsidP="00DB0F34">
            <w:pPr>
              <w:spacing w:after="0"/>
            </w:pPr>
            <w:r w:rsidRPr="005711E2">
              <w:rPr>
                <w:rFonts w:hint="eastAsia"/>
              </w:rPr>
              <w:lastRenderedPageBreak/>
              <w:t>F</w:t>
            </w:r>
            <w:r w:rsidRPr="005711E2">
              <w:t>FS: the detailed applicable AI/ML</w:t>
            </w:r>
            <w:r w:rsidRPr="005711E2">
              <w:rPr>
                <w:rFonts w:hint="eastAsia"/>
              </w:rPr>
              <w:t xml:space="preserve"> </w:t>
            </w:r>
            <w:r w:rsidRPr="005711E2">
              <w:t>operations</w:t>
            </w:r>
          </w:p>
          <w:p w14:paraId="50834E76" w14:textId="77777777" w:rsidR="00B31D0B" w:rsidRDefault="00B31D0B" w:rsidP="00DB0F34">
            <w:pPr>
              <w:spacing w:after="0"/>
              <w:rPr>
                <w:rFonts w:eastAsia="DengXian"/>
                <w:lang w:eastAsia="zh-CN"/>
              </w:rPr>
            </w:pPr>
          </w:p>
          <w:p w14:paraId="0505493E" w14:textId="251FFC61" w:rsidR="000D5555" w:rsidRDefault="000D5555" w:rsidP="00DB0F34">
            <w:pPr>
              <w:spacing w:after="0"/>
              <w:rPr>
                <w:rFonts w:eastAsia="DengXian"/>
                <w:highlight w:val="green"/>
                <w:lang w:eastAsia="zh-CN"/>
              </w:rPr>
            </w:pPr>
            <w:r>
              <w:rPr>
                <w:rFonts w:eastAsia="DengXian"/>
                <w:highlight w:val="green"/>
                <w:lang w:eastAsia="zh-CN"/>
              </w:rPr>
              <w:t>Agreement</w:t>
            </w:r>
            <w:r w:rsidR="0018127F">
              <w:rPr>
                <w:rFonts w:eastAsia="DengXian"/>
                <w:highlight w:val="green"/>
                <w:lang w:eastAsia="zh-CN"/>
              </w:rPr>
              <w:t xml:space="preserve"> </w:t>
            </w:r>
            <w:r w:rsidR="0018127F">
              <w:rPr>
                <w:rFonts w:eastAsia="DengXian"/>
                <w:color w:val="000000" w:themeColor="text1"/>
                <w:highlight w:val="green"/>
                <w:lang w:eastAsia="zh-CN"/>
              </w:rPr>
              <w:t>(RAN1 #110bis-e)</w:t>
            </w:r>
          </w:p>
          <w:p w14:paraId="36D77FA1" w14:textId="77777777" w:rsidR="000D5555" w:rsidRDefault="000D5555" w:rsidP="00DB0F34">
            <w:pPr>
              <w:spacing w:after="0"/>
            </w:pPr>
            <w:r>
              <w:t>For model selection, activation, deactivation, switching, and fallback at least for UE sided models and two-sided models, study the following mechanisms:</w:t>
            </w:r>
          </w:p>
          <w:p w14:paraId="04480E7F" w14:textId="77777777" w:rsidR="000D5555" w:rsidRPr="000D5555" w:rsidRDefault="000D5555" w:rsidP="00DB0F34">
            <w:pPr>
              <w:pStyle w:val="ListParagraph"/>
              <w:numPr>
                <w:ilvl w:val="0"/>
                <w:numId w:val="5"/>
              </w:numPr>
              <w:ind w:left="720"/>
              <w:contextualSpacing w:val="0"/>
              <w:rPr>
                <w:sz w:val="20"/>
                <w:szCs w:val="20"/>
              </w:rPr>
            </w:pPr>
            <w:r w:rsidRPr="000D5555">
              <w:rPr>
                <w:sz w:val="20"/>
                <w:szCs w:val="20"/>
              </w:rPr>
              <w:t xml:space="preserve">Decision by the network </w:t>
            </w:r>
          </w:p>
          <w:p w14:paraId="5B60CACB" w14:textId="77777777" w:rsidR="000D5555" w:rsidRPr="000D5555" w:rsidRDefault="000D5555" w:rsidP="00B33DA7">
            <w:pPr>
              <w:pStyle w:val="ListParagraph"/>
              <w:numPr>
                <w:ilvl w:val="1"/>
                <w:numId w:val="5"/>
              </w:numPr>
              <w:ind w:left="1440"/>
              <w:contextualSpacing w:val="0"/>
              <w:rPr>
                <w:sz w:val="20"/>
                <w:szCs w:val="20"/>
              </w:rPr>
            </w:pPr>
            <w:r w:rsidRPr="000D5555">
              <w:rPr>
                <w:sz w:val="20"/>
                <w:szCs w:val="20"/>
              </w:rPr>
              <w:t>Network-initiated</w:t>
            </w:r>
          </w:p>
          <w:p w14:paraId="2B50B17A" w14:textId="77777777" w:rsidR="000D5555" w:rsidRPr="00DB0F34" w:rsidRDefault="000D5555" w:rsidP="00FA50A8">
            <w:pPr>
              <w:pStyle w:val="ListParagraph"/>
              <w:numPr>
                <w:ilvl w:val="1"/>
                <w:numId w:val="5"/>
              </w:numPr>
              <w:ind w:left="1440"/>
              <w:contextualSpacing w:val="0"/>
              <w:rPr>
                <w:sz w:val="20"/>
                <w:szCs w:val="20"/>
                <w:lang w:val="en-US"/>
              </w:rPr>
            </w:pPr>
            <w:r w:rsidRPr="00DB0F34">
              <w:rPr>
                <w:sz w:val="20"/>
                <w:szCs w:val="20"/>
                <w:lang w:val="en-US"/>
              </w:rPr>
              <w:t>UE-initiated, requested to the network</w:t>
            </w:r>
          </w:p>
          <w:p w14:paraId="51B56618" w14:textId="77777777" w:rsidR="000D5555" w:rsidRPr="000D5555" w:rsidRDefault="000D5555" w:rsidP="00FA50A8">
            <w:pPr>
              <w:pStyle w:val="ListParagraph"/>
              <w:numPr>
                <w:ilvl w:val="0"/>
                <w:numId w:val="5"/>
              </w:numPr>
              <w:ind w:left="720"/>
              <w:contextualSpacing w:val="0"/>
              <w:rPr>
                <w:sz w:val="20"/>
                <w:szCs w:val="20"/>
              </w:rPr>
            </w:pPr>
            <w:r w:rsidRPr="000D5555">
              <w:rPr>
                <w:sz w:val="20"/>
                <w:szCs w:val="20"/>
              </w:rPr>
              <w:t>Decision by the UE</w:t>
            </w:r>
          </w:p>
          <w:p w14:paraId="371A7937" w14:textId="77777777" w:rsidR="000D5555" w:rsidRPr="00DB0F34" w:rsidRDefault="000D5555" w:rsidP="00FA50A8">
            <w:pPr>
              <w:pStyle w:val="ListParagraph"/>
              <w:numPr>
                <w:ilvl w:val="1"/>
                <w:numId w:val="5"/>
              </w:numPr>
              <w:ind w:left="1440"/>
              <w:contextualSpacing w:val="0"/>
              <w:rPr>
                <w:sz w:val="20"/>
                <w:szCs w:val="20"/>
                <w:lang w:val="en-US"/>
              </w:rPr>
            </w:pPr>
            <w:r w:rsidRPr="00DB0F34">
              <w:rPr>
                <w:sz w:val="20"/>
                <w:szCs w:val="20"/>
                <w:lang w:val="en-US"/>
              </w:rPr>
              <w:t>Event-triggered as configured by the network, UE’s decision is reported to network</w:t>
            </w:r>
          </w:p>
          <w:p w14:paraId="0DA90C4C" w14:textId="77777777" w:rsidR="000D5555" w:rsidRPr="00DB0F34" w:rsidRDefault="000D5555" w:rsidP="00FA50A8">
            <w:pPr>
              <w:pStyle w:val="ListParagraph"/>
              <w:numPr>
                <w:ilvl w:val="1"/>
                <w:numId w:val="5"/>
              </w:numPr>
              <w:ind w:left="1440"/>
              <w:contextualSpacing w:val="0"/>
              <w:rPr>
                <w:sz w:val="20"/>
                <w:szCs w:val="20"/>
                <w:lang w:val="en-US"/>
              </w:rPr>
            </w:pPr>
            <w:r w:rsidRPr="00DB0F34">
              <w:rPr>
                <w:sz w:val="20"/>
                <w:szCs w:val="20"/>
                <w:lang w:val="en-US"/>
              </w:rPr>
              <w:t>UE-autonomous, UE’s decision is reported to the network</w:t>
            </w:r>
          </w:p>
          <w:p w14:paraId="294986DE" w14:textId="77777777" w:rsidR="000D5555" w:rsidRPr="00DB0F34" w:rsidRDefault="000D5555" w:rsidP="00FA50A8">
            <w:pPr>
              <w:pStyle w:val="ListParagraph"/>
              <w:numPr>
                <w:ilvl w:val="1"/>
                <w:numId w:val="5"/>
              </w:numPr>
              <w:ind w:left="1440"/>
              <w:contextualSpacing w:val="0"/>
              <w:rPr>
                <w:sz w:val="20"/>
                <w:szCs w:val="20"/>
                <w:lang w:val="en-US"/>
              </w:rPr>
            </w:pPr>
            <w:r w:rsidRPr="00DB0F34">
              <w:rPr>
                <w:sz w:val="20"/>
                <w:szCs w:val="20"/>
                <w:lang w:val="en-US"/>
              </w:rPr>
              <w:t>UE-autonomous, UE’s decision is not reported to the network</w:t>
            </w:r>
          </w:p>
          <w:p w14:paraId="04C7C287" w14:textId="77777777" w:rsidR="000D5555" w:rsidRPr="00DB0F34" w:rsidRDefault="000D5555" w:rsidP="00FA50A8">
            <w:pPr>
              <w:pStyle w:val="ListParagraph"/>
              <w:ind w:left="0"/>
              <w:rPr>
                <w:rFonts w:eastAsia="DengXian"/>
                <w:sz w:val="20"/>
                <w:szCs w:val="20"/>
                <w:lang w:val="en-US"/>
              </w:rPr>
            </w:pPr>
            <w:r w:rsidRPr="00DB0F34">
              <w:rPr>
                <w:rFonts w:eastAsia="DengXian"/>
                <w:sz w:val="20"/>
                <w:szCs w:val="20"/>
                <w:lang w:val="en-US"/>
              </w:rPr>
              <w:t>FFS: for network sided models</w:t>
            </w:r>
          </w:p>
          <w:p w14:paraId="7E7E5A47" w14:textId="77777777" w:rsidR="000D5555" w:rsidRPr="00DB0F34" w:rsidRDefault="000D5555" w:rsidP="004864F7">
            <w:pPr>
              <w:pStyle w:val="ListParagraph"/>
              <w:ind w:left="0"/>
              <w:rPr>
                <w:rFonts w:eastAsia="DengXian"/>
                <w:sz w:val="20"/>
                <w:szCs w:val="20"/>
                <w:lang w:val="en-US"/>
              </w:rPr>
            </w:pPr>
            <w:r w:rsidRPr="00DB0F34">
              <w:rPr>
                <w:rFonts w:eastAsia="DengXian"/>
                <w:sz w:val="20"/>
                <w:szCs w:val="20"/>
                <w:lang w:val="en-US"/>
              </w:rPr>
              <w:t>FFS: other mechanisms</w:t>
            </w:r>
          </w:p>
          <w:p w14:paraId="21554E2C" w14:textId="77777777" w:rsidR="000D5555" w:rsidRPr="001B529B" w:rsidRDefault="000D5555" w:rsidP="00DB0F34">
            <w:pPr>
              <w:spacing w:after="0"/>
            </w:pPr>
          </w:p>
          <w:p w14:paraId="60A4BBFC" w14:textId="77777777" w:rsidR="000D5555" w:rsidRPr="00A36738" w:rsidRDefault="000D5555" w:rsidP="00DB0F34">
            <w:pPr>
              <w:spacing w:after="0"/>
              <w:rPr>
                <w:rFonts w:eastAsia="DengXian"/>
                <w:color w:val="000000" w:themeColor="text1"/>
                <w:lang w:eastAsia="zh-CN"/>
              </w:rPr>
            </w:pPr>
            <w:r w:rsidRPr="00A36738">
              <w:rPr>
                <w:rFonts w:eastAsia="DengXian"/>
                <w:color w:val="000000" w:themeColor="text1"/>
                <w:lang w:eastAsia="zh-CN"/>
              </w:rPr>
              <w:t>Conclusion</w:t>
            </w:r>
          </w:p>
          <w:p w14:paraId="2ACC8FC2" w14:textId="77777777" w:rsidR="000D5555" w:rsidRPr="00A36738" w:rsidRDefault="000D5555" w:rsidP="00DB0F34">
            <w:pPr>
              <w:spacing w:after="0"/>
              <w:rPr>
                <w:color w:val="000000" w:themeColor="text1"/>
              </w:rPr>
            </w:pPr>
            <w:r w:rsidRPr="00A36738">
              <w:rPr>
                <w:color w:val="000000" w:themeColor="text1"/>
              </w:rPr>
              <w:t xml:space="preserve">Data collection may be performed for different </w:t>
            </w:r>
            <w:r w:rsidRPr="00A36738">
              <w:rPr>
                <w:color w:val="000000" w:themeColor="text1"/>
                <w:lang w:eastAsia="zh-CN"/>
              </w:rPr>
              <w:t xml:space="preserve">purposes in LCM, e.g., </w:t>
            </w:r>
            <w:r w:rsidRPr="00A36738">
              <w:rPr>
                <w:color w:val="000000" w:themeColor="text1"/>
              </w:rPr>
              <w:t>model training, model inference, model monitoring, model selection, model update</w:t>
            </w:r>
            <w:r w:rsidRPr="00A36738">
              <w:rPr>
                <w:color w:val="000000" w:themeColor="text1"/>
                <w:lang w:eastAsia="zh-CN"/>
              </w:rPr>
              <w:t>, etc.</w:t>
            </w:r>
            <w:r w:rsidRPr="00A36738">
              <w:rPr>
                <w:color w:val="000000" w:themeColor="text1"/>
              </w:rPr>
              <w:t xml:space="preserve"> each may be done with different requirements and potential specification impact.</w:t>
            </w:r>
          </w:p>
          <w:p w14:paraId="3EC1C59B" w14:textId="09A0FD81" w:rsidR="009A269D" w:rsidRPr="00A36738" w:rsidRDefault="000D5555" w:rsidP="00CD7DA4">
            <w:pPr>
              <w:rPr>
                <w:rFonts w:eastAsia="DengXian"/>
                <w:i/>
                <w:color w:val="000000" w:themeColor="text1"/>
                <w:lang w:eastAsia="zh-CN"/>
              </w:rPr>
            </w:pPr>
            <w:r w:rsidRPr="00A36738">
              <w:rPr>
                <w:color w:val="000000" w:themeColor="text1"/>
              </w:rPr>
              <w:t>FFS: Model selection refers to the selection of an AI/ML model among models for the same functionality. (Exact terminology to be discussed/defined)</w:t>
            </w:r>
            <w:r w:rsidR="007B4387">
              <w:rPr>
                <w:color w:val="000000" w:themeColor="text1"/>
              </w:rPr>
              <w:br/>
            </w:r>
          </w:p>
          <w:p w14:paraId="2AC6AF44" w14:textId="4F617B08" w:rsidR="009A269D" w:rsidRPr="00A36738" w:rsidRDefault="009A269D" w:rsidP="00DB0F34">
            <w:pPr>
              <w:spacing w:after="0"/>
              <w:rPr>
                <w:rFonts w:eastAsia="DengXian"/>
                <w:color w:val="000000" w:themeColor="text1"/>
                <w:highlight w:val="green"/>
                <w:lang w:eastAsia="zh-CN"/>
              </w:rPr>
            </w:pPr>
            <w:r w:rsidRPr="00A36738">
              <w:rPr>
                <w:rFonts w:eastAsia="DengXian"/>
                <w:color w:val="000000" w:themeColor="text1"/>
                <w:highlight w:val="green"/>
                <w:lang w:eastAsia="zh-CN"/>
              </w:rPr>
              <w:t>Agreement</w:t>
            </w:r>
            <w:r w:rsidR="00173BAB">
              <w:rPr>
                <w:rFonts w:eastAsia="DengXian"/>
                <w:color w:val="000000" w:themeColor="text1"/>
                <w:highlight w:val="green"/>
                <w:lang w:eastAsia="zh-CN"/>
              </w:rPr>
              <w:t xml:space="preserve"> (RAN1 #11</w:t>
            </w:r>
            <w:r w:rsidR="0018127F">
              <w:rPr>
                <w:rFonts w:eastAsia="DengXian"/>
                <w:color w:val="000000" w:themeColor="text1"/>
                <w:highlight w:val="green"/>
                <w:lang w:eastAsia="zh-CN"/>
              </w:rPr>
              <w:t>0</w:t>
            </w:r>
            <w:r w:rsidR="00173BAB">
              <w:rPr>
                <w:rFonts w:eastAsia="DengXian"/>
                <w:color w:val="000000" w:themeColor="text1"/>
                <w:highlight w:val="green"/>
                <w:lang w:eastAsia="zh-CN"/>
              </w:rPr>
              <w:t>bis-e)</w:t>
            </w:r>
          </w:p>
          <w:p w14:paraId="233E8305" w14:textId="77777777" w:rsidR="009A269D" w:rsidRPr="00A36738" w:rsidRDefault="009A269D" w:rsidP="00DB0F34">
            <w:pPr>
              <w:spacing w:after="0"/>
              <w:rPr>
                <w:rFonts w:ascii="Calibri" w:hAnsi="Calibri" w:cs="Calibri"/>
                <w:color w:val="000000" w:themeColor="text1"/>
                <w:lang w:eastAsia="zh-CN"/>
              </w:rPr>
            </w:pPr>
            <w:r w:rsidRPr="00A36738">
              <w:rPr>
                <w:color w:val="000000" w:themeColor="text1"/>
                <w:lang w:eastAsia="zh-CN"/>
              </w:rPr>
              <w:t>Study at least the following metrics</w:t>
            </w:r>
            <w:r w:rsidRPr="00A36738">
              <w:rPr>
                <w:rFonts w:eastAsia="Times New Roman"/>
                <w:color w:val="000000" w:themeColor="text1"/>
                <w:lang w:eastAsia="zh-CN"/>
              </w:rPr>
              <w:t>/methods fo</w:t>
            </w:r>
            <w:r w:rsidRPr="00A36738">
              <w:rPr>
                <w:color w:val="000000" w:themeColor="text1"/>
                <w:lang w:eastAsia="zh-CN"/>
              </w:rPr>
              <w:t>r AI/ML model monitoring in lifecycle management per use case:</w:t>
            </w:r>
          </w:p>
          <w:p w14:paraId="30351CF3" w14:textId="77777777" w:rsidR="009A269D" w:rsidRPr="00A36738" w:rsidRDefault="009A269D" w:rsidP="009A269D">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Monitoring based on inference accuracy, including metrics related to intermediate KPIs</w:t>
            </w:r>
          </w:p>
          <w:p w14:paraId="00A470B8" w14:textId="77777777" w:rsidR="009A269D" w:rsidRPr="00A36738" w:rsidRDefault="009A269D" w:rsidP="009A269D">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Monitoring based on system performance, including metrics related to system peformance KPIs</w:t>
            </w:r>
          </w:p>
          <w:p w14:paraId="3F84FF89" w14:textId="77777777" w:rsidR="009A269D" w:rsidRPr="00A36738" w:rsidRDefault="009A269D" w:rsidP="009A269D">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Other monitoring solutions, at least following 2 options.</w:t>
            </w:r>
          </w:p>
          <w:p w14:paraId="6C4C098D" w14:textId="77777777" w:rsidR="009A269D" w:rsidRPr="00A36738" w:rsidRDefault="009A269D" w:rsidP="009A269D">
            <w:pPr>
              <w:pStyle w:val="ListParagraph"/>
              <w:numPr>
                <w:ilvl w:val="3"/>
                <w:numId w:val="67"/>
              </w:numPr>
              <w:ind w:left="1620" w:hanging="360"/>
              <w:contextualSpacing w:val="0"/>
              <w:rPr>
                <w:rFonts w:eastAsia="Times New Roman"/>
                <w:color w:val="000000" w:themeColor="text1"/>
                <w:sz w:val="20"/>
                <w:szCs w:val="20"/>
              </w:rPr>
            </w:pPr>
            <w:r w:rsidRPr="00A36738">
              <w:rPr>
                <w:rFonts w:eastAsia="Times New Roman"/>
                <w:color w:val="000000" w:themeColor="text1"/>
                <w:sz w:val="20"/>
                <w:szCs w:val="20"/>
              </w:rPr>
              <w:t>Monitoring based on data distribution</w:t>
            </w:r>
          </w:p>
          <w:p w14:paraId="3C176946" w14:textId="77777777" w:rsidR="009A269D" w:rsidRPr="00A36738" w:rsidRDefault="009A269D" w:rsidP="009A269D">
            <w:pPr>
              <w:pStyle w:val="ListParagraph"/>
              <w:numPr>
                <w:ilvl w:val="4"/>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 xml:space="preserve">Input-based: e.g., Monitoring the validity of the AI/ML input, e.g., out-of-distribution detection, drift detection of input data, or </w:t>
            </w:r>
            <w:r w:rsidRPr="00A36738">
              <w:rPr>
                <w:rFonts w:eastAsia="Times New Roman"/>
                <w:strike/>
                <w:color w:val="000000" w:themeColor="text1"/>
                <w:sz w:val="20"/>
                <w:szCs w:val="20"/>
                <w:lang w:val="en-US"/>
              </w:rPr>
              <w:t>something simple like checking</w:t>
            </w:r>
            <w:r w:rsidRPr="00A36738">
              <w:rPr>
                <w:rFonts w:eastAsia="Times New Roman"/>
                <w:color w:val="000000" w:themeColor="text1"/>
                <w:sz w:val="20"/>
                <w:szCs w:val="20"/>
                <w:lang w:val="en-US"/>
              </w:rPr>
              <w:t xml:space="preserve"> SNR, delay spread, etc.</w:t>
            </w:r>
          </w:p>
          <w:p w14:paraId="692E706E" w14:textId="77777777" w:rsidR="009A269D" w:rsidRPr="00A36738" w:rsidRDefault="009A269D" w:rsidP="009A269D">
            <w:pPr>
              <w:pStyle w:val="ListParagraph"/>
              <w:numPr>
                <w:ilvl w:val="4"/>
                <w:numId w:val="67"/>
              </w:numPr>
              <w:contextualSpacing w:val="0"/>
              <w:rPr>
                <w:color w:val="000000" w:themeColor="text1"/>
                <w:sz w:val="20"/>
                <w:szCs w:val="20"/>
                <w:lang w:val="en-US"/>
              </w:rPr>
            </w:pPr>
            <w:r w:rsidRPr="00A36738">
              <w:rPr>
                <w:rFonts w:eastAsia="Times New Roman"/>
                <w:color w:val="000000" w:themeColor="text1"/>
                <w:sz w:val="20"/>
                <w:szCs w:val="20"/>
                <w:lang w:val="en-US"/>
              </w:rPr>
              <w:t xml:space="preserve">Output-based: </w:t>
            </w:r>
            <w:r w:rsidRPr="00A36738">
              <w:rPr>
                <w:color w:val="000000" w:themeColor="text1"/>
                <w:sz w:val="20"/>
                <w:szCs w:val="20"/>
                <w:lang w:val="en-US"/>
              </w:rPr>
              <w:t>e.g., drift detection of output data</w:t>
            </w:r>
          </w:p>
          <w:p w14:paraId="359C092C" w14:textId="77777777" w:rsidR="009A269D" w:rsidRPr="00A36738" w:rsidRDefault="009A269D" w:rsidP="009A269D">
            <w:pPr>
              <w:pStyle w:val="ListParagraph"/>
              <w:numPr>
                <w:ilvl w:val="3"/>
                <w:numId w:val="67"/>
              </w:numPr>
              <w:ind w:left="1620" w:hanging="360"/>
              <w:contextualSpacing w:val="0"/>
              <w:rPr>
                <w:color w:val="000000" w:themeColor="text1"/>
                <w:sz w:val="20"/>
                <w:szCs w:val="20"/>
              </w:rPr>
            </w:pPr>
            <w:r w:rsidRPr="00A36738">
              <w:rPr>
                <w:color w:val="000000" w:themeColor="text1"/>
                <w:sz w:val="20"/>
                <w:szCs w:val="20"/>
              </w:rPr>
              <w:t>Monitoring based on applicable condition</w:t>
            </w:r>
          </w:p>
          <w:p w14:paraId="1C959C42" w14:textId="77777777" w:rsidR="009A269D" w:rsidRPr="00A36738" w:rsidRDefault="009A269D" w:rsidP="00FA50A8">
            <w:pPr>
              <w:spacing w:after="0"/>
              <w:rPr>
                <w:color w:val="000000" w:themeColor="text1"/>
                <w:lang w:eastAsia="zh-CN"/>
              </w:rPr>
            </w:pPr>
            <w:r w:rsidRPr="00A36738">
              <w:rPr>
                <w:color w:val="000000" w:themeColor="text1"/>
                <w:lang w:eastAsia="zh-CN"/>
              </w:rPr>
              <w:t>Note: Model monitoring metric calculation may be done at NW or UE</w:t>
            </w:r>
          </w:p>
          <w:p w14:paraId="1A6E3C21" w14:textId="3C1066D2" w:rsidR="009A269D" w:rsidRDefault="009A269D" w:rsidP="00FA50A8">
            <w:pPr>
              <w:spacing w:after="0"/>
              <w:rPr>
                <w:i/>
                <w:lang w:eastAsia="zh-CN"/>
              </w:rPr>
            </w:pPr>
          </w:p>
          <w:p w14:paraId="5C45600D" w14:textId="6C82C3C9" w:rsidR="0088365C" w:rsidRDefault="0088365C" w:rsidP="00FA50A8">
            <w:pPr>
              <w:spacing w:after="0"/>
              <w:rPr>
                <w:i/>
                <w:lang w:eastAsia="zh-CN"/>
              </w:rPr>
            </w:pPr>
          </w:p>
          <w:p w14:paraId="2EDBD89A" w14:textId="3A6EFA9A" w:rsidR="00173BAB" w:rsidRPr="0018127F" w:rsidRDefault="00173BAB" w:rsidP="00173BAB">
            <w:pPr>
              <w:rPr>
                <w:rFonts w:ascii="Times" w:eastAsia="DengXian" w:hAnsi="Times"/>
                <w:szCs w:val="24"/>
                <w:highlight w:val="green"/>
                <w:lang w:val="en-US" w:eastAsia="zh-CN"/>
              </w:rPr>
            </w:pPr>
            <w:r>
              <w:rPr>
                <w:rFonts w:eastAsia="DengXian"/>
                <w:highlight w:val="green"/>
                <w:lang w:eastAsia="zh-CN"/>
              </w:rPr>
              <w:t>Agreement</w:t>
            </w:r>
            <w:r w:rsidR="0018127F">
              <w:rPr>
                <w:rFonts w:eastAsia="DengXian"/>
                <w:highlight w:val="green"/>
                <w:lang w:val="en-US" w:eastAsia="zh-CN"/>
              </w:rPr>
              <w:t xml:space="preserve"> </w:t>
            </w:r>
            <w:r w:rsidR="0018127F">
              <w:rPr>
                <w:rFonts w:eastAsia="DengXian"/>
                <w:color w:val="000000" w:themeColor="text1"/>
                <w:highlight w:val="green"/>
                <w:lang w:eastAsia="zh-CN"/>
              </w:rPr>
              <w:t>(RAN1 #111)</w:t>
            </w:r>
          </w:p>
          <w:p w14:paraId="43114E1B" w14:textId="77777777" w:rsidR="00173BAB" w:rsidRPr="00DE46F7" w:rsidRDefault="00173BAB" w:rsidP="00173BAB">
            <w:pPr>
              <w:rPr>
                <w:rFonts w:asciiTheme="minorHAnsi" w:eastAsia="Batang" w:hAnsiTheme="minorHAnsi" w:cstheme="minorBidi"/>
              </w:rPr>
            </w:pPr>
            <w:r w:rsidRPr="00DE46F7">
              <w:t>For UE-part/UE-side models, study the following mechanisms for LCM procedures:</w:t>
            </w:r>
          </w:p>
          <w:p w14:paraId="09EE4A90" w14:textId="77777777" w:rsidR="00173BAB" w:rsidRPr="00EC5384" w:rsidRDefault="00173BAB" w:rsidP="00173BAB">
            <w:pPr>
              <w:pStyle w:val="ListParagraph"/>
              <w:numPr>
                <w:ilvl w:val="0"/>
                <w:numId w:val="74"/>
              </w:numPr>
              <w:overflowPunct w:val="0"/>
              <w:autoSpaceDE w:val="0"/>
              <w:autoSpaceDN w:val="0"/>
              <w:adjustRightInd w:val="0"/>
              <w:spacing w:after="160" w:line="256" w:lineRule="auto"/>
              <w:textAlignment w:val="baseline"/>
              <w:rPr>
                <w:rFonts w:eastAsia="Calibri"/>
                <w:sz w:val="20"/>
                <w:szCs w:val="20"/>
                <w:lang w:val="en-GB"/>
              </w:rPr>
            </w:pPr>
            <w:r w:rsidRPr="00EC5384">
              <w:rPr>
                <w:sz w:val="20"/>
                <w:szCs w:val="20"/>
                <w:lang w:val="en-GB"/>
              </w:rPr>
              <w:t>For functionality-based LCM procedure: indication of activation/deactivation/switching/fallback based on individual AI/ML functionality</w:t>
            </w:r>
          </w:p>
          <w:p w14:paraId="15AF273E" w14:textId="77777777" w:rsidR="00173BAB" w:rsidRPr="00EC5384" w:rsidRDefault="00173BAB" w:rsidP="00173BAB">
            <w:pPr>
              <w:pStyle w:val="ListParagraph"/>
              <w:numPr>
                <w:ilvl w:val="1"/>
                <w:numId w:val="74"/>
              </w:numPr>
              <w:overflowPunct w:val="0"/>
              <w:autoSpaceDE w:val="0"/>
              <w:autoSpaceDN w:val="0"/>
              <w:adjustRightInd w:val="0"/>
              <w:spacing w:line="256" w:lineRule="auto"/>
              <w:textAlignment w:val="baseline"/>
              <w:rPr>
                <w:rFonts w:eastAsia="DengXian"/>
                <w:sz w:val="20"/>
                <w:szCs w:val="20"/>
                <w:lang w:val="en-GB"/>
              </w:rPr>
            </w:pPr>
            <w:r w:rsidRPr="00EC5384">
              <w:rPr>
                <w:rFonts w:eastAsia="DengXian"/>
                <w:sz w:val="20"/>
                <w:szCs w:val="20"/>
                <w:lang w:val="en-GB"/>
              </w:rPr>
              <w:t>Note: UE may have one AI/ML model for the functionality, or UE may have multiple AI/ML models for the functionality.</w:t>
            </w:r>
          </w:p>
          <w:p w14:paraId="7B814073" w14:textId="77777777" w:rsidR="00173BAB" w:rsidRPr="00EC5384" w:rsidRDefault="00173BAB" w:rsidP="00173BAB">
            <w:pPr>
              <w:pStyle w:val="ListParagraph"/>
              <w:numPr>
                <w:ilvl w:val="1"/>
                <w:numId w:val="74"/>
              </w:numPr>
              <w:overflowPunct w:val="0"/>
              <w:autoSpaceDE w:val="0"/>
              <w:autoSpaceDN w:val="0"/>
              <w:adjustRightInd w:val="0"/>
              <w:spacing w:line="256" w:lineRule="auto"/>
              <w:textAlignment w:val="baseline"/>
              <w:rPr>
                <w:rFonts w:eastAsia="Batang"/>
                <w:sz w:val="20"/>
                <w:szCs w:val="20"/>
                <w:lang w:val="en-GB"/>
              </w:rPr>
            </w:pPr>
            <w:r w:rsidRPr="00EC5384">
              <w:rPr>
                <w:rFonts w:eastAsia="DengXian"/>
                <w:sz w:val="20"/>
                <w:szCs w:val="20"/>
                <w:lang w:val="en-GB"/>
              </w:rPr>
              <w:t>FFS: Whether or how to indicate Funtionality</w:t>
            </w:r>
          </w:p>
          <w:p w14:paraId="28926E32" w14:textId="77777777" w:rsidR="00173BAB" w:rsidRPr="00EC5384" w:rsidRDefault="00173BAB" w:rsidP="00173BAB">
            <w:pPr>
              <w:pStyle w:val="ListParagraph"/>
              <w:numPr>
                <w:ilvl w:val="0"/>
                <w:numId w:val="74"/>
              </w:numPr>
              <w:overflowPunct w:val="0"/>
              <w:autoSpaceDE w:val="0"/>
              <w:autoSpaceDN w:val="0"/>
              <w:adjustRightInd w:val="0"/>
              <w:spacing w:after="160" w:line="256" w:lineRule="auto"/>
              <w:textAlignment w:val="baseline"/>
              <w:rPr>
                <w:rFonts w:eastAsia="Calibri"/>
                <w:sz w:val="20"/>
                <w:szCs w:val="20"/>
                <w:lang w:val="en-GB" w:eastAsia="en-US"/>
              </w:rPr>
            </w:pPr>
            <w:r w:rsidRPr="00EC5384">
              <w:rPr>
                <w:sz w:val="20"/>
                <w:szCs w:val="20"/>
                <w:lang w:val="en-GB"/>
              </w:rPr>
              <w:t>For model-ID-based LCM procedure, indication of model selection/activation/deactivation/switching/fallback based on individual model IDs</w:t>
            </w:r>
          </w:p>
          <w:p w14:paraId="5D1FC803" w14:textId="32985E81" w:rsidR="009A269D" w:rsidRPr="009A269D" w:rsidRDefault="009A269D" w:rsidP="00DB0F34">
            <w:pPr>
              <w:spacing w:after="0"/>
              <w:rPr>
                <w:iCs/>
                <w:lang w:val="en-US"/>
              </w:rPr>
            </w:pPr>
          </w:p>
        </w:tc>
      </w:tr>
    </w:tbl>
    <w:p w14:paraId="0E8DC63D" w14:textId="79D731C3" w:rsidR="007742B4" w:rsidRDefault="00677CB9" w:rsidP="0018008F">
      <w:pPr>
        <w:overflowPunct/>
        <w:autoSpaceDE/>
        <w:autoSpaceDN/>
        <w:adjustRightInd/>
        <w:spacing w:before="240" w:after="60"/>
        <w:jc w:val="both"/>
        <w:textAlignment w:val="center"/>
        <w:rPr>
          <w:lang w:val="en-US"/>
        </w:rPr>
      </w:pPr>
      <w:r>
        <w:rPr>
          <w:lang w:val="en-US"/>
        </w:rPr>
        <w:lastRenderedPageBreak/>
        <w:t>In our view</w:t>
      </w:r>
      <w:r w:rsidR="00781C63">
        <w:rPr>
          <w:lang w:val="en-US"/>
        </w:rPr>
        <w:t>,</w:t>
      </w:r>
      <w:r>
        <w:rPr>
          <w:lang w:val="en-US"/>
        </w:rPr>
        <w:t xml:space="preserve"> UE </w:t>
      </w:r>
      <w:r w:rsidR="0027620A">
        <w:rPr>
          <w:lang w:val="en-US"/>
        </w:rPr>
        <w:t xml:space="preserve">ML </w:t>
      </w:r>
      <w:r>
        <w:rPr>
          <w:lang w:val="en-US"/>
        </w:rPr>
        <w:t xml:space="preserve">capability and </w:t>
      </w:r>
      <w:r w:rsidR="00375143">
        <w:rPr>
          <w:lang w:val="en-US"/>
        </w:rPr>
        <w:t xml:space="preserve">ML </w:t>
      </w:r>
      <w:r w:rsidR="4B1FBDB0" w:rsidRPr="56E93451">
        <w:rPr>
          <w:lang w:val="en-US"/>
        </w:rPr>
        <w:t>m</w:t>
      </w:r>
      <w:r w:rsidR="00214DE3">
        <w:rPr>
          <w:lang w:val="en-US"/>
        </w:rPr>
        <w:t xml:space="preserve">odel transfer </w:t>
      </w:r>
      <w:r w:rsidR="00D827C3">
        <w:rPr>
          <w:lang w:val="en-US"/>
        </w:rPr>
        <w:t xml:space="preserve">procedures </w:t>
      </w:r>
      <w:r w:rsidR="005E616C">
        <w:rPr>
          <w:lang w:val="en-US"/>
        </w:rPr>
        <w:t xml:space="preserve">are not </w:t>
      </w:r>
      <w:r w:rsidR="00B311CB">
        <w:rPr>
          <w:lang w:val="en-US"/>
        </w:rPr>
        <w:t xml:space="preserve">part of </w:t>
      </w:r>
      <w:r w:rsidR="00EB0F1D">
        <w:rPr>
          <w:lang w:val="en-US"/>
        </w:rPr>
        <w:t xml:space="preserve">the </w:t>
      </w:r>
      <w:r w:rsidR="002676C7">
        <w:rPr>
          <w:lang w:val="en-US"/>
        </w:rPr>
        <w:t xml:space="preserve">actual </w:t>
      </w:r>
      <w:r w:rsidR="007560EB">
        <w:rPr>
          <w:lang w:val="en-US"/>
        </w:rPr>
        <w:t xml:space="preserve">ML </w:t>
      </w:r>
      <w:r w:rsidR="0090194A">
        <w:rPr>
          <w:lang w:val="en-US"/>
        </w:rPr>
        <w:t>life cycle management (</w:t>
      </w:r>
      <w:r w:rsidR="00B311CB">
        <w:rPr>
          <w:lang w:val="en-US"/>
        </w:rPr>
        <w:t>LCM</w:t>
      </w:r>
      <w:r w:rsidR="0090194A">
        <w:rPr>
          <w:lang w:val="en-US"/>
        </w:rPr>
        <w:t>)</w:t>
      </w:r>
      <w:r w:rsidR="00B311CB">
        <w:rPr>
          <w:lang w:val="en-US"/>
        </w:rPr>
        <w:t xml:space="preserve">. However, </w:t>
      </w:r>
      <w:r w:rsidR="00AF64C8">
        <w:rPr>
          <w:lang w:val="en-US"/>
        </w:rPr>
        <w:t>those</w:t>
      </w:r>
      <w:r w:rsidR="00781C63">
        <w:rPr>
          <w:lang w:val="en-US"/>
        </w:rPr>
        <w:t xml:space="preserve"> </w:t>
      </w:r>
      <w:r w:rsidR="00B311CB">
        <w:rPr>
          <w:lang w:val="en-US"/>
        </w:rPr>
        <w:t>may impact</w:t>
      </w:r>
      <w:r w:rsidR="00781C63">
        <w:rPr>
          <w:lang w:val="en-US"/>
        </w:rPr>
        <w:t xml:space="preserve"> the</w:t>
      </w:r>
      <w:r w:rsidR="00B311CB">
        <w:rPr>
          <w:lang w:val="en-US"/>
        </w:rPr>
        <w:t xml:space="preserve"> </w:t>
      </w:r>
      <w:r w:rsidR="007560EB">
        <w:rPr>
          <w:lang w:val="en-US"/>
        </w:rPr>
        <w:t>RAN1</w:t>
      </w:r>
      <w:r w:rsidR="00EB0F1D">
        <w:rPr>
          <w:lang w:val="en-US"/>
        </w:rPr>
        <w:t xml:space="preserve"> and </w:t>
      </w:r>
      <w:r w:rsidR="007560EB">
        <w:rPr>
          <w:lang w:val="en-US"/>
        </w:rPr>
        <w:t xml:space="preserve">RAN2 </w:t>
      </w:r>
      <w:r w:rsidR="003721AE">
        <w:rPr>
          <w:lang w:val="en-US"/>
        </w:rPr>
        <w:t xml:space="preserve">signaling </w:t>
      </w:r>
      <w:r w:rsidR="00781C63">
        <w:rPr>
          <w:lang w:val="en-US"/>
        </w:rPr>
        <w:t>required for</w:t>
      </w:r>
      <w:r w:rsidR="00393F0E">
        <w:rPr>
          <w:lang w:val="en-US"/>
        </w:rPr>
        <w:t xml:space="preserve"> supporting</w:t>
      </w:r>
      <w:r w:rsidR="002A3D33">
        <w:rPr>
          <w:lang w:val="en-US"/>
        </w:rPr>
        <w:t xml:space="preserve"> </w:t>
      </w:r>
      <w:r w:rsidR="007560EB">
        <w:rPr>
          <w:lang w:val="en-US"/>
        </w:rPr>
        <w:t xml:space="preserve">ML </w:t>
      </w:r>
      <w:r w:rsidR="009E00A4">
        <w:rPr>
          <w:lang w:val="en-US"/>
        </w:rPr>
        <w:t>Functionality and</w:t>
      </w:r>
      <w:r w:rsidR="008542E8">
        <w:rPr>
          <w:lang w:val="en-US"/>
        </w:rPr>
        <w:t xml:space="preserve"> Model </w:t>
      </w:r>
      <w:r w:rsidR="002A3D33">
        <w:rPr>
          <w:lang w:val="en-US"/>
        </w:rPr>
        <w:t xml:space="preserve">LCM. </w:t>
      </w:r>
      <w:r w:rsidR="00BA4EAE">
        <w:rPr>
          <w:lang w:val="en-US"/>
        </w:rPr>
        <w:t>In one example</w:t>
      </w:r>
      <w:r w:rsidR="000E171A">
        <w:rPr>
          <w:lang w:val="en-US"/>
        </w:rPr>
        <w:t xml:space="preserve">, </w:t>
      </w:r>
      <w:r w:rsidR="00A20869">
        <w:rPr>
          <w:lang w:val="en-US"/>
        </w:rPr>
        <w:t xml:space="preserve">UE capability may impact </w:t>
      </w:r>
      <w:r w:rsidR="00781C63">
        <w:rPr>
          <w:lang w:val="en-US"/>
        </w:rPr>
        <w:t xml:space="preserve">the </w:t>
      </w:r>
      <w:r w:rsidR="009A727F">
        <w:rPr>
          <w:lang w:val="en-US"/>
        </w:rPr>
        <w:t xml:space="preserve">distribution of LCM functions across </w:t>
      </w:r>
      <w:r w:rsidR="007E4C25">
        <w:rPr>
          <w:lang w:val="en-US"/>
        </w:rPr>
        <w:t xml:space="preserve">UE and NW. </w:t>
      </w:r>
      <w:r w:rsidR="577AF387" w:rsidRPr="56E93451">
        <w:rPr>
          <w:lang w:val="en-US"/>
        </w:rPr>
        <w:t>e</w:t>
      </w:r>
      <w:r w:rsidR="00185D85">
        <w:rPr>
          <w:lang w:val="en-US"/>
        </w:rPr>
        <w:t>.g., UE with low</w:t>
      </w:r>
      <w:r w:rsidR="00D23F56">
        <w:rPr>
          <w:lang w:val="en-US"/>
        </w:rPr>
        <w:t>/no</w:t>
      </w:r>
      <w:r w:rsidR="00E5315C">
        <w:rPr>
          <w:lang w:val="en-US"/>
        </w:rPr>
        <w:t xml:space="preserve"> </w:t>
      </w:r>
      <w:r w:rsidR="005721B2">
        <w:rPr>
          <w:lang w:val="en-US"/>
        </w:rPr>
        <w:t xml:space="preserve">ML </w:t>
      </w:r>
      <w:r w:rsidR="00E5315C">
        <w:rPr>
          <w:lang w:val="en-US"/>
        </w:rPr>
        <w:t xml:space="preserve">capabilities may </w:t>
      </w:r>
      <w:r w:rsidR="00C11F2A">
        <w:rPr>
          <w:lang w:val="en-US"/>
        </w:rPr>
        <w:t>hav</w:t>
      </w:r>
      <w:r w:rsidR="005F453A">
        <w:rPr>
          <w:lang w:val="en-US"/>
        </w:rPr>
        <w:t xml:space="preserve">e </w:t>
      </w:r>
      <w:r w:rsidR="00A87EC3">
        <w:rPr>
          <w:lang w:val="en-US"/>
        </w:rPr>
        <w:t xml:space="preserve">a </w:t>
      </w:r>
      <w:r w:rsidR="005F453A">
        <w:rPr>
          <w:lang w:val="en-US"/>
        </w:rPr>
        <w:t>limited</w:t>
      </w:r>
      <w:r w:rsidR="00325A97">
        <w:rPr>
          <w:lang w:val="en-US"/>
        </w:rPr>
        <w:t>/no</w:t>
      </w:r>
      <w:r w:rsidR="005F453A">
        <w:rPr>
          <w:lang w:val="en-US"/>
        </w:rPr>
        <w:t xml:space="preserve"> set of LCM functions compared to UE</w:t>
      </w:r>
      <w:r w:rsidR="00C24F1E">
        <w:rPr>
          <w:lang w:val="en-US"/>
        </w:rPr>
        <w:t>s</w:t>
      </w:r>
      <w:r w:rsidR="00D23F56">
        <w:rPr>
          <w:lang w:val="en-US"/>
        </w:rPr>
        <w:t xml:space="preserve"> with </w:t>
      </w:r>
      <w:r w:rsidR="0008384A">
        <w:rPr>
          <w:lang w:val="en-US"/>
        </w:rPr>
        <w:t xml:space="preserve">‘high-end’ </w:t>
      </w:r>
      <w:r w:rsidR="00D23F56">
        <w:rPr>
          <w:lang w:val="en-US"/>
        </w:rPr>
        <w:t>ML capabilities</w:t>
      </w:r>
      <w:r w:rsidR="005F453A">
        <w:rPr>
          <w:lang w:val="en-US"/>
        </w:rPr>
        <w:t>.</w:t>
      </w:r>
      <w:r w:rsidR="00097E63">
        <w:rPr>
          <w:lang w:val="en-US"/>
        </w:rPr>
        <w:t xml:space="preserve"> </w:t>
      </w:r>
      <w:r w:rsidR="00BA4EAE">
        <w:rPr>
          <w:lang w:val="en-US"/>
        </w:rPr>
        <w:t xml:space="preserve">In another example, UE </w:t>
      </w:r>
      <w:r w:rsidR="0027620A">
        <w:rPr>
          <w:lang w:val="en-US"/>
        </w:rPr>
        <w:t xml:space="preserve">ML </w:t>
      </w:r>
      <w:r w:rsidR="00BA4EAE">
        <w:rPr>
          <w:lang w:val="en-US"/>
        </w:rPr>
        <w:t xml:space="preserve">capability </w:t>
      </w:r>
      <w:r w:rsidR="00500ADE">
        <w:rPr>
          <w:lang w:val="en-US"/>
        </w:rPr>
        <w:t>signaling</w:t>
      </w:r>
      <w:r w:rsidR="00E7145E">
        <w:rPr>
          <w:lang w:val="en-US"/>
        </w:rPr>
        <w:t xml:space="preserve"> works as starting point </w:t>
      </w:r>
      <w:r w:rsidR="001301CA">
        <w:rPr>
          <w:lang w:val="en-US"/>
        </w:rPr>
        <w:t xml:space="preserve">when deciding </w:t>
      </w:r>
      <w:r w:rsidR="00FC0E21">
        <w:rPr>
          <w:lang w:val="en-US"/>
        </w:rPr>
        <w:t xml:space="preserve">on </w:t>
      </w:r>
      <w:r w:rsidR="0020600B">
        <w:rPr>
          <w:lang w:val="en-US"/>
        </w:rPr>
        <w:t xml:space="preserve">any </w:t>
      </w:r>
      <w:r w:rsidR="001A1F2E">
        <w:rPr>
          <w:lang w:val="en-US"/>
        </w:rPr>
        <w:t>required data collection, training</w:t>
      </w:r>
      <w:r w:rsidR="000B0B4E">
        <w:rPr>
          <w:lang w:val="en-US"/>
        </w:rPr>
        <w:t xml:space="preserve">, </w:t>
      </w:r>
      <w:r w:rsidR="00FC0E21">
        <w:rPr>
          <w:lang w:val="en-US"/>
        </w:rPr>
        <w:t>or inference-related</w:t>
      </w:r>
      <w:r w:rsidR="004B7DC3">
        <w:rPr>
          <w:lang w:val="en-US"/>
        </w:rPr>
        <w:t xml:space="preserve"> configurations</w:t>
      </w:r>
      <w:r w:rsidR="00FC0E21">
        <w:rPr>
          <w:lang w:val="en-US"/>
        </w:rPr>
        <w:t xml:space="preserve">. </w:t>
      </w:r>
    </w:p>
    <w:p w14:paraId="015EA71F" w14:textId="76689189" w:rsidR="00F45C70" w:rsidRDefault="007742B4" w:rsidP="0018008F">
      <w:pPr>
        <w:overflowPunct/>
        <w:autoSpaceDE/>
        <w:autoSpaceDN/>
        <w:adjustRightInd/>
        <w:spacing w:before="240" w:after="60"/>
        <w:jc w:val="both"/>
        <w:textAlignment w:val="center"/>
        <w:rPr>
          <w:bCs/>
          <w:lang w:val="en-US" w:eastAsia="ja-JP"/>
        </w:rPr>
      </w:pPr>
      <w:r w:rsidRPr="006B76F4">
        <w:rPr>
          <w:b/>
          <w:bCs/>
          <w:lang w:val="en-US"/>
        </w:rPr>
        <w:t>Observation</w:t>
      </w:r>
      <w:r w:rsidR="00BA642F" w:rsidRPr="006B76F4">
        <w:rPr>
          <w:b/>
          <w:bCs/>
          <w:lang w:val="en-US"/>
        </w:rPr>
        <w:t xml:space="preserve"> </w:t>
      </w:r>
      <w:r w:rsidR="00982287">
        <w:rPr>
          <w:b/>
          <w:bCs/>
          <w:lang w:val="en-US"/>
        </w:rPr>
        <w:t>2</w:t>
      </w:r>
      <w:r w:rsidR="004600FF" w:rsidRPr="006B76F4">
        <w:rPr>
          <w:b/>
          <w:bCs/>
          <w:lang w:val="en-US"/>
        </w:rPr>
        <w:t>:</w:t>
      </w:r>
      <w:r w:rsidR="006E671D" w:rsidRPr="00A36738">
        <w:rPr>
          <w:b/>
          <w:bCs/>
          <w:lang w:val="en-US"/>
        </w:rPr>
        <w:t xml:space="preserve"> UE </w:t>
      </w:r>
      <w:r w:rsidR="005C1C02">
        <w:rPr>
          <w:b/>
          <w:bCs/>
          <w:lang w:val="en-US"/>
        </w:rPr>
        <w:t xml:space="preserve">ML </w:t>
      </w:r>
      <w:r w:rsidR="006E671D" w:rsidRPr="00A36738">
        <w:rPr>
          <w:b/>
          <w:bCs/>
          <w:lang w:val="en-US"/>
        </w:rPr>
        <w:t xml:space="preserve">capability and </w:t>
      </w:r>
      <w:r w:rsidR="005C1C02">
        <w:rPr>
          <w:b/>
          <w:bCs/>
          <w:lang w:val="en-US"/>
        </w:rPr>
        <w:t xml:space="preserve">ML </w:t>
      </w:r>
      <w:r w:rsidR="0B6502E1" w:rsidRPr="00A36738">
        <w:rPr>
          <w:b/>
          <w:bCs/>
          <w:lang w:val="en-US"/>
        </w:rPr>
        <w:t>m</w:t>
      </w:r>
      <w:r w:rsidR="006E671D" w:rsidRPr="00A36738">
        <w:rPr>
          <w:b/>
          <w:bCs/>
          <w:lang w:val="en-US"/>
        </w:rPr>
        <w:t xml:space="preserve">odel transfer are </w:t>
      </w:r>
      <w:r w:rsidR="0041318F" w:rsidRPr="00A36738">
        <w:rPr>
          <w:b/>
          <w:bCs/>
          <w:lang w:val="en-US"/>
        </w:rPr>
        <w:t>related</w:t>
      </w:r>
      <w:r w:rsidR="006C13F0" w:rsidRPr="00A36738">
        <w:rPr>
          <w:b/>
          <w:bCs/>
          <w:lang w:val="en-US"/>
        </w:rPr>
        <w:t xml:space="preserve"> to the </w:t>
      </w:r>
      <w:r w:rsidR="0041318F" w:rsidRPr="00A36738">
        <w:rPr>
          <w:b/>
          <w:bCs/>
          <w:lang w:val="en-US"/>
        </w:rPr>
        <w:t>overall RAN1</w:t>
      </w:r>
      <w:r w:rsidR="00776AF5">
        <w:rPr>
          <w:b/>
          <w:bCs/>
          <w:lang w:val="en-US"/>
        </w:rPr>
        <w:t xml:space="preserve"> and </w:t>
      </w:r>
      <w:r w:rsidR="0041318F" w:rsidRPr="00A36738">
        <w:rPr>
          <w:b/>
          <w:bCs/>
          <w:lang w:val="en-US"/>
        </w:rPr>
        <w:t xml:space="preserve">RAN2 </w:t>
      </w:r>
      <w:r w:rsidR="006C13F0" w:rsidRPr="00A36738">
        <w:rPr>
          <w:b/>
          <w:bCs/>
          <w:lang w:val="en-US"/>
        </w:rPr>
        <w:t>signaling</w:t>
      </w:r>
      <w:r w:rsidR="0041318F" w:rsidRPr="00A36738">
        <w:rPr>
          <w:b/>
          <w:bCs/>
          <w:lang w:val="en-US"/>
        </w:rPr>
        <w:t xml:space="preserve"> framework of </w:t>
      </w:r>
      <w:r w:rsidR="006C13F0" w:rsidRPr="00A36738">
        <w:rPr>
          <w:b/>
          <w:bCs/>
          <w:lang w:val="en-US"/>
        </w:rPr>
        <w:t xml:space="preserve">supporting </w:t>
      </w:r>
      <w:r w:rsidR="00776AF5">
        <w:rPr>
          <w:b/>
          <w:bCs/>
          <w:lang w:val="en-US"/>
        </w:rPr>
        <w:t>Functionality</w:t>
      </w:r>
      <w:r w:rsidR="001A6BCC">
        <w:rPr>
          <w:b/>
          <w:bCs/>
          <w:lang w:val="en-US"/>
        </w:rPr>
        <w:t xml:space="preserve"> </w:t>
      </w:r>
      <w:r w:rsidR="0034061B">
        <w:rPr>
          <w:b/>
          <w:bCs/>
          <w:lang w:val="en-US"/>
        </w:rPr>
        <w:t>(</w:t>
      </w:r>
      <w:r w:rsidR="007A6A08">
        <w:rPr>
          <w:b/>
          <w:bCs/>
          <w:lang w:val="en-US"/>
        </w:rPr>
        <w:t>ID</w:t>
      </w:r>
      <w:r w:rsidR="0034061B">
        <w:rPr>
          <w:b/>
          <w:bCs/>
          <w:lang w:val="en-US"/>
        </w:rPr>
        <w:t>)</w:t>
      </w:r>
      <w:r w:rsidR="007A6A08">
        <w:rPr>
          <w:b/>
          <w:bCs/>
          <w:lang w:val="en-US"/>
        </w:rPr>
        <w:t xml:space="preserve"> </w:t>
      </w:r>
      <w:r w:rsidR="0034061B">
        <w:rPr>
          <w:b/>
          <w:bCs/>
          <w:lang w:val="en-US"/>
        </w:rPr>
        <w:t>-</w:t>
      </w:r>
      <w:r w:rsidR="007A6A08">
        <w:rPr>
          <w:b/>
          <w:bCs/>
          <w:lang w:val="en-US"/>
        </w:rPr>
        <w:t>based</w:t>
      </w:r>
      <w:r w:rsidR="001A6BCC">
        <w:rPr>
          <w:b/>
          <w:bCs/>
          <w:lang w:val="en-US"/>
        </w:rPr>
        <w:t xml:space="preserve"> </w:t>
      </w:r>
      <w:r w:rsidR="006C13F0" w:rsidRPr="00A36738">
        <w:rPr>
          <w:b/>
          <w:bCs/>
          <w:lang w:val="en-US"/>
        </w:rPr>
        <w:t xml:space="preserve">LCM. </w:t>
      </w:r>
      <w:r w:rsidR="004600FF" w:rsidRPr="00A36738">
        <w:rPr>
          <w:b/>
          <w:bCs/>
          <w:lang w:val="en-US"/>
        </w:rPr>
        <w:t xml:space="preserve"> </w:t>
      </w:r>
      <w:r w:rsidR="006875FE" w:rsidRPr="00A36738">
        <w:rPr>
          <w:b/>
          <w:bCs/>
          <w:lang w:val="en-US"/>
        </w:rPr>
        <w:t xml:space="preserve"> </w:t>
      </w:r>
    </w:p>
    <w:p w14:paraId="3CB0C191" w14:textId="7F041F7B" w:rsidR="00D447EE" w:rsidRDefault="00D447EE" w:rsidP="00D447EE">
      <w:pPr>
        <w:spacing w:before="240" w:after="60"/>
        <w:jc w:val="both"/>
        <w:rPr>
          <w:lang w:val="en-US"/>
        </w:rPr>
      </w:pPr>
      <w:r>
        <w:rPr>
          <w:lang w:val="en-US"/>
        </w:rPr>
        <w:lastRenderedPageBreak/>
        <w:t xml:space="preserve">In general, the LCM framework is associated with a particular ML-enabled </w:t>
      </w:r>
      <w:r w:rsidRPr="00DC2D27">
        <w:rPr>
          <w:lang w:val="en-US"/>
        </w:rPr>
        <w:t xml:space="preserve">Feature (see </w:t>
      </w:r>
      <w:r w:rsidRPr="00DC2D27">
        <w:rPr>
          <w:lang w:val="en-US"/>
        </w:rPr>
        <w:fldChar w:fldCharType="begin"/>
      </w:r>
      <w:r w:rsidRPr="00DC2D27">
        <w:rPr>
          <w:lang w:val="en-US"/>
        </w:rPr>
        <w:instrText xml:space="preserve"> REF _Ref118389082 \h </w:instrText>
      </w:r>
      <w:r>
        <w:rPr>
          <w:lang w:val="en-US"/>
        </w:rPr>
        <w:instrText xml:space="preserve"> \* MERGEFORMAT </w:instrText>
      </w:r>
      <w:r w:rsidRPr="00DC2D27">
        <w:rPr>
          <w:lang w:val="en-US"/>
        </w:rPr>
      </w:r>
      <w:r w:rsidRPr="00DC2D27">
        <w:rPr>
          <w:lang w:val="en-US"/>
        </w:rPr>
        <w:fldChar w:fldCharType="separate"/>
      </w:r>
      <w:r w:rsidRPr="00DC2D27">
        <w:rPr>
          <w:bCs/>
        </w:rPr>
        <w:t>Figure 1</w:t>
      </w:r>
      <w:r w:rsidRPr="00DC2D27">
        <w:rPr>
          <w:lang w:val="en-US"/>
        </w:rPr>
        <w:fldChar w:fldCharType="end"/>
      </w:r>
      <w:r w:rsidRPr="00DC2D27">
        <w:rPr>
          <w:lang w:val="en-US"/>
        </w:rPr>
        <w:t>) and</w:t>
      </w:r>
      <w:r>
        <w:rPr>
          <w:lang w:val="en-US"/>
        </w:rPr>
        <w:t xml:space="preserve"> defines the use of various Functionalities and Models needed to implement the ML-enabled Feature. In the previous meeting, we identified several modules in the </w:t>
      </w:r>
      <w:r w:rsidR="0053027B">
        <w:rPr>
          <w:lang w:val="en-US"/>
        </w:rPr>
        <w:t xml:space="preserve">Model </w:t>
      </w:r>
      <w:r w:rsidR="00CB3947">
        <w:rPr>
          <w:lang w:val="en-US"/>
        </w:rPr>
        <w:t xml:space="preserve">ID-based </w:t>
      </w:r>
      <w:r>
        <w:rPr>
          <w:lang w:val="en-US"/>
        </w:rPr>
        <w:t xml:space="preserve">LCM framework. Once an ML model is trained, tested and ready for inference, it needs to be identified across the NR air interface regardless of the type of the model (either proprietary or open-format). </w:t>
      </w:r>
      <w:r w:rsidR="003C06BB" w:rsidRPr="0375ADE8">
        <w:rPr>
          <w:lang w:val="en-US"/>
        </w:rPr>
        <w:fldChar w:fldCharType="begin"/>
      </w:r>
      <w:r w:rsidR="003C06BB" w:rsidRPr="0375ADE8">
        <w:rPr>
          <w:lang w:val="en-US"/>
        </w:rPr>
        <w:instrText xml:space="preserve"> REF _Ref125459589  \* MERGEFORMAT </w:instrText>
      </w:r>
      <w:r w:rsidR="003C06BB" w:rsidRPr="0375ADE8">
        <w:rPr>
          <w:lang w:val="en-US"/>
        </w:rPr>
        <w:fldChar w:fldCharType="separate"/>
      </w:r>
      <w:r w:rsidR="003C06BB" w:rsidRPr="0022711D">
        <w:rPr>
          <w:bCs/>
        </w:rPr>
        <w:t xml:space="preserve">Figure </w:t>
      </w:r>
      <w:r w:rsidR="003C06BB" w:rsidRPr="0022711D">
        <w:rPr>
          <w:bCs/>
          <w:noProof/>
        </w:rPr>
        <w:t>2</w:t>
      </w:r>
      <w:r w:rsidR="003C06BB" w:rsidRPr="0375ADE8">
        <w:rPr>
          <w:lang w:val="en-US"/>
        </w:rPr>
        <w:fldChar w:fldCharType="end"/>
      </w:r>
      <w:r w:rsidR="003C06BB" w:rsidRPr="0375ADE8">
        <w:rPr>
          <w:lang w:val="en-US"/>
        </w:rPr>
        <w:t xml:space="preserve"> gives</w:t>
      </w:r>
      <w:r w:rsidR="003C06BB" w:rsidRPr="0023243C">
        <w:rPr>
          <w:lang w:val="en-US"/>
        </w:rPr>
        <w:t xml:space="preserve"> a simplified overview of different </w:t>
      </w:r>
      <w:r w:rsidR="003C06BB">
        <w:rPr>
          <w:lang w:val="en-US"/>
        </w:rPr>
        <w:t xml:space="preserve">Model ID based LCM </w:t>
      </w:r>
      <w:r w:rsidR="003C06BB" w:rsidRPr="0023243C">
        <w:rPr>
          <w:lang w:val="en-US"/>
        </w:rPr>
        <w:t>modules and the possible interactions among these</w:t>
      </w:r>
      <w:r w:rsidR="003C06BB">
        <w:rPr>
          <w:lang w:val="en-US"/>
        </w:rPr>
        <w:t xml:space="preserve"> </w:t>
      </w:r>
      <w:r w:rsidR="003C06BB" w:rsidRPr="0023243C">
        <w:rPr>
          <w:lang w:val="en-US"/>
        </w:rPr>
        <w:t>modules.</w:t>
      </w:r>
      <w:r w:rsidR="003C06BB">
        <w:rPr>
          <w:lang w:val="en-US"/>
        </w:rPr>
        <w:t xml:space="preserve"> This framework is mostly applicable when proprietary models are being deployed and managed.  </w:t>
      </w:r>
    </w:p>
    <w:p w14:paraId="10D823AC" w14:textId="1120EDA5" w:rsidR="00D00704" w:rsidRDefault="00AE5A2D" w:rsidP="00D00704">
      <w:pPr>
        <w:keepNext/>
        <w:spacing w:before="240" w:after="60"/>
        <w:jc w:val="center"/>
      </w:pPr>
      <w:r>
        <w:rPr>
          <w:noProof/>
        </w:rPr>
        <w:drawing>
          <wp:inline distT="0" distB="0" distL="0" distR="0" wp14:anchorId="257FFDFB" wp14:editId="3D91862A">
            <wp:extent cx="6114415" cy="337121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3371215"/>
                    </a:xfrm>
                    <a:prstGeom prst="rect">
                      <a:avLst/>
                    </a:prstGeom>
                    <a:noFill/>
                    <a:ln>
                      <a:noFill/>
                    </a:ln>
                  </pic:spPr>
                </pic:pic>
              </a:graphicData>
            </a:graphic>
          </wp:inline>
        </w:drawing>
      </w:r>
    </w:p>
    <w:p w14:paraId="4EDD2CFD" w14:textId="1F1B1343" w:rsidR="00D00704" w:rsidRDefault="00D00704" w:rsidP="00D00704">
      <w:pPr>
        <w:pStyle w:val="Caption"/>
        <w:jc w:val="center"/>
        <w:rPr>
          <w:bCs/>
          <w:sz w:val="18"/>
          <w:szCs w:val="18"/>
        </w:rPr>
      </w:pPr>
      <w:bookmarkStart w:id="6" w:name="_Ref125459589"/>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Pr>
          <w:bCs/>
          <w:noProof/>
          <w:sz w:val="18"/>
          <w:szCs w:val="18"/>
        </w:rPr>
        <w:t>2</w:t>
      </w:r>
      <w:r w:rsidRPr="00C74CF1">
        <w:rPr>
          <w:bCs/>
          <w:sz w:val="18"/>
          <w:szCs w:val="18"/>
        </w:rPr>
        <w:fldChar w:fldCharType="end"/>
      </w:r>
      <w:bookmarkEnd w:id="6"/>
      <w:r w:rsidRPr="00C74CF1">
        <w:rPr>
          <w:bCs/>
          <w:sz w:val="18"/>
          <w:szCs w:val="18"/>
        </w:rPr>
        <w:t xml:space="preserve">: An overview of </w:t>
      </w:r>
      <w:r>
        <w:rPr>
          <w:bCs/>
          <w:sz w:val="18"/>
          <w:szCs w:val="18"/>
        </w:rPr>
        <w:t>Model ID</w:t>
      </w:r>
      <w:r w:rsidR="00723E4D">
        <w:rPr>
          <w:bCs/>
          <w:sz w:val="18"/>
          <w:szCs w:val="18"/>
        </w:rPr>
        <w:t>-</w:t>
      </w:r>
      <w:r>
        <w:rPr>
          <w:bCs/>
          <w:sz w:val="18"/>
          <w:szCs w:val="18"/>
        </w:rPr>
        <w:t>based LCM applicable for proprietary model formats (</w:t>
      </w:r>
      <w:r w:rsidRPr="00C74CF1">
        <w:rPr>
          <w:bCs/>
          <w:sz w:val="18"/>
          <w:szCs w:val="18"/>
        </w:rPr>
        <w:t>simplified and adapted version of the diagram proposed in [4]</w:t>
      </w:r>
      <w:r>
        <w:rPr>
          <w:bCs/>
          <w:sz w:val="18"/>
          <w:szCs w:val="18"/>
        </w:rPr>
        <w:t>)</w:t>
      </w:r>
      <w:r w:rsidRPr="00C74CF1">
        <w:rPr>
          <w:bCs/>
          <w:sz w:val="18"/>
          <w:szCs w:val="18"/>
        </w:rPr>
        <w:t xml:space="preserve">. </w:t>
      </w:r>
    </w:p>
    <w:p w14:paraId="0ACA602C" w14:textId="77777777" w:rsidR="00D00704" w:rsidRDefault="00D00704" w:rsidP="00371749">
      <w:pPr>
        <w:spacing w:before="240" w:after="60"/>
        <w:jc w:val="both"/>
        <w:rPr>
          <w:sz w:val="22"/>
          <w:szCs w:val="22"/>
          <w:lang w:val="en-US"/>
        </w:rPr>
      </w:pPr>
    </w:p>
    <w:p w14:paraId="2328A9B1" w14:textId="1BFA1094" w:rsidR="00C92287" w:rsidRDefault="00C92287" w:rsidP="00C92287">
      <w:pPr>
        <w:spacing w:before="240" w:after="60"/>
        <w:jc w:val="both"/>
        <w:rPr>
          <w:lang w:val="en-US"/>
        </w:rPr>
      </w:pPr>
      <w:r>
        <w:rPr>
          <w:lang w:val="en-US"/>
        </w:rPr>
        <w:t xml:space="preserve">The Model ID can be an additional important identifier, particularly for the model management module and model inference module (see </w:t>
      </w:r>
      <w:r w:rsidRPr="0375ADE8">
        <w:rPr>
          <w:lang w:val="en-US"/>
        </w:rPr>
        <w:fldChar w:fldCharType="begin"/>
      </w:r>
      <w:r w:rsidRPr="0375ADE8">
        <w:rPr>
          <w:lang w:val="en-US"/>
        </w:rPr>
        <w:instrText xml:space="preserve"> REF _Ref125459589  \* MERGEFORMAT </w:instrText>
      </w:r>
      <w:r w:rsidRPr="0375ADE8">
        <w:rPr>
          <w:lang w:val="en-US"/>
        </w:rPr>
        <w:fldChar w:fldCharType="separate"/>
      </w:r>
      <w:r w:rsidRPr="0022711D">
        <w:rPr>
          <w:bCs/>
        </w:rPr>
        <w:t xml:space="preserve">Figure </w:t>
      </w:r>
      <w:r w:rsidRPr="0022711D">
        <w:rPr>
          <w:bCs/>
          <w:noProof/>
        </w:rPr>
        <w:t>2</w:t>
      </w:r>
      <w:r w:rsidRPr="0375ADE8">
        <w:rPr>
          <w:lang w:val="en-US"/>
        </w:rPr>
        <w:fldChar w:fldCharType="end"/>
      </w:r>
      <w:r>
        <w:rPr>
          <w:lang w:val="en-US"/>
        </w:rPr>
        <w:t xml:space="preserve">). In the model management module, we may not be able to load all the models at a time due to resource limitations and prioritization. Therefore, we need to activate or deactivate an ML model at a particular time. Moreover, a model can become obsolete after a certain period if it is not retrained or tuned with new data. Therefore, Model ID can assist with model monitoring. Even, Model ID can guide which models are required to update and which models can be permanently obsolete. Note that, NW and/or UE need to maintain the list of </w:t>
      </w:r>
      <w:r w:rsidR="006D58D6">
        <w:rPr>
          <w:lang w:val="en-US"/>
        </w:rPr>
        <w:t xml:space="preserve">active </w:t>
      </w:r>
      <w:r>
        <w:rPr>
          <w:lang w:val="en-US"/>
        </w:rPr>
        <w:t xml:space="preserve">Model ID and </w:t>
      </w:r>
      <w:r w:rsidR="009814EA">
        <w:rPr>
          <w:lang w:val="en-US"/>
        </w:rPr>
        <w:t>their</w:t>
      </w:r>
      <w:r>
        <w:rPr>
          <w:lang w:val="en-US"/>
        </w:rPr>
        <w:t xml:space="preserve"> associated information.</w:t>
      </w:r>
    </w:p>
    <w:p w14:paraId="6A02BB3F" w14:textId="715F2B84" w:rsidR="00C92287" w:rsidRDefault="00C92287" w:rsidP="00C92287">
      <w:pPr>
        <w:spacing w:before="240" w:after="60"/>
        <w:jc w:val="both"/>
        <w:rPr>
          <w:lang w:val="en-US"/>
        </w:rPr>
      </w:pPr>
      <w:r>
        <w:rPr>
          <w:lang w:val="en-US"/>
        </w:rPr>
        <w:t>A</w:t>
      </w:r>
      <w:r w:rsidRPr="00C57F42">
        <w:rPr>
          <w:lang w:val="en-US"/>
        </w:rPr>
        <w:t xml:space="preserve">ssociated information </w:t>
      </w:r>
      <w:r>
        <w:rPr>
          <w:lang w:val="en-US"/>
        </w:rPr>
        <w:t xml:space="preserve">for proprietary models </w:t>
      </w:r>
      <w:r w:rsidR="009B5AB6">
        <w:rPr>
          <w:lang w:val="en-US"/>
        </w:rPr>
        <w:t>can</w:t>
      </w:r>
      <w:r>
        <w:rPr>
          <w:lang w:val="en-US"/>
        </w:rPr>
        <w:t xml:space="preserve"> be reused also </w:t>
      </w:r>
      <w:r w:rsidR="009B5AB6">
        <w:rPr>
          <w:lang w:val="en-US"/>
        </w:rPr>
        <w:t>for</w:t>
      </w:r>
      <w:r>
        <w:rPr>
          <w:lang w:val="en-US"/>
        </w:rPr>
        <w:t xml:space="preserve"> open-format models. In addition to that,</w:t>
      </w:r>
      <w:r w:rsidRPr="00C57F42">
        <w:rPr>
          <w:lang w:val="en-US"/>
        </w:rPr>
        <w:t xml:space="preserve"> open-format model </w:t>
      </w:r>
      <w:r>
        <w:rPr>
          <w:lang w:val="en-US"/>
        </w:rPr>
        <w:t xml:space="preserve">may include new </w:t>
      </w:r>
      <w:r w:rsidRPr="00C57F42">
        <w:rPr>
          <w:lang w:val="en-US"/>
        </w:rPr>
        <w:t>attributes</w:t>
      </w:r>
      <w:r>
        <w:rPr>
          <w:lang w:val="en-US"/>
        </w:rPr>
        <w:t xml:space="preserve">, </w:t>
      </w:r>
      <w:r w:rsidRPr="00C57F42">
        <w:rPr>
          <w:lang w:val="en-US"/>
        </w:rPr>
        <w:t xml:space="preserve">e.g., type of </w:t>
      </w:r>
      <w:r>
        <w:rPr>
          <w:lang w:val="en-US"/>
        </w:rPr>
        <w:t>neural network</w:t>
      </w:r>
      <w:r w:rsidRPr="00C57F42">
        <w:rPr>
          <w:lang w:val="en-US"/>
        </w:rPr>
        <w:t xml:space="preserve">. Therefore, </w:t>
      </w:r>
      <w:r>
        <w:rPr>
          <w:lang w:val="en-US"/>
        </w:rPr>
        <w:t>RAN1</w:t>
      </w:r>
      <w:r w:rsidRPr="00C57F42">
        <w:rPr>
          <w:lang w:val="en-US"/>
        </w:rPr>
        <w:t xml:space="preserve"> could study</w:t>
      </w:r>
      <w:r>
        <w:rPr>
          <w:lang w:val="en-US"/>
        </w:rPr>
        <w:t xml:space="preserve"> the associated information first for </w:t>
      </w:r>
      <w:r w:rsidRPr="00C57F42">
        <w:rPr>
          <w:lang w:val="en-US"/>
        </w:rPr>
        <w:t xml:space="preserve">proprietary models and then extend with open-format models (if those are still </w:t>
      </w:r>
      <w:r>
        <w:rPr>
          <w:lang w:val="en-US"/>
        </w:rPr>
        <w:t>in</w:t>
      </w:r>
      <w:r w:rsidRPr="00C57F42">
        <w:rPr>
          <w:lang w:val="en-US"/>
        </w:rPr>
        <w:t xml:space="preserve"> the </w:t>
      </w:r>
      <w:r>
        <w:rPr>
          <w:lang w:val="en-US"/>
        </w:rPr>
        <w:t>scope of the study</w:t>
      </w:r>
      <w:r w:rsidRPr="00C57F42">
        <w:rPr>
          <w:lang w:val="en-US"/>
        </w:rPr>
        <w:t>)</w:t>
      </w:r>
      <w:r>
        <w:rPr>
          <w:lang w:val="en-US"/>
        </w:rPr>
        <w:t>.</w:t>
      </w:r>
    </w:p>
    <w:p w14:paraId="657D9F1F" w14:textId="77777777" w:rsidR="005C79B5" w:rsidRDefault="005C79B5" w:rsidP="005C79B5">
      <w:pPr>
        <w:spacing w:after="60"/>
        <w:jc w:val="both"/>
        <w:rPr>
          <w:b/>
          <w:lang w:val="en-US"/>
        </w:rPr>
      </w:pPr>
    </w:p>
    <w:p w14:paraId="7CF3E33B" w14:textId="1B5C23A5" w:rsidR="005C79B5" w:rsidRPr="00001316" w:rsidRDefault="005C79B5" w:rsidP="005C79B5">
      <w:pPr>
        <w:spacing w:after="60"/>
        <w:jc w:val="both"/>
        <w:rPr>
          <w:b/>
          <w:lang w:val="en-US"/>
        </w:rPr>
      </w:pPr>
      <w:r w:rsidRPr="00001316">
        <w:rPr>
          <w:b/>
          <w:lang w:val="en-US"/>
        </w:rPr>
        <w:t xml:space="preserve">Proposal </w:t>
      </w:r>
      <w:r w:rsidR="007A3965">
        <w:rPr>
          <w:b/>
          <w:lang w:val="en-US"/>
        </w:rPr>
        <w:t>4</w:t>
      </w:r>
      <w:r w:rsidRPr="00001316">
        <w:rPr>
          <w:b/>
          <w:lang w:val="en-US"/>
        </w:rPr>
        <w:t xml:space="preserve">: RAN1 shall </w:t>
      </w:r>
      <w:r w:rsidRPr="006A6D80">
        <w:rPr>
          <w:b/>
          <w:lang w:val="en-US"/>
        </w:rPr>
        <w:t xml:space="preserve">use the </w:t>
      </w:r>
      <w:r>
        <w:rPr>
          <w:b/>
          <w:lang w:val="en-US"/>
        </w:rPr>
        <w:t>Model</w:t>
      </w:r>
      <w:r w:rsidRPr="006A6D80">
        <w:rPr>
          <w:b/>
          <w:lang w:val="en-US"/>
        </w:rPr>
        <w:t xml:space="preserve"> ID to uniquely</w:t>
      </w:r>
      <w:r w:rsidRPr="00001316">
        <w:rPr>
          <w:b/>
          <w:lang w:val="en-US"/>
        </w:rPr>
        <w:t xml:space="preserve"> identify </w:t>
      </w:r>
      <w:r>
        <w:rPr>
          <w:b/>
          <w:lang w:val="en-US"/>
        </w:rPr>
        <w:t xml:space="preserve">one or more </w:t>
      </w:r>
      <w:r w:rsidRPr="00001316">
        <w:rPr>
          <w:b/>
          <w:lang w:val="en-US"/>
        </w:rPr>
        <w:t xml:space="preserve">ML </w:t>
      </w:r>
      <w:r>
        <w:rPr>
          <w:b/>
          <w:lang w:val="en-US"/>
        </w:rPr>
        <w:t>M</w:t>
      </w:r>
      <w:r w:rsidRPr="00001316">
        <w:rPr>
          <w:b/>
          <w:lang w:val="en-US"/>
        </w:rPr>
        <w:t>odel</w:t>
      </w:r>
      <w:r>
        <w:rPr>
          <w:b/>
          <w:lang w:val="en-US"/>
        </w:rPr>
        <w:t>s</w:t>
      </w:r>
      <w:r w:rsidRPr="00001316">
        <w:rPr>
          <w:b/>
          <w:lang w:val="en-US"/>
        </w:rPr>
        <w:t xml:space="preserve"> with associated information in the life cycle management procedure</w:t>
      </w:r>
      <w:r>
        <w:rPr>
          <w:b/>
          <w:lang w:val="en-US"/>
        </w:rPr>
        <w:t>s, as part of an ML Functionality.</w:t>
      </w:r>
    </w:p>
    <w:p w14:paraId="78E27829" w14:textId="2E15424F" w:rsidR="00C92287" w:rsidRPr="00EC5384" w:rsidRDefault="005C79B5" w:rsidP="00EC5384">
      <w:pPr>
        <w:pStyle w:val="ListParagraph"/>
        <w:numPr>
          <w:ilvl w:val="0"/>
          <w:numId w:val="70"/>
        </w:numPr>
        <w:spacing w:after="60"/>
        <w:jc w:val="both"/>
        <w:rPr>
          <w:b/>
          <w:sz w:val="20"/>
          <w:szCs w:val="20"/>
          <w:lang w:val="en-US"/>
        </w:rPr>
      </w:pPr>
      <w:r w:rsidRPr="00001316">
        <w:rPr>
          <w:b/>
          <w:sz w:val="20"/>
          <w:szCs w:val="20"/>
          <w:lang w:val="en-US"/>
        </w:rPr>
        <w:t>Study associated information first for the proprietary models and then extend it to open-format models.</w:t>
      </w:r>
    </w:p>
    <w:p w14:paraId="2DE67232" w14:textId="2044C56B" w:rsidR="00371749" w:rsidRPr="008F4656" w:rsidRDefault="00DA3E92" w:rsidP="00371749">
      <w:pPr>
        <w:spacing w:before="240" w:after="60"/>
        <w:jc w:val="both"/>
        <w:rPr>
          <w:lang w:val="en-US"/>
        </w:rPr>
      </w:pPr>
      <w:r w:rsidRPr="00EC5384">
        <w:rPr>
          <w:lang w:val="en-US"/>
        </w:rPr>
        <w:t>Complementary to the Model ID based LCM</w:t>
      </w:r>
      <w:r w:rsidR="00451300" w:rsidRPr="00EC5384">
        <w:rPr>
          <w:lang w:val="en-US"/>
        </w:rPr>
        <w:t xml:space="preserve"> proposal</w:t>
      </w:r>
      <w:r w:rsidRPr="00EC5384">
        <w:rPr>
          <w:lang w:val="en-US"/>
        </w:rPr>
        <w:t>, in</w:t>
      </w:r>
      <w:r w:rsidR="7F3BF73F" w:rsidRPr="008F4656" w:rsidDel="009250C3">
        <w:rPr>
          <w:lang w:val="en-US"/>
        </w:rPr>
        <w:t xml:space="preserve"> </w:t>
      </w:r>
      <w:r w:rsidR="00371749" w:rsidRPr="00486B6F">
        <w:rPr>
          <w:lang w:val="en-US"/>
        </w:rPr>
        <w:fldChar w:fldCharType="begin"/>
      </w:r>
      <w:r w:rsidR="00371749" w:rsidRPr="008F4656">
        <w:rPr>
          <w:lang w:val="en-US"/>
        </w:rPr>
        <w:instrText xml:space="preserve"> REF _Ref125459736  \* MERGEFORMAT </w:instrText>
      </w:r>
      <w:r w:rsidR="00371749" w:rsidRPr="00486B6F">
        <w:rPr>
          <w:lang w:val="en-US"/>
        </w:rPr>
        <w:fldChar w:fldCharType="separate"/>
      </w:r>
      <w:r w:rsidR="00371749" w:rsidRPr="00EC5384">
        <w:t>Figure 3</w:t>
      </w:r>
      <w:r w:rsidR="00371749" w:rsidRPr="00486B6F">
        <w:rPr>
          <w:lang w:val="en-US"/>
        </w:rPr>
        <w:fldChar w:fldCharType="end"/>
      </w:r>
      <w:r w:rsidR="00371749" w:rsidRPr="00EC5384">
        <w:rPr>
          <w:lang w:val="en-US"/>
        </w:rPr>
        <w:t xml:space="preserve"> we show a simplified overview of </w:t>
      </w:r>
      <w:r w:rsidR="00371749" w:rsidRPr="008F4656">
        <w:rPr>
          <w:lang w:val="en-US"/>
        </w:rPr>
        <w:t xml:space="preserve">Functionality </w:t>
      </w:r>
      <w:r w:rsidR="008851BC" w:rsidRPr="008F4656">
        <w:rPr>
          <w:lang w:val="en-US"/>
        </w:rPr>
        <w:t>(</w:t>
      </w:r>
      <w:r w:rsidR="00371749" w:rsidRPr="008F4656">
        <w:rPr>
          <w:lang w:val="en-US"/>
        </w:rPr>
        <w:t>ID</w:t>
      </w:r>
      <w:r w:rsidR="008851BC" w:rsidRPr="008F4656">
        <w:rPr>
          <w:lang w:val="en-US"/>
        </w:rPr>
        <w:t>)-</w:t>
      </w:r>
      <w:r w:rsidR="00371749" w:rsidRPr="008F4656">
        <w:rPr>
          <w:lang w:val="en-US"/>
        </w:rPr>
        <w:t xml:space="preserve"> based LCM modules and the possible interactions among these modules. This framework is applicable</w:t>
      </w:r>
      <w:r w:rsidR="003A4F6D" w:rsidRPr="008F4656">
        <w:rPr>
          <w:lang w:val="en-US"/>
        </w:rPr>
        <w:t xml:space="preserve"> regardless of the</w:t>
      </w:r>
      <w:r w:rsidR="00371749" w:rsidRPr="008F4656">
        <w:rPr>
          <w:lang w:val="en-US"/>
        </w:rPr>
        <w:t xml:space="preserve"> proprietary model or open model formats being deployed.  </w:t>
      </w:r>
    </w:p>
    <w:p w14:paraId="1D8777EB" w14:textId="24A41B59" w:rsidR="00AE5917" w:rsidRPr="00A36738" w:rsidRDefault="00AE5917" w:rsidP="00AE5917">
      <w:pPr>
        <w:spacing w:before="240" w:after="60"/>
        <w:jc w:val="both"/>
        <w:rPr>
          <w:b/>
          <w:bCs/>
          <w:lang w:val="en-US"/>
        </w:rPr>
      </w:pPr>
      <w:r w:rsidRPr="006B76F4">
        <w:rPr>
          <w:b/>
          <w:bCs/>
          <w:lang w:val="en-US"/>
        </w:rPr>
        <w:t>Observation</w:t>
      </w:r>
      <w:r w:rsidRPr="00A36738">
        <w:rPr>
          <w:b/>
          <w:bCs/>
          <w:lang w:val="en-US"/>
        </w:rPr>
        <w:t xml:space="preserve"> </w:t>
      </w:r>
      <w:r w:rsidR="00982287">
        <w:rPr>
          <w:b/>
          <w:bCs/>
          <w:lang w:val="en-US"/>
        </w:rPr>
        <w:t>3</w:t>
      </w:r>
      <w:r w:rsidRPr="00A36738">
        <w:rPr>
          <w:b/>
          <w:bCs/>
          <w:lang w:val="en-US"/>
        </w:rPr>
        <w:t xml:space="preserve">: </w:t>
      </w:r>
      <w:r>
        <w:rPr>
          <w:b/>
          <w:bCs/>
          <w:lang w:val="en-US"/>
        </w:rPr>
        <w:t>F</w:t>
      </w:r>
      <w:r w:rsidRPr="00A36738">
        <w:rPr>
          <w:b/>
          <w:bCs/>
          <w:lang w:val="en-US"/>
        </w:rPr>
        <w:t xml:space="preserve">unctionality </w:t>
      </w:r>
      <w:r w:rsidR="00986420">
        <w:rPr>
          <w:b/>
          <w:bCs/>
          <w:lang w:val="en-US"/>
        </w:rPr>
        <w:t>(</w:t>
      </w:r>
      <w:r w:rsidRPr="00A36738">
        <w:rPr>
          <w:b/>
          <w:bCs/>
          <w:lang w:val="en-US"/>
        </w:rPr>
        <w:t>ID</w:t>
      </w:r>
      <w:r w:rsidR="00986420">
        <w:rPr>
          <w:b/>
          <w:bCs/>
          <w:lang w:val="en-US"/>
        </w:rPr>
        <w:t>)-based LCM</w:t>
      </w:r>
      <w:r w:rsidRPr="00A36738">
        <w:rPr>
          <w:b/>
          <w:bCs/>
          <w:lang w:val="en-US"/>
        </w:rPr>
        <w:t xml:space="preserve"> </w:t>
      </w:r>
      <w:r>
        <w:rPr>
          <w:b/>
          <w:bCs/>
          <w:lang w:val="en-US"/>
        </w:rPr>
        <w:t>is</w:t>
      </w:r>
      <w:r w:rsidRPr="00A36738">
        <w:rPr>
          <w:b/>
          <w:bCs/>
          <w:lang w:val="en-US"/>
        </w:rPr>
        <w:t xml:space="preserve"> needed regardless of ML models being proprietary or open-format and if the ML</w:t>
      </w:r>
      <w:r>
        <w:rPr>
          <w:b/>
          <w:bCs/>
          <w:lang w:val="en-US"/>
        </w:rPr>
        <w:t>-enabled</w:t>
      </w:r>
      <w:r w:rsidRPr="00A36738">
        <w:rPr>
          <w:b/>
          <w:bCs/>
          <w:lang w:val="en-US"/>
        </w:rPr>
        <w:t xml:space="preserve"> </w:t>
      </w:r>
      <w:r>
        <w:rPr>
          <w:b/>
          <w:bCs/>
          <w:lang w:val="en-US"/>
        </w:rPr>
        <w:t>Feature</w:t>
      </w:r>
      <w:r w:rsidRPr="00A36738">
        <w:rPr>
          <w:b/>
          <w:bCs/>
          <w:lang w:val="en-US"/>
        </w:rPr>
        <w:t xml:space="preserve"> </w:t>
      </w:r>
      <w:r>
        <w:rPr>
          <w:b/>
          <w:bCs/>
          <w:lang w:val="en-US"/>
        </w:rPr>
        <w:t>is</w:t>
      </w:r>
      <w:r w:rsidRPr="00A36738">
        <w:rPr>
          <w:b/>
          <w:bCs/>
          <w:lang w:val="en-US"/>
        </w:rPr>
        <w:t xml:space="preserve"> not transparent over the NR air interface</w:t>
      </w:r>
      <w:r>
        <w:rPr>
          <w:b/>
          <w:bCs/>
          <w:lang w:val="en-US"/>
        </w:rPr>
        <w:t xml:space="preserve"> (collaboration levels y and z)</w:t>
      </w:r>
      <w:r w:rsidRPr="00A36738">
        <w:rPr>
          <w:b/>
          <w:bCs/>
          <w:lang w:val="en-US"/>
        </w:rPr>
        <w:t>.</w:t>
      </w:r>
    </w:p>
    <w:p w14:paraId="2365B4DC" w14:textId="7CB7AE85" w:rsidR="00371749" w:rsidRPr="00371749" w:rsidRDefault="00371749" w:rsidP="56C8E284">
      <w:pPr>
        <w:spacing w:before="240" w:after="60"/>
        <w:jc w:val="both"/>
        <w:rPr>
          <w:lang w:val="en-US"/>
        </w:rPr>
      </w:pPr>
    </w:p>
    <w:p w14:paraId="4B09944C" w14:textId="77777777" w:rsidR="003A7516" w:rsidRDefault="003A7516" w:rsidP="56C8E284">
      <w:pPr>
        <w:spacing w:before="240" w:after="60"/>
        <w:jc w:val="both"/>
        <w:rPr>
          <w:lang w:val="en-US"/>
        </w:rPr>
      </w:pPr>
    </w:p>
    <w:p w14:paraId="1FD7652F" w14:textId="15580ED6" w:rsidR="005513DE" w:rsidRDefault="004322AC" w:rsidP="00AF7EFF">
      <w:pPr>
        <w:spacing w:before="240" w:after="60"/>
        <w:jc w:val="center"/>
        <w:rPr>
          <w:lang w:val="en-US"/>
        </w:rPr>
      </w:pPr>
      <w:r>
        <w:rPr>
          <w:noProof/>
          <w:lang w:val="en-US"/>
        </w:rPr>
        <w:drawing>
          <wp:inline distT="0" distB="0" distL="0" distR="0" wp14:anchorId="3B8FD789" wp14:editId="162951A5">
            <wp:extent cx="5911614" cy="3136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022" cy="3153566"/>
                    </a:xfrm>
                    <a:prstGeom prst="rect">
                      <a:avLst/>
                    </a:prstGeom>
                    <a:noFill/>
                    <a:ln>
                      <a:noFill/>
                    </a:ln>
                  </pic:spPr>
                </pic:pic>
              </a:graphicData>
            </a:graphic>
          </wp:inline>
        </w:drawing>
      </w:r>
    </w:p>
    <w:p w14:paraId="2B0E8B59" w14:textId="761B7D44" w:rsidR="005513DE" w:rsidRPr="00EC5384" w:rsidRDefault="005513DE" w:rsidP="00EC5384">
      <w:pPr>
        <w:pStyle w:val="Caption"/>
        <w:jc w:val="center"/>
        <w:rPr>
          <w:sz w:val="18"/>
          <w:szCs w:val="18"/>
        </w:rPr>
      </w:pPr>
      <w:bookmarkStart w:id="7" w:name="_Ref125459736"/>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sidR="0012015C">
        <w:rPr>
          <w:bCs/>
          <w:noProof/>
          <w:sz w:val="18"/>
          <w:szCs w:val="18"/>
        </w:rPr>
        <w:t>3</w:t>
      </w:r>
      <w:r w:rsidRPr="00C74CF1">
        <w:rPr>
          <w:bCs/>
          <w:sz w:val="18"/>
          <w:szCs w:val="18"/>
        </w:rPr>
        <w:fldChar w:fldCharType="end"/>
      </w:r>
      <w:bookmarkEnd w:id="7"/>
      <w:r w:rsidRPr="00C74CF1">
        <w:rPr>
          <w:bCs/>
          <w:sz w:val="18"/>
          <w:szCs w:val="18"/>
        </w:rPr>
        <w:t xml:space="preserve">: An overview of </w:t>
      </w:r>
      <w:r w:rsidR="0012015C">
        <w:rPr>
          <w:bCs/>
          <w:sz w:val="18"/>
          <w:szCs w:val="18"/>
        </w:rPr>
        <w:t>Functionality</w:t>
      </w:r>
      <w:r>
        <w:rPr>
          <w:bCs/>
          <w:sz w:val="18"/>
          <w:szCs w:val="18"/>
        </w:rPr>
        <w:t xml:space="preserve"> </w:t>
      </w:r>
      <w:r w:rsidR="00723E4D">
        <w:rPr>
          <w:bCs/>
          <w:sz w:val="18"/>
          <w:szCs w:val="18"/>
        </w:rPr>
        <w:t>(</w:t>
      </w:r>
      <w:r>
        <w:rPr>
          <w:bCs/>
          <w:sz w:val="18"/>
          <w:szCs w:val="18"/>
        </w:rPr>
        <w:t>ID</w:t>
      </w:r>
      <w:r w:rsidR="00723E4D">
        <w:rPr>
          <w:bCs/>
          <w:sz w:val="18"/>
          <w:szCs w:val="18"/>
        </w:rPr>
        <w:t>)-</w:t>
      </w:r>
      <w:r>
        <w:rPr>
          <w:bCs/>
          <w:sz w:val="18"/>
          <w:szCs w:val="18"/>
        </w:rPr>
        <w:t xml:space="preserve"> based LCM</w:t>
      </w:r>
      <w:r w:rsidR="00740AFE">
        <w:rPr>
          <w:bCs/>
          <w:sz w:val="18"/>
          <w:szCs w:val="18"/>
        </w:rPr>
        <w:t xml:space="preserve"> (inference operating mode)</w:t>
      </w:r>
      <w:r w:rsidR="0096583C">
        <w:rPr>
          <w:bCs/>
          <w:sz w:val="18"/>
          <w:szCs w:val="18"/>
        </w:rPr>
        <w:t>,</w:t>
      </w:r>
      <w:r>
        <w:rPr>
          <w:bCs/>
          <w:sz w:val="18"/>
          <w:szCs w:val="18"/>
        </w:rPr>
        <w:t xml:space="preserve"> applicable for </w:t>
      </w:r>
      <w:r w:rsidR="0012015C">
        <w:rPr>
          <w:bCs/>
          <w:sz w:val="18"/>
          <w:szCs w:val="18"/>
        </w:rPr>
        <w:t xml:space="preserve">both </w:t>
      </w:r>
      <w:r>
        <w:rPr>
          <w:bCs/>
          <w:sz w:val="18"/>
          <w:szCs w:val="18"/>
        </w:rPr>
        <w:t xml:space="preserve">proprietary </w:t>
      </w:r>
      <w:r w:rsidR="0012015C">
        <w:rPr>
          <w:bCs/>
          <w:sz w:val="18"/>
          <w:szCs w:val="18"/>
        </w:rPr>
        <w:t xml:space="preserve">and open </w:t>
      </w:r>
      <w:r w:rsidR="00E542D3">
        <w:rPr>
          <w:bCs/>
          <w:sz w:val="18"/>
          <w:szCs w:val="18"/>
        </w:rPr>
        <w:t xml:space="preserve">ML </w:t>
      </w:r>
      <w:r>
        <w:rPr>
          <w:bCs/>
          <w:sz w:val="18"/>
          <w:szCs w:val="18"/>
        </w:rPr>
        <w:t xml:space="preserve">model </w:t>
      </w:r>
      <w:r w:rsidR="0012015C">
        <w:rPr>
          <w:bCs/>
          <w:sz w:val="18"/>
          <w:szCs w:val="18"/>
        </w:rPr>
        <w:t>formats</w:t>
      </w:r>
      <w:r w:rsidRPr="00C74CF1">
        <w:rPr>
          <w:bCs/>
          <w:sz w:val="18"/>
          <w:szCs w:val="18"/>
        </w:rPr>
        <w:t xml:space="preserve">. </w:t>
      </w:r>
    </w:p>
    <w:p w14:paraId="2F89D1A2" w14:textId="3AD5D319" w:rsidR="00B67651" w:rsidRDefault="00861F22" w:rsidP="56C8E284">
      <w:pPr>
        <w:spacing w:before="240" w:after="60"/>
        <w:jc w:val="both"/>
        <w:rPr>
          <w:lang w:val="en-US"/>
        </w:rPr>
      </w:pPr>
      <w:r>
        <w:rPr>
          <w:lang w:val="en-US"/>
        </w:rPr>
        <w:t xml:space="preserve">Moreover, </w:t>
      </w:r>
      <w:r w:rsidR="0023010A">
        <w:rPr>
          <w:lang w:val="en-US"/>
        </w:rPr>
        <w:t>t</w:t>
      </w:r>
      <w:r w:rsidRPr="00861F22">
        <w:rPr>
          <w:lang w:val="en-US"/>
        </w:rPr>
        <w:t xml:space="preserve">here could be multiple </w:t>
      </w:r>
      <w:r w:rsidR="000A77C3">
        <w:rPr>
          <w:lang w:val="en-US"/>
        </w:rPr>
        <w:t xml:space="preserve">ML </w:t>
      </w:r>
      <w:r w:rsidRPr="00861F22">
        <w:rPr>
          <w:lang w:val="en-US"/>
        </w:rPr>
        <w:t>models in different use cases and even within the same use case</w:t>
      </w:r>
      <w:r w:rsidR="00D1377F">
        <w:rPr>
          <w:lang w:val="en-US"/>
        </w:rPr>
        <w:t xml:space="preserve"> for different scenarios and different </w:t>
      </w:r>
      <w:r w:rsidR="00F713B5">
        <w:rPr>
          <w:lang w:val="en-US"/>
        </w:rPr>
        <w:t>hyperparameter configurations</w:t>
      </w:r>
      <w:r w:rsidR="0095530E">
        <w:rPr>
          <w:lang w:val="en-US"/>
        </w:rPr>
        <w:t xml:space="preserve"> </w:t>
      </w:r>
      <w:r w:rsidR="000E0211">
        <w:rPr>
          <w:lang w:val="en-US"/>
        </w:rPr>
        <w:t xml:space="preserve">or functionalities </w:t>
      </w:r>
      <w:r w:rsidR="0095530E" w:rsidRPr="00DC2D27">
        <w:rPr>
          <w:lang w:val="en-US"/>
        </w:rPr>
        <w:t xml:space="preserve">(see </w:t>
      </w:r>
      <w:r w:rsidR="0095530E" w:rsidRPr="00DC2D27">
        <w:rPr>
          <w:lang w:val="en-US"/>
        </w:rPr>
        <w:fldChar w:fldCharType="begin"/>
      </w:r>
      <w:r w:rsidR="0095530E" w:rsidRPr="00DC2D27">
        <w:rPr>
          <w:lang w:val="en-US"/>
        </w:rPr>
        <w:instrText xml:space="preserve"> REF _Ref118389082 \h </w:instrText>
      </w:r>
      <w:r w:rsidR="0095530E">
        <w:rPr>
          <w:lang w:val="en-US"/>
        </w:rPr>
        <w:instrText xml:space="preserve"> \* MERGEFORMAT </w:instrText>
      </w:r>
      <w:r w:rsidR="0095530E" w:rsidRPr="00DC2D27">
        <w:rPr>
          <w:lang w:val="en-US"/>
        </w:rPr>
      </w:r>
      <w:r w:rsidR="0095530E" w:rsidRPr="00DC2D27">
        <w:rPr>
          <w:lang w:val="en-US"/>
        </w:rPr>
        <w:fldChar w:fldCharType="separate"/>
      </w:r>
      <w:r w:rsidR="0095530E" w:rsidRPr="00DC2D27">
        <w:rPr>
          <w:bCs/>
        </w:rPr>
        <w:t>Figure 1</w:t>
      </w:r>
      <w:r w:rsidR="0095530E" w:rsidRPr="00DC2D27">
        <w:rPr>
          <w:lang w:val="en-US"/>
        </w:rPr>
        <w:fldChar w:fldCharType="end"/>
      </w:r>
      <w:r w:rsidR="0095530E" w:rsidRPr="00DC2D27">
        <w:rPr>
          <w:lang w:val="en-US"/>
        </w:rPr>
        <w:t>)</w:t>
      </w:r>
      <w:r w:rsidR="00F713B5">
        <w:rPr>
          <w:lang w:val="en-US"/>
        </w:rPr>
        <w:t>.</w:t>
      </w:r>
      <w:r w:rsidR="00C9348E">
        <w:rPr>
          <w:lang w:val="en-US"/>
        </w:rPr>
        <w:t xml:space="preserve"> At a particular time instance</w:t>
      </w:r>
      <w:r w:rsidR="00861743">
        <w:rPr>
          <w:lang w:val="en-US"/>
        </w:rPr>
        <w:t xml:space="preserve"> and for a particular use case</w:t>
      </w:r>
      <w:r w:rsidR="00A9617B">
        <w:rPr>
          <w:lang w:val="en-US"/>
        </w:rPr>
        <w:t xml:space="preserve"> (Feature, in Figure 1)</w:t>
      </w:r>
      <w:r w:rsidR="00861743">
        <w:rPr>
          <w:lang w:val="en-US"/>
        </w:rPr>
        <w:t>, a</w:t>
      </w:r>
      <w:r w:rsidR="00B22AE6">
        <w:rPr>
          <w:lang w:val="en-US"/>
        </w:rPr>
        <w:t>n</w:t>
      </w:r>
      <w:r w:rsidR="00C9348E">
        <w:rPr>
          <w:lang w:val="en-US"/>
        </w:rPr>
        <w:t xml:space="preserve"> entity </w:t>
      </w:r>
      <w:r w:rsidR="003468B4">
        <w:rPr>
          <w:lang w:val="en-US"/>
        </w:rPr>
        <w:t xml:space="preserve">, </w:t>
      </w:r>
      <w:r w:rsidR="00C9348E">
        <w:rPr>
          <w:lang w:val="en-US"/>
        </w:rPr>
        <w:t>either gNB or UE</w:t>
      </w:r>
      <w:r w:rsidR="003468B4">
        <w:rPr>
          <w:lang w:val="en-US"/>
        </w:rPr>
        <w:t>,</w:t>
      </w:r>
      <w:r w:rsidR="00F713B5">
        <w:rPr>
          <w:lang w:val="en-US"/>
        </w:rPr>
        <w:t xml:space="preserve"> </w:t>
      </w:r>
      <w:r w:rsidR="00861743">
        <w:rPr>
          <w:lang w:val="en-US"/>
        </w:rPr>
        <w:t xml:space="preserve">may select the best </w:t>
      </w:r>
      <w:r w:rsidR="00A0686D">
        <w:rPr>
          <w:lang w:val="en-US"/>
        </w:rPr>
        <w:t>Functionality and</w:t>
      </w:r>
      <w:r w:rsidR="00E358D5">
        <w:rPr>
          <w:lang w:val="en-US"/>
        </w:rPr>
        <w:t xml:space="preserve"> corresponding</w:t>
      </w:r>
      <w:r w:rsidR="00A0686D">
        <w:rPr>
          <w:lang w:val="en-US"/>
        </w:rPr>
        <w:t xml:space="preserve"> M</w:t>
      </w:r>
      <w:r w:rsidR="00861743">
        <w:rPr>
          <w:lang w:val="en-US"/>
        </w:rPr>
        <w:t xml:space="preserve">odel among </w:t>
      </w:r>
      <w:r w:rsidR="00225772">
        <w:rPr>
          <w:lang w:val="en-US"/>
        </w:rPr>
        <w:t xml:space="preserve">several </w:t>
      </w:r>
      <w:r w:rsidR="00A0686D">
        <w:rPr>
          <w:lang w:val="en-US"/>
        </w:rPr>
        <w:t xml:space="preserve">available </w:t>
      </w:r>
      <w:r w:rsidR="00B22AE6">
        <w:rPr>
          <w:lang w:val="en-US"/>
        </w:rPr>
        <w:t>for inference</w:t>
      </w:r>
      <w:r w:rsidR="00225772">
        <w:rPr>
          <w:lang w:val="en-US"/>
        </w:rPr>
        <w:t>.</w:t>
      </w:r>
      <w:r w:rsidR="00C70E7A">
        <w:rPr>
          <w:lang w:val="en-US"/>
        </w:rPr>
        <w:t xml:space="preserve"> The</w:t>
      </w:r>
      <w:r w:rsidR="008A2525">
        <w:rPr>
          <w:lang w:val="en-US"/>
        </w:rPr>
        <w:t>re</w:t>
      </w:r>
      <w:r w:rsidR="00E24686">
        <w:rPr>
          <w:lang w:val="en-US"/>
        </w:rPr>
        <w:t xml:space="preserve">fore, </w:t>
      </w:r>
      <w:r w:rsidR="00F15023">
        <w:rPr>
          <w:lang w:val="en-US"/>
        </w:rPr>
        <w:t>as minimum</w:t>
      </w:r>
      <w:r w:rsidR="00726FDC">
        <w:rPr>
          <w:lang w:val="en-US"/>
        </w:rPr>
        <w:t>,</w:t>
      </w:r>
      <w:r w:rsidR="00F15023">
        <w:rPr>
          <w:lang w:val="en-US"/>
        </w:rPr>
        <w:t xml:space="preserve"> </w:t>
      </w:r>
      <w:r w:rsidR="00E24686">
        <w:rPr>
          <w:lang w:val="en-US"/>
        </w:rPr>
        <w:t xml:space="preserve">the identification of </w:t>
      </w:r>
      <w:r w:rsidR="00655868">
        <w:rPr>
          <w:lang w:val="en-US"/>
        </w:rPr>
        <w:t xml:space="preserve">the </w:t>
      </w:r>
      <w:r w:rsidR="00F50864">
        <w:rPr>
          <w:lang w:val="en-US"/>
        </w:rPr>
        <w:t>Functionality</w:t>
      </w:r>
      <w:r w:rsidR="00F15023">
        <w:rPr>
          <w:lang w:val="en-US"/>
        </w:rPr>
        <w:t xml:space="preserve"> is</w:t>
      </w:r>
      <w:r w:rsidR="00EB4405">
        <w:rPr>
          <w:lang w:val="en-US"/>
        </w:rPr>
        <w:t xml:space="preserve"> required to perform ML</w:t>
      </w:r>
      <w:r w:rsidR="00D42A77">
        <w:rPr>
          <w:lang w:val="en-US"/>
        </w:rPr>
        <w:t>-enabled</w:t>
      </w:r>
      <w:r w:rsidR="00900ABB">
        <w:rPr>
          <w:lang w:val="en-US"/>
        </w:rPr>
        <w:t xml:space="preserve"> </w:t>
      </w:r>
      <w:r w:rsidR="00D42A77">
        <w:rPr>
          <w:lang w:val="en-US"/>
        </w:rPr>
        <w:t>F</w:t>
      </w:r>
      <w:r w:rsidR="00900ABB">
        <w:rPr>
          <w:lang w:val="en-US"/>
        </w:rPr>
        <w:t>eature</w:t>
      </w:r>
      <w:r w:rsidR="00EB4405">
        <w:rPr>
          <w:lang w:val="en-US"/>
        </w:rPr>
        <w:t xml:space="preserve"> operations, such as</w:t>
      </w:r>
      <w:r w:rsidR="00656D19">
        <w:rPr>
          <w:lang w:val="en-US"/>
        </w:rPr>
        <w:t xml:space="preserve"> selection, (de)activation, switching,</w:t>
      </w:r>
      <w:r w:rsidR="00F027AF">
        <w:rPr>
          <w:lang w:val="en-US"/>
        </w:rPr>
        <w:t xml:space="preserve"> </w:t>
      </w:r>
      <w:r w:rsidR="005962B0">
        <w:rPr>
          <w:lang w:val="en-US"/>
        </w:rPr>
        <w:t xml:space="preserve">monitoring of the </w:t>
      </w:r>
      <w:r w:rsidR="006D7ECA">
        <w:rPr>
          <w:lang w:val="en-US"/>
        </w:rPr>
        <w:t>Functionalities</w:t>
      </w:r>
      <w:r w:rsidR="000E0AA5">
        <w:rPr>
          <w:lang w:val="en-US"/>
        </w:rPr>
        <w:t>.</w:t>
      </w:r>
    </w:p>
    <w:p w14:paraId="0318425A" w14:textId="38D037F9" w:rsidR="00952232" w:rsidRPr="00A36738" w:rsidRDefault="00B67651" w:rsidP="56C8E284">
      <w:pPr>
        <w:spacing w:before="240" w:after="60"/>
        <w:jc w:val="both"/>
        <w:rPr>
          <w:b/>
          <w:lang w:val="en-US"/>
        </w:rPr>
      </w:pPr>
      <w:r w:rsidRPr="006B76F4">
        <w:rPr>
          <w:b/>
          <w:lang w:val="en-US"/>
        </w:rPr>
        <w:t>Observation</w:t>
      </w:r>
      <w:r w:rsidR="00A07987" w:rsidRPr="006B76F4">
        <w:rPr>
          <w:b/>
          <w:lang w:val="en-US"/>
        </w:rPr>
        <w:t xml:space="preserve"> </w:t>
      </w:r>
      <w:r w:rsidR="00982287">
        <w:rPr>
          <w:b/>
          <w:lang w:val="en-US"/>
        </w:rPr>
        <w:t>4</w:t>
      </w:r>
      <w:r w:rsidRPr="00A36738">
        <w:rPr>
          <w:b/>
          <w:lang w:val="en-US"/>
        </w:rPr>
        <w:t xml:space="preserve">: </w:t>
      </w:r>
      <w:r w:rsidR="00975F44">
        <w:rPr>
          <w:b/>
          <w:lang w:val="en-US"/>
        </w:rPr>
        <w:t xml:space="preserve">The </w:t>
      </w:r>
      <w:r w:rsidR="00E00779">
        <w:rPr>
          <w:b/>
          <w:lang w:val="en-US"/>
        </w:rPr>
        <w:t>F</w:t>
      </w:r>
      <w:r w:rsidR="00503B64" w:rsidRPr="00A36738">
        <w:rPr>
          <w:b/>
          <w:lang w:val="en-US"/>
        </w:rPr>
        <w:t>unctionality ID</w:t>
      </w:r>
      <w:r w:rsidR="007E4563">
        <w:rPr>
          <w:b/>
          <w:lang w:val="en-US"/>
        </w:rPr>
        <w:t xml:space="preserve"> (see Proposal </w:t>
      </w:r>
      <w:r w:rsidR="003A2B87">
        <w:rPr>
          <w:b/>
          <w:lang w:val="en-US"/>
        </w:rPr>
        <w:t>2</w:t>
      </w:r>
      <w:r w:rsidR="00503B64" w:rsidRPr="00A36738" w:rsidDel="003C2E37">
        <w:rPr>
          <w:b/>
          <w:lang w:val="en-US"/>
        </w:rPr>
        <w:t>)</w:t>
      </w:r>
      <w:r w:rsidR="00503B64" w:rsidRPr="00A36738">
        <w:rPr>
          <w:b/>
          <w:lang w:val="en-US"/>
        </w:rPr>
        <w:t xml:space="preserve"> </w:t>
      </w:r>
      <w:r w:rsidR="00B33857" w:rsidRPr="00A36738">
        <w:rPr>
          <w:b/>
          <w:lang w:val="en-US"/>
        </w:rPr>
        <w:t xml:space="preserve">can be used to identify uniquely </w:t>
      </w:r>
      <w:r w:rsidR="003F56DA" w:rsidRPr="00A36738">
        <w:rPr>
          <w:b/>
          <w:lang w:val="en-US"/>
        </w:rPr>
        <w:t xml:space="preserve">from other ML </w:t>
      </w:r>
      <w:r w:rsidR="009F62D2">
        <w:rPr>
          <w:b/>
          <w:lang w:val="en-US"/>
        </w:rPr>
        <w:t>functionalities</w:t>
      </w:r>
      <w:r w:rsidR="00286FB1" w:rsidRPr="00A36738">
        <w:rPr>
          <w:b/>
          <w:lang w:val="en-US"/>
        </w:rPr>
        <w:t xml:space="preserve"> within the same </w:t>
      </w:r>
      <w:r w:rsidR="003C2E37">
        <w:rPr>
          <w:b/>
          <w:lang w:val="en-US"/>
        </w:rPr>
        <w:t>ML-enabled Feature</w:t>
      </w:r>
      <w:r w:rsidR="00EF064B">
        <w:rPr>
          <w:b/>
          <w:lang w:val="en-US"/>
        </w:rPr>
        <w:t xml:space="preserve"> and allow for (de)activation and switching of Functionalities</w:t>
      </w:r>
      <w:r w:rsidR="003811E9" w:rsidRPr="00A36738">
        <w:rPr>
          <w:b/>
          <w:lang w:val="en-US"/>
        </w:rPr>
        <w:t>.</w:t>
      </w:r>
    </w:p>
    <w:p w14:paraId="174EE648" w14:textId="4DB1DD00" w:rsidR="004014DF" w:rsidRDefault="004E59F0" w:rsidP="56C8E284">
      <w:pPr>
        <w:spacing w:before="240" w:after="60"/>
        <w:jc w:val="both"/>
        <w:rPr>
          <w:lang w:val="en-US"/>
        </w:rPr>
      </w:pPr>
      <w:r>
        <w:rPr>
          <w:lang w:val="en-US"/>
        </w:rPr>
        <w:t xml:space="preserve">As discussed </w:t>
      </w:r>
      <w:r w:rsidRPr="006A6D80">
        <w:rPr>
          <w:lang w:val="en-US"/>
        </w:rPr>
        <w:t xml:space="preserve">before, in Proposal </w:t>
      </w:r>
      <w:r w:rsidR="009419C1">
        <w:rPr>
          <w:lang w:val="en-US"/>
        </w:rPr>
        <w:t>2</w:t>
      </w:r>
      <w:r w:rsidRPr="006A6D80">
        <w:rPr>
          <w:lang w:val="en-US"/>
        </w:rPr>
        <w:t xml:space="preserve">, </w:t>
      </w:r>
      <w:r w:rsidR="00AE661B" w:rsidRPr="006A6D80">
        <w:rPr>
          <w:lang w:val="en-US"/>
        </w:rPr>
        <w:t>the</w:t>
      </w:r>
      <w:r w:rsidR="00AE661B">
        <w:rPr>
          <w:lang w:val="en-US"/>
        </w:rPr>
        <w:t xml:space="preserve"> </w:t>
      </w:r>
      <w:r w:rsidR="004A652B">
        <w:rPr>
          <w:lang w:val="en-US"/>
        </w:rPr>
        <w:t>Functionality</w:t>
      </w:r>
      <w:r w:rsidR="00227443">
        <w:rPr>
          <w:lang w:val="en-US"/>
        </w:rPr>
        <w:t xml:space="preserve"> identification (process/method)</w:t>
      </w:r>
      <w:r w:rsidR="00316933">
        <w:rPr>
          <w:lang w:val="en-US"/>
        </w:rPr>
        <w:t xml:space="preserve"> </w:t>
      </w:r>
      <w:r w:rsidR="00CF0837">
        <w:rPr>
          <w:lang w:val="en-US"/>
        </w:rPr>
        <w:t xml:space="preserve">shall be defined </w:t>
      </w:r>
      <w:r w:rsidR="00227443">
        <w:rPr>
          <w:lang w:val="en-US"/>
        </w:rPr>
        <w:t>to</w:t>
      </w:r>
      <w:r w:rsidR="0055518A">
        <w:rPr>
          <w:lang w:val="en-US"/>
        </w:rPr>
        <w:t xml:space="preserve"> </w:t>
      </w:r>
      <w:r w:rsidR="00CF0837">
        <w:rPr>
          <w:lang w:val="en-US"/>
        </w:rPr>
        <w:t xml:space="preserve">with the </w:t>
      </w:r>
      <w:r w:rsidR="0055518A">
        <w:rPr>
          <w:lang w:val="en-US"/>
        </w:rPr>
        <w:t xml:space="preserve">Functionality ID, </w:t>
      </w:r>
      <w:r w:rsidR="00CF0837">
        <w:rPr>
          <w:lang w:val="en-US"/>
        </w:rPr>
        <w:t xml:space="preserve">associated </w:t>
      </w:r>
      <w:r w:rsidR="0055518A">
        <w:rPr>
          <w:lang w:val="en-US"/>
        </w:rPr>
        <w:t xml:space="preserve">functionality </w:t>
      </w:r>
      <w:r w:rsidR="00CF0837">
        <w:rPr>
          <w:lang w:val="en-US"/>
        </w:rPr>
        <w:t>information and</w:t>
      </w:r>
      <w:r w:rsidR="00174441">
        <w:rPr>
          <w:lang w:val="en-US"/>
        </w:rPr>
        <w:t xml:space="preserve"> potentially also including</w:t>
      </w:r>
      <w:r w:rsidR="00CF0837">
        <w:rPr>
          <w:lang w:val="en-US"/>
        </w:rPr>
        <w:t xml:space="preserve"> </w:t>
      </w:r>
      <w:r w:rsidR="00E976C9">
        <w:rPr>
          <w:lang w:val="en-US"/>
        </w:rPr>
        <w:t>M</w:t>
      </w:r>
      <w:r w:rsidR="00CF0837">
        <w:rPr>
          <w:lang w:val="en-US"/>
        </w:rPr>
        <w:t xml:space="preserve">odel </w:t>
      </w:r>
      <w:r w:rsidR="00242867">
        <w:rPr>
          <w:lang w:val="en-US"/>
        </w:rPr>
        <w:t>ID</w:t>
      </w:r>
      <w:r w:rsidR="00DF22DE">
        <w:rPr>
          <w:lang w:val="en-US"/>
        </w:rPr>
        <w:t xml:space="preserve">s </w:t>
      </w:r>
      <w:r w:rsidR="00DF22DE" w:rsidRPr="00DC2D27">
        <w:rPr>
          <w:lang w:val="en-US"/>
        </w:rPr>
        <w:t xml:space="preserve">(see </w:t>
      </w:r>
      <w:r w:rsidR="00DF22DE" w:rsidRPr="00DC2D27">
        <w:rPr>
          <w:lang w:val="en-US"/>
        </w:rPr>
        <w:fldChar w:fldCharType="begin"/>
      </w:r>
      <w:r w:rsidR="00DF22DE" w:rsidRPr="00DC2D27">
        <w:rPr>
          <w:lang w:val="en-US"/>
        </w:rPr>
        <w:instrText xml:space="preserve"> REF _Ref118389082 \h </w:instrText>
      </w:r>
      <w:r w:rsidR="00DF22DE">
        <w:rPr>
          <w:lang w:val="en-US"/>
        </w:rPr>
        <w:instrText xml:space="preserve"> \* MERGEFORMAT </w:instrText>
      </w:r>
      <w:r w:rsidR="00DF22DE" w:rsidRPr="00DC2D27">
        <w:rPr>
          <w:lang w:val="en-US"/>
        </w:rPr>
      </w:r>
      <w:r w:rsidR="00DF22DE" w:rsidRPr="00DC2D27">
        <w:rPr>
          <w:lang w:val="en-US"/>
        </w:rPr>
        <w:fldChar w:fldCharType="separate"/>
      </w:r>
      <w:r w:rsidR="00DF22DE" w:rsidRPr="00DC2D27">
        <w:rPr>
          <w:bCs/>
        </w:rPr>
        <w:t>Figure 1</w:t>
      </w:r>
      <w:r w:rsidR="00DF22DE" w:rsidRPr="00DC2D27">
        <w:rPr>
          <w:lang w:val="en-US"/>
        </w:rPr>
        <w:fldChar w:fldCharType="end"/>
      </w:r>
      <w:r w:rsidR="00DF22DE" w:rsidRPr="00DC2D27">
        <w:rPr>
          <w:lang w:val="en-US"/>
        </w:rPr>
        <w:t>)</w:t>
      </w:r>
      <w:r w:rsidR="009F3E7F">
        <w:rPr>
          <w:lang w:val="en-US"/>
        </w:rPr>
        <w:t xml:space="preserve">. </w:t>
      </w:r>
      <w:r w:rsidR="004014DF">
        <w:rPr>
          <w:lang w:val="en-US"/>
        </w:rPr>
        <w:t>What t</w:t>
      </w:r>
      <w:r w:rsidR="00964EF7">
        <w:rPr>
          <w:lang w:val="en-US"/>
        </w:rPr>
        <w:t xml:space="preserve">he </w:t>
      </w:r>
      <w:r w:rsidR="004977B3" w:rsidRPr="004977B3">
        <w:rPr>
          <w:lang w:val="en-US"/>
        </w:rPr>
        <w:t xml:space="preserve">associated information </w:t>
      </w:r>
      <w:r w:rsidR="00E13779">
        <w:rPr>
          <w:lang w:val="en-US"/>
        </w:rPr>
        <w:t xml:space="preserve">(see Proposal </w:t>
      </w:r>
      <w:r w:rsidR="009419C1">
        <w:rPr>
          <w:lang w:val="en-US"/>
        </w:rPr>
        <w:t>2</w:t>
      </w:r>
      <w:r w:rsidR="00E13779">
        <w:rPr>
          <w:lang w:val="en-US"/>
        </w:rPr>
        <w:t>)</w:t>
      </w:r>
      <w:r w:rsidR="004977B3" w:rsidRPr="004977B3">
        <w:rPr>
          <w:lang w:val="en-US"/>
        </w:rPr>
        <w:t xml:space="preserve"> </w:t>
      </w:r>
      <w:r w:rsidR="00964EF7">
        <w:rPr>
          <w:lang w:val="en-US"/>
        </w:rPr>
        <w:t>may contain</w:t>
      </w:r>
      <w:r w:rsidR="00A64286">
        <w:rPr>
          <w:lang w:val="en-US"/>
        </w:rPr>
        <w:t xml:space="preserve"> </w:t>
      </w:r>
      <w:r w:rsidR="004014DF">
        <w:rPr>
          <w:lang w:val="en-US"/>
        </w:rPr>
        <w:t>for proprietary model</w:t>
      </w:r>
      <w:r w:rsidR="008E7185">
        <w:rPr>
          <w:lang w:val="en-US"/>
        </w:rPr>
        <w:t>s</w:t>
      </w:r>
      <w:r w:rsidR="004014DF">
        <w:rPr>
          <w:lang w:val="en-US"/>
        </w:rPr>
        <w:t xml:space="preserve"> or open-format models requires further study</w:t>
      </w:r>
      <w:r w:rsidR="00882066">
        <w:rPr>
          <w:lang w:val="en-US"/>
        </w:rPr>
        <w:t>.</w:t>
      </w:r>
    </w:p>
    <w:p w14:paraId="41E81BA5" w14:textId="58736094" w:rsidR="004014DF" w:rsidRDefault="004014DF" w:rsidP="56C8E284">
      <w:pPr>
        <w:spacing w:before="240" w:after="60"/>
        <w:jc w:val="both"/>
        <w:rPr>
          <w:lang w:val="en-US"/>
        </w:rPr>
      </w:pPr>
      <w:r>
        <w:rPr>
          <w:lang w:val="en-US"/>
        </w:rPr>
        <w:t xml:space="preserve">The Functionality (ID)-based LCM shall use any available Model IDs, as indicated by the UE, in the monitoring procedure, and in the potential indication to the UE about the detected performance of the Functionality. </w:t>
      </w:r>
      <w:r w:rsidRPr="00FD409F">
        <w:rPr>
          <w:lang w:val="en-US"/>
        </w:rPr>
        <w:t>This will also enable the implementation of separate LCM procedures for the Functionality and the Models.</w:t>
      </w:r>
    </w:p>
    <w:p w14:paraId="4ABEF9AC" w14:textId="77777777" w:rsidR="00391F05" w:rsidRDefault="00391F05" w:rsidP="00391F05">
      <w:pPr>
        <w:spacing w:after="60"/>
        <w:jc w:val="both"/>
        <w:rPr>
          <w:b/>
          <w:lang w:val="en-US"/>
        </w:rPr>
      </w:pPr>
    </w:p>
    <w:p w14:paraId="17F0D109" w14:textId="58DA3474" w:rsidR="00391F05" w:rsidRPr="00001316" w:rsidRDefault="00391F05" w:rsidP="00391F05">
      <w:pPr>
        <w:spacing w:after="60"/>
        <w:jc w:val="both"/>
        <w:rPr>
          <w:b/>
          <w:lang w:val="en-US"/>
        </w:rPr>
      </w:pPr>
      <w:r w:rsidRPr="00001316">
        <w:rPr>
          <w:b/>
          <w:lang w:val="en-US"/>
        </w:rPr>
        <w:t xml:space="preserve">Proposal </w:t>
      </w:r>
      <w:r w:rsidR="007A3965">
        <w:rPr>
          <w:b/>
          <w:lang w:val="en-US"/>
        </w:rPr>
        <w:t>5</w:t>
      </w:r>
      <w:r w:rsidRPr="00001316">
        <w:rPr>
          <w:b/>
          <w:lang w:val="en-US"/>
        </w:rPr>
        <w:t xml:space="preserve">: RAN1 shall </w:t>
      </w:r>
      <w:r w:rsidRPr="006A6D80">
        <w:rPr>
          <w:b/>
          <w:lang w:val="en-US"/>
        </w:rPr>
        <w:t>use the Functionality ID to uniquely</w:t>
      </w:r>
      <w:r w:rsidRPr="00001316">
        <w:rPr>
          <w:b/>
          <w:lang w:val="en-US"/>
        </w:rPr>
        <w:t xml:space="preserve"> identify </w:t>
      </w:r>
      <w:r w:rsidR="00A6553A">
        <w:rPr>
          <w:b/>
          <w:lang w:val="en-US"/>
        </w:rPr>
        <w:t xml:space="preserve">one or more </w:t>
      </w:r>
      <w:r w:rsidRPr="00001316">
        <w:rPr>
          <w:b/>
          <w:lang w:val="en-US"/>
        </w:rPr>
        <w:t xml:space="preserve">ML </w:t>
      </w:r>
      <w:r w:rsidR="007C6025">
        <w:rPr>
          <w:b/>
          <w:lang w:val="en-US"/>
        </w:rPr>
        <w:t>F</w:t>
      </w:r>
      <w:r w:rsidRPr="00001316">
        <w:rPr>
          <w:b/>
          <w:lang w:val="en-US"/>
        </w:rPr>
        <w:t>unctionalit</w:t>
      </w:r>
      <w:r w:rsidR="00A6553A">
        <w:rPr>
          <w:b/>
          <w:lang w:val="en-US"/>
        </w:rPr>
        <w:t>ies</w:t>
      </w:r>
      <w:r w:rsidRPr="00001316">
        <w:rPr>
          <w:b/>
          <w:lang w:val="en-US"/>
        </w:rPr>
        <w:t xml:space="preserve"> with </w:t>
      </w:r>
      <w:r w:rsidR="00C071BE">
        <w:rPr>
          <w:b/>
          <w:lang w:val="en-US"/>
        </w:rPr>
        <w:t xml:space="preserve">their </w:t>
      </w:r>
      <w:r w:rsidRPr="00001316">
        <w:rPr>
          <w:b/>
          <w:lang w:val="en-US"/>
        </w:rPr>
        <w:t>associated information in the life cycle management procedure</w:t>
      </w:r>
      <w:r>
        <w:rPr>
          <w:b/>
          <w:lang w:val="en-US"/>
        </w:rPr>
        <w:t>s</w:t>
      </w:r>
      <w:r w:rsidR="00C73C34">
        <w:rPr>
          <w:b/>
          <w:lang w:val="en-US"/>
        </w:rPr>
        <w:t xml:space="preserve">, as part of </w:t>
      </w:r>
      <w:r w:rsidR="005A1344">
        <w:rPr>
          <w:b/>
          <w:lang w:val="en-US"/>
        </w:rPr>
        <w:t>a</w:t>
      </w:r>
      <w:r w:rsidR="00C45EE6">
        <w:rPr>
          <w:b/>
          <w:lang w:val="en-US"/>
        </w:rPr>
        <w:t>n</w:t>
      </w:r>
      <w:r w:rsidR="00C73C34">
        <w:rPr>
          <w:b/>
          <w:lang w:val="en-US"/>
        </w:rPr>
        <w:t xml:space="preserve"> </w:t>
      </w:r>
      <w:r w:rsidR="005A1344">
        <w:rPr>
          <w:b/>
          <w:lang w:val="en-US"/>
        </w:rPr>
        <w:t>ML-enabled feature.</w:t>
      </w:r>
    </w:p>
    <w:p w14:paraId="2E20A583" w14:textId="77777777" w:rsidR="00001316" w:rsidRDefault="00001316" w:rsidP="00001316">
      <w:pPr>
        <w:spacing w:after="60"/>
        <w:jc w:val="both"/>
        <w:rPr>
          <w:b/>
          <w:lang w:val="en-US"/>
        </w:rPr>
      </w:pPr>
    </w:p>
    <w:p w14:paraId="194DBB7F" w14:textId="459D56C2" w:rsidR="00A36A2A" w:rsidRPr="0023243C" w:rsidRDefault="00A36A2A" w:rsidP="56C8E284">
      <w:pPr>
        <w:spacing w:before="240" w:after="60"/>
        <w:jc w:val="both"/>
        <w:rPr>
          <w:lang w:val="en-US"/>
        </w:rPr>
      </w:pPr>
    </w:p>
    <w:p w14:paraId="4F3DA253" w14:textId="669662A4" w:rsidR="00FA64E2" w:rsidRPr="0023243C" w:rsidRDefault="71CC80B8" w:rsidP="00AC4313">
      <w:pPr>
        <w:pStyle w:val="Heading3"/>
        <w:rPr>
          <w:lang w:val="en-US"/>
        </w:rPr>
      </w:pPr>
      <w:r w:rsidRPr="0023243C">
        <w:rPr>
          <w:lang w:val="en-US"/>
        </w:rPr>
        <w:t>Data collection</w:t>
      </w:r>
      <w:r w:rsidR="00BD2FD5">
        <w:rPr>
          <w:lang w:val="en-US"/>
        </w:rPr>
        <w:t xml:space="preserve"> </w:t>
      </w:r>
    </w:p>
    <w:p w14:paraId="2D0273EB" w14:textId="2CD7D75F" w:rsidR="00E832E7" w:rsidRDefault="00E832E7" w:rsidP="6720A5DF">
      <w:pPr>
        <w:spacing w:before="240" w:after="60"/>
        <w:jc w:val="both"/>
        <w:rPr>
          <w:rStyle w:val="IntenseQuoteChar"/>
          <w:i w:val="0"/>
          <w:color w:val="auto"/>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6576"/>
      </w:tblGrid>
      <w:tr w:rsidR="00D23BC5" w14:paraId="1B6BA7E1" w14:textId="77777777" w:rsidTr="004E4419">
        <w:tc>
          <w:tcPr>
            <w:tcW w:w="3053" w:type="dxa"/>
            <w:shd w:val="clear" w:color="auto" w:fill="auto"/>
          </w:tcPr>
          <w:p w14:paraId="425C8E28" w14:textId="77777777" w:rsidR="00D23BC5" w:rsidRDefault="00D23BC5" w:rsidP="000833C9">
            <w:r>
              <w:t>Data collection</w:t>
            </w:r>
          </w:p>
        </w:tc>
        <w:tc>
          <w:tcPr>
            <w:tcW w:w="6576" w:type="dxa"/>
            <w:shd w:val="clear" w:color="auto" w:fill="auto"/>
          </w:tcPr>
          <w:p w14:paraId="73C659B0" w14:textId="77777777" w:rsidR="00D23BC5" w:rsidRDefault="00D23BC5" w:rsidP="000833C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bl>
    <w:p w14:paraId="3EF8CE17" w14:textId="45D6B7F2" w:rsidR="00AF68F2" w:rsidRPr="0023243C" w:rsidRDefault="00E9316F" w:rsidP="6720A5DF">
      <w:pPr>
        <w:spacing w:before="240" w:after="60"/>
        <w:jc w:val="both"/>
        <w:rPr>
          <w:lang w:val="en-US"/>
        </w:rPr>
      </w:pPr>
      <w:r w:rsidRPr="0023243C">
        <w:rPr>
          <w:rStyle w:val="IntenseQuoteChar"/>
          <w:i w:val="0"/>
          <w:iCs w:val="0"/>
          <w:color w:val="auto"/>
          <w:lang w:val="en-US"/>
        </w:rPr>
        <w:t xml:space="preserve">The data collection </w:t>
      </w:r>
      <w:r>
        <w:rPr>
          <w:rStyle w:val="IntenseQuoteChar"/>
          <w:i w:val="0"/>
          <w:iCs w:val="0"/>
          <w:color w:val="auto"/>
          <w:lang w:val="en-US"/>
        </w:rPr>
        <w:t>aspects</w:t>
      </w:r>
      <w:r w:rsidRPr="0023243C">
        <w:rPr>
          <w:rStyle w:val="IntenseQuoteChar"/>
          <w:i w:val="0"/>
          <w:iCs w:val="0"/>
          <w:color w:val="auto"/>
          <w:lang w:val="en-US"/>
        </w:rPr>
        <w:t xml:space="preserve"> </w:t>
      </w:r>
      <w:r>
        <w:rPr>
          <w:rStyle w:val="IntenseQuoteChar"/>
          <w:i w:val="0"/>
          <w:iCs w:val="0"/>
          <w:color w:val="auto"/>
          <w:lang w:val="en-US"/>
        </w:rPr>
        <w:t>contain</w:t>
      </w:r>
      <w:r w:rsidRPr="0023243C">
        <w:rPr>
          <w:rStyle w:val="IntenseQuoteChar"/>
          <w:i w:val="0"/>
          <w:iCs w:val="0"/>
          <w:color w:val="auto"/>
          <w:lang w:val="en-US"/>
        </w:rPr>
        <w:t xml:space="preserve"> data collection</w:t>
      </w:r>
      <w:r>
        <w:rPr>
          <w:rStyle w:val="IntenseQuoteChar"/>
          <w:i w:val="0"/>
          <w:iCs w:val="0"/>
          <w:color w:val="auto"/>
          <w:lang w:val="en-US"/>
        </w:rPr>
        <w:t xml:space="preserve"> for training/validation/testing/inference/etc..</w:t>
      </w:r>
      <w:r w:rsidRPr="0023243C">
        <w:rPr>
          <w:rStyle w:val="IntenseQuoteChar"/>
          <w:i w:val="0"/>
          <w:iCs w:val="0"/>
          <w:color w:val="auto"/>
          <w:lang w:val="en-US"/>
        </w:rPr>
        <w:t>, and data preprocessing steps (see Figure</w:t>
      </w:r>
      <w:r w:rsidR="00234F15">
        <w:rPr>
          <w:rStyle w:val="IntenseQuoteChar"/>
          <w:i w:val="0"/>
          <w:iCs w:val="0"/>
          <w:color w:val="auto"/>
          <w:lang w:val="en-US"/>
        </w:rPr>
        <w:t>s</w:t>
      </w:r>
      <w:r w:rsidRPr="0023243C">
        <w:rPr>
          <w:rStyle w:val="IntenseQuoteChar"/>
          <w:i w:val="0"/>
          <w:iCs w:val="0"/>
          <w:color w:val="auto"/>
          <w:lang w:val="en-US"/>
        </w:rPr>
        <w:t xml:space="preserve"> </w:t>
      </w:r>
      <w:r>
        <w:rPr>
          <w:rStyle w:val="IntenseQuoteChar"/>
          <w:i w:val="0"/>
          <w:iCs w:val="0"/>
          <w:color w:val="auto"/>
          <w:lang w:val="en-US"/>
        </w:rPr>
        <w:t>2</w:t>
      </w:r>
      <w:r w:rsidR="00234F15">
        <w:rPr>
          <w:rStyle w:val="IntenseQuoteChar"/>
          <w:i w:val="0"/>
          <w:iCs w:val="0"/>
          <w:color w:val="auto"/>
          <w:lang w:val="en-US"/>
        </w:rPr>
        <w:t xml:space="preserve"> and 3</w:t>
      </w:r>
      <w:r w:rsidRPr="0023243C">
        <w:rPr>
          <w:rStyle w:val="IntenseQuoteChar"/>
          <w:i w:val="0"/>
          <w:iCs w:val="0"/>
          <w:color w:val="auto"/>
          <w:lang w:val="en-US"/>
        </w:rPr>
        <w:t>).</w:t>
      </w:r>
      <w:r>
        <w:rPr>
          <w:rStyle w:val="IntenseQuoteChar"/>
          <w:i w:val="0"/>
          <w:iCs w:val="0"/>
          <w:color w:val="auto"/>
          <w:lang w:val="en-US"/>
        </w:rPr>
        <w:t xml:space="preserve"> </w:t>
      </w:r>
      <w:r w:rsidR="002630FB" w:rsidRPr="0023243C">
        <w:rPr>
          <w:lang w:val="en-US"/>
        </w:rPr>
        <w:t>The data collection</w:t>
      </w:r>
      <w:r w:rsidR="00FB0EB6">
        <w:rPr>
          <w:lang w:val="en-US"/>
        </w:rPr>
        <w:t xml:space="preserve"> may reside on a data collection </w:t>
      </w:r>
      <w:r w:rsidR="002630FB" w:rsidRPr="0023243C">
        <w:rPr>
          <w:lang w:val="en-US"/>
        </w:rPr>
        <w:t xml:space="preserve">module </w:t>
      </w:r>
      <w:r w:rsidR="00FB0EB6">
        <w:rPr>
          <w:lang w:val="en-US"/>
        </w:rPr>
        <w:t>that</w:t>
      </w:r>
      <w:r w:rsidR="002630FB" w:rsidRPr="0023243C">
        <w:rPr>
          <w:lang w:val="en-US"/>
        </w:rPr>
        <w:t xml:space="preserve"> may include the data management functionalities for data quality validation, data pre-processing, generation of training, test, </w:t>
      </w:r>
      <w:r w:rsidR="007D71FC" w:rsidRPr="0023243C">
        <w:rPr>
          <w:lang w:val="en-US"/>
        </w:rPr>
        <w:t xml:space="preserve">and </w:t>
      </w:r>
      <w:r w:rsidR="002630FB" w:rsidRPr="0023243C">
        <w:rPr>
          <w:lang w:val="en-US"/>
        </w:rPr>
        <w:t xml:space="preserve">validation </w:t>
      </w:r>
      <w:r w:rsidR="002630FB" w:rsidRPr="0023243C">
        <w:rPr>
          <w:lang w:val="en-US"/>
        </w:rPr>
        <w:lastRenderedPageBreak/>
        <w:t>split.</w:t>
      </w:r>
      <w:r w:rsidR="00907A52">
        <w:rPr>
          <w:lang w:val="en-US"/>
        </w:rPr>
        <w:t xml:space="preserve"> </w:t>
      </w:r>
      <w:r w:rsidR="00905490" w:rsidRPr="0023243C">
        <w:rPr>
          <w:lang w:val="en-US"/>
        </w:rPr>
        <w:t>To</w:t>
      </w:r>
      <w:r w:rsidR="00AF0420" w:rsidRPr="0023243C">
        <w:rPr>
          <w:lang w:val="en-US"/>
        </w:rPr>
        <w:t xml:space="preserve"> train a model,</w:t>
      </w:r>
      <w:r w:rsidR="00AF0420" w:rsidRPr="3FF6C828">
        <w:rPr>
          <w:lang w:val="en-US"/>
        </w:rPr>
        <w:t xml:space="preserve"> </w:t>
      </w:r>
      <w:r w:rsidR="0D02165F" w:rsidRPr="3FF6C828">
        <w:rPr>
          <w:lang w:val="en-US"/>
        </w:rPr>
        <w:t>the</w:t>
      </w:r>
      <w:r w:rsidR="00AF0420" w:rsidRPr="0023243C">
        <w:rPr>
          <w:lang w:val="en-US"/>
        </w:rPr>
        <w:t xml:space="preserve"> data needs to be prepared </w:t>
      </w:r>
      <w:r w:rsidR="004375F0" w:rsidRPr="0023243C">
        <w:rPr>
          <w:lang w:val="en-US"/>
        </w:rPr>
        <w:t xml:space="preserve">as input for </w:t>
      </w:r>
      <w:r w:rsidR="00AF0420" w:rsidRPr="0023243C">
        <w:rPr>
          <w:lang w:val="en-US"/>
        </w:rPr>
        <w:t xml:space="preserve">an ML model. </w:t>
      </w:r>
      <w:r w:rsidR="00B6750F">
        <w:rPr>
          <w:lang w:val="en-US"/>
        </w:rPr>
        <w:t xml:space="preserve">In </w:t>
      </w:r>
      <w:r w:rsidR="00A10EE1">
        <w:rPr>
          <w:lang w:val="en-US"/>
        </w:rPr>
        <w:t>t</w:t>
      </w:r>
      <w:r w:rsidR="00AF0420" w:rsidRPr="0023243C">
        <w:rPr>
          <w:lang w:val="en-US"/>
        </w:rPr>
        <w:t>he preparation phase</w:t>
      </w:r>
      <w:r w:rsidR="00BD1D01">
        <w:rPr>
          <w:lang w:val="en-US"/>
        </w:rPr>
        <w:t xml:space="preserve"> </w:t>
      </w:r>
      <w:r w:rsidR="00AF0420" w:rsidRPr="0023243C">
        <w:rPr>
          <w:lang w:val="en-US"/>
        </w:rPr>
        <w:t>operations</w:t>
      </w:r>
      <w:r w:rsidR="007D71FC" w:rsidRPr="0023243C">
        <w:rPr>
          <w:lang w:val="en-US"/>
        </w:rPr>
        <w:t>,</w:t>
      </w:r>
      <w:r w:rsidR="00AF0420" w:rsidRPr="0023243C">
        <w:rPr>
          <w:lang w:val="en-US"/>
        </w:rPr>
        <w:t xml:space="preserve"> </w:t>
      </w:r>
      <w:r w:rsidR="00295734" w:rsidRPr="0023243C">
        <w:rPr>
          <w:lang w:val="en-US"/>
        </w:rPr>
        <w:t xml:space="preserve">such as, </w:t>
      </w:r>
      <w:r w:rsidR="00E9082C" w:rsidRPr="0023243C">
        <w:rPr>
          <w:lang w:val="en-US"/>
        </w:rPr>
        <w:t xml:space="preserve">data quality verification, data </w:t>
      </w:r>
      <w:r w:rsidR="00BD1D01">
        <w:rPr>
          <w:lang w:val="en-US"/>
        </w:rPr>
        <w:t>scrub</w:t>
      </w:r>
      <w:r w:rsidR="00A879F9">
        <w:rPr>
          <w:lang w:val="en-US"/>
        </w:rPr>
        <w:t>b</w:t>
      </w:r>
      <w:r w:rsidR="00BD1D01">
        <w:rPr>
          <w:lang w:val="en-US"/>
        </w:rPr>
        <w:t>ing</w:t>
      </w:r>
      <w:r w:rsidR="00E9082C" w:rsidRPr="0023243C">
        <w:rPr>
          <w:lang w:val="en-US"/>
        </w:rPr>
        <w:t>, and data transformation</w:t>
      </w:r>
      <w:r w:rsidR="00636653">
        <w:rPr>
          <w:lang w:val="en-US"/>
        </w:rPr>
        <w:t xml:space="preserve"> (pre</w:t>
      </w:r>
      <w:r w:rsidR="003A498B">
        <w:rPr>
          <w:lang w:val="en-US"/>
        </w:rPr>
        <w:t>- processing)</w:t>
      </w:r>
      <w:r w:rsidR="00E9082C" w:rsidRPr="0023243C">
        <w:rPr>
          <w:lang w:val="en-US"/>
        </w:rPr>
        <w:t>.</w:t>
      </w:r>
      <w:r w:rsidR="00A9357E" w:rsidRPr="0023243C">
        <w:rPr>
          <w:lang w:val="en-US"/>
        </w:rPr>
        <w:t xml:space="preserve"> Moreover, </w:t>
      </w:r>
      <w:r w:rsidR="003E6972" w:rsidRPr="0023243C">
        <w:rPr>
          <w:lang w:val="en-US"/>
        </w:rPr>
        <w:t xml:space="preserve">the </w:t>
      </w:r>
      <w:r w:rsidR="00A9357E" w:rsidRPr="0023243C">
        <w:rPr>
          <w:lang w:val="en-US"/>
        </w:rPr>
        <w:t xml:space="preserve">generation of </w:t>
      </w:r>
      <w:r w:rsidR="002C66C2" w:rsidRPr="0023243C">
        <w:rPr>
          <w:lang w:val="en-US"/>
        </w:rPr>
        <w:t xml:space="preserve">ground truth </w:t>
      </w:r>
      <w:r w:rsidR="00A9357E" w:rsidRPr="0023243C">
        <w:rPr>
          <w:lang w:val="en-US"/>
        </w:rPr>
        <w:t>labeled data for supervised training is another concern.</w:t>
      </w:r>
      <w:r w:rsidR="00367C93" w:rsidRPr="0023243C">
        <w:rPr>
          <w:lang w:val="en-US"/>
        </w:rPr>
        <w:t xml:space="preserve"> After</w:t>
      </w:r>
      <w:r w:rsidR="00052179">
        <w:rPr>
          <w:lang w:val="en-US"/>
        </w:rPr>
        <w:t xml:space="preserve"> ML</w:t>
      </w:r>
      <w:r w:rsidR="00367C93" w:rsidRPr="0023243C">
        <w:rPr>
          <w:lang w:val="en-US"/>
        </w:rPr>
        <w:t xml:space="preserve"> </w:t>
      </w:r>
      <w:r w:rsidR="00052179">
        <w:rPr>
          <w:lang w:val="en-US"/>
        </w:rPr>
        <w:t>M</w:t>
      </w:r>
      <w:r w:rsidR="00367C93" w:rsidRPr="0023243C">
        <w:rPr>
          <w:lang w:val="en-US"/>
        </w:rPr>
        <w:t xml:space="preserve">odel training/inference, </w:t>
      </w:r>
      <w:r w:rsidR="007D71FC" w:rsidRPr="0023243C">
        <w:rPr>
          <w:lang w:val="en-US"/>
        </w:rPr>
        <w:t>post-</w:t>
      </w:r>
      <w:r w:rsidR="00BD379F" w:rsidRPr="0023243C">
        <w:rPr>
          <w:lang w:val="en-US"/>
        </w:rPr>
        <w:t>processing</w:t>
      </w:r>
      <w:r w:rsidR="008140B0" w:rsidRPr="0023243C">
        <w:rPr>
          <w:lang w:val="en-US"/>
        </w:rPr>
        <w:t xml:space="preserve"> </w:t>
      </w:r>
      <w:r w:rsidR="001B0FC7" w:rsidRPr="0023243C">
        <w:rPr>
          <w:lang w:val="en-US"/>
        </w:rPr>
        <w:t>may be</w:t>
      </w:r>
      <w:r w:rsidR="00BD379F" w:rsidRPr="0023243C">
        <w:rPr>
          <w:lang w:val="en-US"/>
        </w:rPr>
        <w:t xml:space="preserve"> </w:t>
      </w:r>
      <w:r w:rsidR="00F85A7C" w:rsidRPr="0023243C">
        <w:rPr>
          <w:lang w:val="en-US"/>
        </w:rPr>
        <w:t>required</w:t>
      </w:r>
      <w:r w:rsidR="00B15C39" w:rsidRPr="0023243C">
        <w:rPr>
          <w:lang w:val="en-US"/>
        </w:rPr>
        <w:t>. Moreover, a feedback response is al</w:t>
      </w:r>
      <w:r w:rsidR="009F0E20" w:rsidRPr="0023243C">
        <w:rPr>
          <w:lang w:val="en-US"/>
        </w:rPr>
        <w:t>so</w:t>
      </w:r>
      <w:r w:rsidR="001C61A4" w:rsidRPr="0023243C">
        <w:rPr>
          <w:lang w:val="en-US"/>
        </w:rPr>
        <w:t xml:space="preserve"> needed from </w:t>
      </w:r>
      <w:r w:rsidR="0072622B" w:rsidRPr="0023243C">
        <w:rPr>
          <w:lang w:val="en-US"/>
        </w:rPr>
        <w:t>‘Model training’</w:t>
      </w:r>
      <w:r w:rsidR="00F85A7C" w:rsidRPr="0023243C">
        <w:rPr>
          <w:lang w:val="en-US"/>
        </w:rPr>
        <w:t xml:space="preserve"> </w:t>
      </w:r>
      <w:r w:rsidR="00367C93" w:rsidRPr="0023243C">
        <w:rPr>
          <w:lang w:val="en-US"/>
        </w:rPr>
        <w:t xml:space="preserve">to ensure the data quality requirements </w:t>
      </w:r>
      <w:r w:rsidR="007D71FC" w:rsidRPr="0023243C">
        <w:rPr>
          <w:lang w:val="en-US"/>
        </w:rPr>
        <w:t xml:space="preserve">of </w:t>
      </w:r>
      <w:r w:rsidR="00367C93" w:rsidRPr="0023243C">
        <w:rPr>
          <w:lang w:val="en-US"/>
        </w:rPr>
        <w:t xml:space="preserve">the data collection module. </w:t>
      </w:r>
      <w:r w:rsidR="00907A52">
        <w:rPr>
          <w:lang w:val="en-US"/>
        </w:rPr>
        <w:t>The feedback response will include</w:t>
      </w:r>
      <w:r w:rsidR="00AF1D22">
        <w:rPr>
          <w:lang w:val="en-US"/>
        </w:rPr>
        <w:t xml:space="preserve"> KPIs</w:t>
      </w:r>
      <w:r w:rsidR="005E4702">
        <w:rPr>
          <w:lang w:val="en-US"/>
        </w:rPr>
        <w:t xml:space="preserve"> </w:t>
      </w:r>
      <w:r w:rsidR="00FD17C6">
        <w:rPr>
          <w:lang w:val="en-US"/>
        </w:rPr>
        <w:t>regarding the data</w:t>
      </w:r>
      <w:r w:rsidR="00A21560">
        <w:rPr>
          <w:lang w:val="en-US"/>
        </w:rPr>
        <w:t>set being used for training or monitoring purposes.</w:t>
      </w:r>
      <w:r w:rsidR="009D5810">
        <w:rPr>
          <w:lang w:val="en-US"/>
        </w:rPr>
        <w:t xml:space="preserve"> </w:t>
      </w:r>
      <w:r w:rsidR="00367C93" w:rsidRPr="0023243C">
        <w:rPr>
          <w:lang w:val="en-US"/>
        </w:rPr>
        <w:t xml:space="preserve">Additionally, </w:t>
      </w:r>
      <w:r w:rsidR="007D71FC" w:rsidRPr="0023243C">
        <w:rPr>
          <w:lang w:val="en-US"/>
        </w:rPr>
        <w:t xml:space="preserve">the </w:t>
      </w:r>
      <w:r w:rsidR="00277316" w:rsidRPr="0023243C">
        <w:rPr>
          <w:lang w:val="en-US"/>
        </w:rPr>
        <w:t>output</w:t>
      </w:r>
      <w:r w:rsidR="00367C93" w:rsidRPr="0023243C">
        <w:rPr>
          <w:lang w:val="en-US"/>
        </w:rPr>
        <w:t xml:space="preserve"> generated during </w:t>
      </w:r>
      <w:r w:rsidR="00052179">
        <w:rPr>
          <w:lang w:val="en-US"/>
        </w:rPr>
        <w:t>ML M</w:t>
      </w:r>
      <w:r w:rsidR="00367C93" w:rsidRPr="0023243C">
        <w:rPr>
          <w:lang w:val="en-US"/>
        </w:rPr>
        <w:t>odel inference</w:t>
      </w:r>
      <w:r w:rsidR="00044FF7" w:rsidRPr="0023243C">
        <w:rPr>
          <w:lang w:val="en-US"/>
        </w:rPr>
        <w:t xml:space="preserve"> operation</w:t>
      </w:r>
      <w:r w:rsidR="00367C93" w:rsidRPr="0023243C">
        <w:rPr>
          <w:lang w:val="en-US"/>
        </w:rPr>
        <w:t xml:space="preserve"> can be saved for future reference and/or </w:t>
      </w:r>
      <w:r w:rsidR="0028453C" w:rsidRPr="0023243C">
        <w:rPr>
          <w:lang w:val="en-US"/>
        </w:rPr>
        <w:t xml:space="preserve">for </w:t>
      </w:r>
      <w:r w:rsidR="007D71FC" w:rsidRPr="0023243C">
        <w:rPr>
          <w:lang w:val="en-US"/>
        </w:rPr>
        <w:t xml:space="preserve">a </w:t>
      </w:r>
      <w:r w:rsidR="0015601A" w:rsidRPr="0023243C">
        <w:rPr>
          <w:lang w:val="en-US"/>
        </w:rPr>
        <w:t>model update</w:t>
      </w:r>
      <w:r w:rsidR="00104DF8" w:rsidRPr="0023243C">
        <w:rPr>
          <w:lang w:val="en-US"/>
        </w:rPr>
        <w:t>, if applicable</w:t>
      </w:r>
      <w:r w:rsidR="00783D58" w:rsidRPr="0023243C">
        <w:rPr>
          <w:lang w:val="en-US"/>
        </w:rPr>
        <w:t xml:space="preserve">. </w:t>
      </w:r>
      <w:r w:rsidR="00864BF7" w:rsidRPr="0023243C">
        <w:rPr>
          <w:lang w:val="en-US"/>
        </w:rPr>
        <w:t xml:space="preserve">Such </w:t>
      </w:r>
      <w:r w:rsidR="003E51EA">
        <w:rPr>
          <w:lang w:val="en-US"/>
        </w:rPr>
        <w:t>a</w:t>
      </w:r>
      <w:r w:rsidR="00864BF7" w:rsidRPr="0023243C">
        <w:rPr>
          <w:lang w:val="en-US"/>
        </w:rPr>
        <w:t xml:space="preserve"> </w:t>
      </w:r>
      <w:r w:rsidR="007432B5" w:rsidRPr="0023243C">
        <w:rPr>
          <w:lang w:val="en-US"/>
        </w:rPr>
        <w:t>situation can occur</w:t>
      </w:r>
      <w:r w:rsidR="00020E69" w:rsidRPr="0023243C">
        <w:rPr>
          <w:lang w:val="en-US"/>
        </w:rPr>
        <w:t xml:space="preserve"> for instance, </w:t>
      </w:r>
      <w:r w:rsidR="008006D1" w:rsidRPr="0023243C">
        <w:rPr>
          <w:lang w:val="en-US"/>
        </w:rPr>
        <w:t xml:space="preserve">where </w:t>
      </w:r>
      <w:r w:rsidR="00020E69" w:rsidRPr="0023243C">
        <w:rPr>
          <w:lang w:val="en-US"/>
        </w:rPr>
        <w:t xml:space="preserve">the generation of ground truth data </w:t>
      </w:r>
      <w:r w:rsidR="00A806D8" w:rsidRPr="0023243C">
        <w:rPr>
          <w:lang w:val="en-US"/>
        </w:rPr>
        <w:t>may be</w:t>
      </w:r>
      <w:r w:rsidR="00020E69" w:rsidRPr="0023243C">
        <w:rPr>
          <w:lang w:val="en-US"/>
        </w:rPr>
        <w:t xml:space="preserve"> quite expensive and/or </w:t>
      </w:r>
      <w:r w:rsidR="008B78FA" w:rsidRPr="0023243C">
        <w:rPr>
          <w:lang w:val="en-US"/>
        </w:rPr>
        <w:t>unavailable</w:t>
      </w:r>
      <w:r w:rsidR="42EAE26D" w:rsidRPr="0023243C">
        <w:rPr>
          <w:lang w:val="en-US"/>
        </w:rPr>
        <w:t>.</w:t>
      </w:r>
      <w:r w:rsidR="0039364D" w:rsidRPr="0023243C">
        <w:rPr>
          <w:lang w:val="en-US"/>
        </w:rPr>
        <w:t xml:space="preserve"> </w:t>
      </w:r>
      <w:r w:rsidR="00DF335C" w:rsidRPr="0023243C">
        <w:rPr>
          <w:lang w:val="en-US"/>
        </w:rPr>
        <w:t>These operations</w:t>
      </w:r>
      <w:r w:rsidR="004D7406" w:rsidRPr="0023243C">
        <w:rPr>
          <w:lang w:val="en-US"/>
        </w:rPr>
        <w:t xml:space="preserve"> </w:t>
      </w:r>
      <w:r w:rsidR="00AA3BCC" w:rsidRPr="0023243C">
        <w:rPr>
          <w:lang w:val="en-US"/>
        </w:rPr>
        <w:t xml:space="preserve">require </w:t>
      </w:r>
      <w:r w:rsidR="006578ED" w:rsidRPr="0023243C">
        <w:rPr>
          <w:lang w:val="en-US"/>
        </w:rPr>
        <w:t xml:space="preserve">different configuration </w:t>
      </w:r>
      <w:r w:rsidR="006F7017" w:rsidRPr="0023243C">
        <w:rPr>
          <w:lang w:val="en-US"/>
        </w:rPr>
        <w:t>settings</w:t>
      </w:r>
      <w:r w:rsidR="00124714" w:rsidRPr="0023243C">
        <w:rPr>
          <w:lang w:val="en-US"/>
        </w:rPr>
        <w:t xml:space="preserve"> for different models</w:t>
      </w:r>
      <w:r w:rsidR="00EB768C" w:rsidRPr="0023243C">
        <w:rPr>
          <w:lang w:val="en-US"/>
        </w:rPr>
        <w:t xml:space="preserve"> and can vary </w:t>
      </w:r>
      <w:r w:rsidR="00852CB6" w:rsidRPr="0023243C">
        <w:rPr>
          <w:lang w:val="en-US"/>
        </w:rPr>
        <w:t>for</w:t>
      </w:r>
      <w:r w:rsidR="00C77262" w:rsidRPr="0023243C">
        <w:rPr>
          <w:lang w:val="en-US"/>
        </w:rPr>
        <w:t xml:space="preserve"> </w:t>
      </w:r>
      <w:r w:rsidR="0071291F" w:rsidRPr="0023243C">
        <w:rPr>
          <w:lang w:val="en-US"/>
        </w:rPr>
        <w:t xml:space="preserve">each </w:t>
      </w:r>
      <w:r w:rsidR="00C77262" w:rsidRPr="0023243C">
        <w:rPr>
          <w:lang w:val="en-US"/>
        </w:rPr>
        <w:t>use case</w:t>
      </w:r>
      <w:r w:rsidR="00BC533C" w:rsidRPr="0023243C">
        <w:rPr>
          <w:lang w:val="en-US"/>
        </w:rPr>
        <w:t>.</w:t>
      </w:r>
    </w:p>
    <w:p w14:paraId="640F662B" w14:textId="6D607584" w:rsidR="00FF748B" w:rsidRPr="00694DAB" w:rsidRDefault="00FF748B" w:rsidP="00FF748B">
      <w:pPr>
        <w:jc w:val="both"/>
        <w:rPr>
          <w:rFonts w:cs="Arial"/>
        </w:rPr>
      </w:pPr>
      <w:r w:rsidRPr="58375262">
        <w:rPr>
          <w:rFonts w:cs="Arial"/>
          <w:lang w:val="en-US"/>
        </w:rPr>
        <w:t xml:space="preserve">Another problem associated with data collection stems from the fact ML </w:t>
      </w:r>
      <w:r w:rsidR="00052179">
        <w:rPr>
          <w:rFonts w:cs="Arial"/>
          <w:lang w:val="en-US"/>
        </w:rPr>
        <w:t>M</w:t>
      </w:r>
      <w:r w:rsidRPr="58375262">
        <w:rPr>
          <w:rFonts w:cs="Arial"/>
          <w:lang w:val="en-US"/>
        </w:rPr>
        <w:t>odels are expected to be vendor-specific and thus trained on vendor-specific data</w:t>
      </w:r>
      <w:r w:rsidR="00052179">
        <w:rPr>
          <w:rFonts w:cs="Arial"/>
          <w:lang w:val="en-US"/>
        </w:rPr>
        <w:t xml:space="preserve"> and with vendor specific procedures</w:t>
      </w:r>
      <w:r w:rsidRPr="58375262">
        <w:rPr>
          <w:rFonts w:cs="Arial"/>
          <w:lang w:val="en-US"/>
        </w:rPr>
        <w:t xml:space="preserve">. A foreseeable RAN outcome is that companies agree that a vendor-specific ML </w:t>
      </w:r>
      <w:r w:rsidR="0076769E">
        <w:rPr>
          <w:rFonts w:cs="Arial"/>
          <w:lang w:val="en-US"/>
        </w:rPr>
        <w:t>M</w:t>
      </w:r>
      <w:r w:rsidRPr="58375262">
        <w:rPr>
          <w:rFonts w:cs="Arial"/>
          <w:lang w:val="en-US"/>
        </w:rPr>
        <w:t xml:space="preserve">odel is trained for the same </w:t>
      </w:r>
      <w:r w:rsidR="004034BD">
        <w:rPr>
          <w:rFonts w:cs="Arial"/>
          <w:lang w:val="en-US"/>
        </w:rPr>
        <w:t>ML-enabled Feature</w:t>
      </w:r>
      <w:r w:rsidRPr="58375262">
        <w:rPr>
          <w:rFonts w:cs="Arial"/>
          <w:lang w:val="en-US"/>
        </w:rPr>
        <w:t xml:space="preserve">, using vendor-specific training data only, so that training data is not exchanged among vendors. </w:t>
      </w:r>
      <w:r w:rsidR="000F3005">
        <w:rPr>
          <w:rFonts w:cs="Arial"/>
        </w:rPr>
        <w:t>It is anticipated that training data sharing among vendors is not a preferred solution since it</w:t>
      </w:r>
      <w:r w:rsidRPr="58375262">
        <w:rPr>
          <w:rFonts w:cs="Arial"/>
        </w:rPr>
        <w:t>:</w:t>
      </w:r>
    </w:p>
    <w:p w14:paraId="3DCF7EA0" w14:textId="7497854D" w:rsidR="00FF748B" w:rsidRPr="002A5CFD" w:rsidRDefault="00FF748B" w:rsidP="00FF748B">
      <w:pPr>
        <w:numPr>
          <w:ilvl w:val="1"/>
          <w:numId w:val="48"/>
        </w:numPr>
        <w:overflowPunct/>
        <w:autoSpaceDE/>
        <w:autoSpaceDN/>
        <w:adjustRightInd/>
        <w:spacing w:after="0"/>
        <w:jc w:val="both"/>
        <w:textAlignment w:val="auto"/>
        <w:rPr>
          <w:rFonts w:cs="Arial"/>
        </w:rPr>
      </w:pPr>
      <w:r w:rsidRPr="58375262">
        <w:rPr>
          <w:rFonts w:cs="Arial"/>
          <w:lang w:val="en-US"/>
        </w:rPr>
        <w:t>is UE-specific and in many cases sensitive.</w:t>
      </w:r>
    </w:p>
    <w:p w14:paraId="5C399564" w14:textId="41353C89" w:rsidR="00FF748B" w:rsidRPr="002A5CFD" w:rsidRDefault="00FF748B" w:rsidP="00FF748B">
      <w:pPr>
        <w:numPr>
          <w:ilvl w:val="1"/>
          <w:numId w:val="48"/>
        </w:numPr>
        <w:overflowPunct/>
        <w:autoSpaceDE/>
        <w:autoSpaceDN/>
        <w:adjustRightInd/>
        <w:spacing w:after="0"/>
        <w:jc w:val="both"/>
        <w:textAlignment w:val="auto"/>
        <w:rPr>
          <w:rFonts w:cs="Arial"/>
        </w:rPr>
      </w:pPr>
      <w:r w:rsidRPr="58375262">
        <w:rPr>
          <w:rFonts w:cs="Arial"/>
          <w:lang w:val="en-US"/>
        </w:rPr>
        <w:t xml:space="preserve">gives </w:t>
      </w:r>
      <w:r w:rsidR="000F3005">
        <w:rPr>
          <w:rFonts w:cs="Arial"/>
          <w:lang w:val="en-US"/>
        </w:rPr>
        <w:t>the vendors</w:t>
      </w:r>
      <w:r w:rsidRPr="58375262">
        <w:rPr>
          <w:rFonts w:cs="Arial"/>
          <w:lang w:val="en-US"/>
        </w:rPr>
        <w:t xml:space="preserve"> a competitive </w:t>
      </w:r>
      <w:r w:rsidR="000F3005">
        <w:rPr>
          <w:rFonts w:cs="Arial"/>
          <w:lang w:val="en-US"/>
        </w:rPr>
        <w:t>advantage</w:t>
      </w:r>
      <w:r w:rsidRPr="58375262">
        <w:rPr>
          <w:rFonts w:cs="Arial"/>
          <w:lang w:val="en-US"/>
        </w:rPr>
        <w:t xml:space="preserve"> </w:t>
      </w:r>
      <w:r w:rsidR="000F3005">
        <w:rPr>
          <w:rFonts w:cs="Arial"/>
          <w:lang w:val="en-US"/>
        </w:rPr>
        <w:t xml:space="preserve">w.r.t. </w:t>
      </w:r>
      <w:r w:rsidR="008E3B65">
        <w:rPr>
          <w:rFonts w:cs="Arial"/>
          <w:lang w:val="en-US"/>
        </w:rPr>
        <w:t xml:space="preserve">obtaining robust and highly </w:t>
      </w:r>
      <w:r w:rsidR="483BC06E" w:rsidRPr="517C81A4">
        <w:rPr>
          <w:rFonts w:cs="Arial"/>
          <w:lang w:val="en-US"/>
        </w:rPr>
        <w:t xml:space="preserve">efficient </w:t>
      </w:r>
      <w:r w:rsidR="008E3B65">
        <w:rPr>
          <w:rFonts w:cs="Arial"/>
          <w:lang w:val="en-US"/>
        </w:rPr>
        <w:t>ML solutions</w:t>
      </w:r>
      <w:r w:rsidRPr="58375262">
        <w:rPr>
          <w:rFonts w:cs="Arial"/>
          <w:lang w:val="en-US"/>
        </w:rPr>
        <w:t xml:space="preserve">. </w:t>
      </w:r>
    </w:p>
    <w:p w14:paraId="5B2F8B44" w14:textId="77777777" w:rsidR="006174E7" w:rsidRPr="002A5CFD" w:rsidRDefault="006174E7" w:rsidP="006174E7">
      <w:pPr>
        <w:overflowPunct/>
        <w:autoSpaceDE/>
        <w:autoSpaceDN/>
        <w:adjustRightInd/>
        <w:spacing w:after="0"/>
        <w:ind w:left="1440"/>
        <w:jc w:val="both"/>
        <w:textAlignment w:val="auto"/>
        <w:rPr>
          <w:rFonts w:cs="Arial"/>
        </w:rPr>
      </w:pPr>
    </w:p>
    <w:p w14:paraId="2825124B" w14:textId="2889300E" w:rsidR="00FF748B" w:rsidRPr="00A36738" w:rsidRDefault="00FF748B" w:rsidP="006174E7">
      <w:pPr>
        <w:spacing w:after="0"/>
        <w:jc w:val="both"/>
        <w:rPr>
          <w:rFonts w:cs="Arial"/>
          <w:b/>
          <w:lang w:val="en-US"/>
        </w:rPr>
      </w:pPr>
      <w:r w:rsidRPr="00CB2050">
        <w:rPr>
          <w:rFonts w:cs="Arial"/>
          <w:b/>
          <w:lang w:val="en-US"/>
        </w:rPr>
        <w:t>Observation</w:t>
      </w:r>
      <w:r w:rsidR="00407C3B" w:rsidRPr="00CB2050">
        <w:rPr>
          <w:rFonts w:cs="Arial"/>
          <w:b/>
          <w:lang w:val="en-US"/>
        </w:rPr>
        <w:t xml:space="preserve"> </w:t>
      </w:r>
      <w:r w:rsidR="00982287">
        <w:rPr>
          <w:rFonts w:cs="Arial"/>
          <w:b/>
          <w:lang w:val="en-US"/>
        </w:rPr>
        <w:t>5</w:t>
      </w:r>
      <w:r w:rsidRPr="00CB2050">
        <w:rPr>
          <w:rFonts w:cs="Arial"/>
          <w:b/>
          <w:lang w:val="en-US"/>
        </w:rPr>
        <w:t xml:space="preserve">: </w:t>
      </w:r>
      <w:r w:rsidRPr="00A36738">
        <w:rPr>
          <w:rFonts w:cs="Arial"/>
          <w:b/>
          <w:lang w:val="en-US"/>
        </w:rPr>
        <w:t xml:space="preserve">A natural consequence of the </w:t>
      </w:r>
      <w:r w:rsidR="004428A5" w:rsidRPr="00A36738">
        <w:rPr>
          <w:rFonts w:cs="Arial"/>
          <w:b/>
          <w:lang w:val="en-US"/>
        </w:rPr>
        <w:t xml:space="preserve">training data not being exchanged among vendors, </w:t>
      </w:r>
      <w:r w:rsidRPr="00A36738">
        <w:rPr>
          <w:rFonts w:cs="Arial"/>
          <w:b/>
          <w:lang w:val="en-US"/>
        </w:rPr>
        <w:t xml:space="preserve">is that data collection for training vendor-specific ML </w:t>
      </w:r>
      <w:r w:rsidR="00950D46">
        <w:rPr>
          <w:rFonts w:cs="Arial"/>
          <w:b/>
          <w:lang w:val="en-US"/>
        </w:rPr>
        <w:t>M</w:t>
      </w:r>
      <w:r w:rsidRPr="00A36738">
        <w:rPr>
          <w:rFonts w:cs="Arial"/>
          <w:b/>
          <w:lang w:val="en-US"/>
        </w:rPr>
        <w:t xml:space="preserve">odels is expected to become a lengthy </w:t>
      </w:r>
      <w:r w:rsidR="004428A5" w:rsidRPr="00A36738">
        <w:rPr>
          <w:rFonts w:cs="Arial"/>
          <w:b/>
          <w:lang w:val="en-US"/>
        </w:rPr>
        <w:t xml:space="preserve">and complex </w:t>
      </w:r>
      <w:r w:rsidRPr="00A36738">
        <w:rPr>
          <w:rFonts w:cs="Arial"/>
          <w:b/>
          <w:lang w:val="en-US"/>
        </w:rPr>
        <w:t xml:space="preserve">process, which </w:t>
      </w:r>
      <w:r w:rsidR="0EB076DD" w:rsidRPr="00A36738">
        <w:rPr>
          <w:rFonts w:cs="Arial"/>
          <w:b/>
          <w:lang w:val="en-US"/>
        </w:rPr>
        <w:t>probably</w:t>
      </w:r>
      <w:r w:rsidRPr="00A36738">
        <w:rPr>
          <w:rFonts w:cs="Arial"/>
          <w:b/>
          <w:lang w:val="en-US"/>
        </w:rPr>
        <w:t xml:space="preserve"> will result in a suboptimal training dataset that remains:</w:t>
      </w:r>
    </w:p>
    <w:p w14:paraId="313B8F7A" w14:textId="5FF58FB3" w:rsidR="00FF748B" w:rsidRPr="00A36738" w:rsidRDefault="00FF5B32" w:rsidP="00FF748B">
      <w:pPr>
        <w:pStyle w:val="ListParagraph"/>
        <w:numPr>
          <w:ilvl w:val="0"/>
          <w:numId w:val="49"/>
        </w:numPr>
        <w:jc w:val="both"/>
        <w:rPr>
          <w:rFonts w:cs="Arial"/>
          <w:b/>
          <w:sz w:val="20"/>
          <w:szCs w:val="20"/>
          <w:lang w:val="en-US"/>
        </w:rPr>
      </w:pPr>
      <w:r w:rsidRPr="00A36738">
        <w:rPr>
          <w:rFonts w:cs="Arial"/>
          <w:b/>
          <w:sz w:val="20"/>
          <w:szCs w:val="20"/>
          <w:lang w:val="en-US"/>
        </w:rPr>
        <w:t>I</w:t>
      </w:r>
      <w:r w:rsidR="00015659" w:rsidRPr="00A36738">
        <w:rPr>
          <w:rFonts w:cs="Arial"/>
          <w:b/>
          <w:sz w:val="20"/>
          <w:szCs w:val="20"/>
          <w:lang w:val="en-US"/>
        </w:rPr>
        <w:t>m</w:t>
      </w:r>
      <w:r w:rsidR="00FF748B" w:rsidRPr="00A36738">
        <w:rPr>
          <w:rFonts w:cs="Arial"/>
          <w:b/>
          <w:sz w:val="20"/>
          <w:szCs w:val="20"/>
          <w:lang w:val="en-US"/>
        </w:rPr>
        <w:t xml:space="preserve">balanced i.e., a large imbalance between minority and majority labels </w:t>
      </w:r>
    </w:p>
    <w:p w14:paraId="54FC190E" w14:textId="6A96B226" w:rsidR="00FF748B" w:rsidRPr="00A36738" w:rsidRDefault="00FF748B" w:rsidP="00FF748B">
      <w:pPr>
        <w:pStyle w:val="ListParagraph"/>
        <w:numPr>
          <w:ilvl w:val="0"/>
          <w:numId w:val="49"/>
        </w:numPr>
        <w:jc w:val="both"/>
        <w:rPr>
          <w:rFonts w:cs="Arial"/>
          <w:b/>
          <w:sz w:val="20"/>
          <w:szCs w:val="20"/>
          <w:lang w:val="en-GB"/>
        </w:rPr>
      </w:pPr>
      <w:r w:rsidRPr="00A36738">
        <w:rPr>
          <w:rFonts w:cs="Arial"/>
          <w:b/>
          <w:sz w:val="20"/>
          <w:szCs w:val="20"/>
          <w:lang w:val="en-GB"/>
        </w:rPr>
        <w:t>Sparse i.e., collected data does not characterize well all scenarios of interest</w:t>
      </w:r>
    </w:p>
    <w:p w14:paraId="43B00205" w14:textId="002A7647" w:rsidR="004428A5" w:rsidRPr="00CB02E7" w:rsidRDefault="004428A5" w:rsidP="00950236">
      <w:pPr>
        <w:pStyle w:val="ListParagraph"/>
        <w:jc w:val="both"/>
        <w:rPr>
          <w:rFonts w:cs="Arial"/>
          <w:sz w:val="20"/>
          <w:szCs w:val="20"/>
          <w:lang w:val="en-GB"/>
        </w:rPr>
      </w:pPr>
    </w:p>
    <w:p w14:paraId="2D217933" w14:textId="4B779040" w:rsidR="00FF748B" w:rsidRDefault="00FF748B" w:rsidP="00950236">
      <w:pPr>
        <w:jc w:val="both"/>
        <w:rPr>
          <w:rFonts w:cs="Arial"/>
          <w:b/>
        </w:rPr>
      </w:pPr>
      <w:r w:rsidRPr="00CB02E7">
        <w:rPr>
          <w:rFonts w:cs="Arial"/>
          <w:b/>
          <w:lang w:val="en-US"/>
        </w:rPr>
        <w:t>Proposal</w:t>
      </w:r>
      <w:r w:rsidR="00F65DBC">
        <w:rPr>
          <w:rFonts w:cs="Arial"/>
          <w:b/>
          <w:lang w:val="en-US"/>
        </w:rPr>
        <w:t xml:space="preserve"> </w:t>
      </w:r>
      <w:r w:rsidR="00573B19">
        <w:rPr>
          <w:rFonts w:cs="Arial"/>
          <w:b/>
          <w:lang w:val="en-US"/>
        </w:rPr>
        <w:t>6</w:t>
      </w:r>
      <w:r w:rsidRPr="00950236">
        <w:rPr>
          <w:rFonts w:cs="Arial"/>
          <w:b/>
          <w:lang w:val="en-US"/>
        </w:rPr>
        <w:t xml:space="preserve">: </w:t>
      </w:r>
      <w:r w:rsidR="00FF5B32" w:rsidRPr="58375262">
        <w:rPr>
          <w:rFonts w:cs="Arial"/>
          <w:b/>
          <w:lang w:val="en-US"/>
        </w:rPr>
        <w:t>T</w:t>
      </w:r>
      <w:r w:rsidRPr="00950236">
        <w:rPr>
          <w:rFonts w:cs="Arial"/>
          <w:b/>
          <w:lang w:val="en-US"/>
        </w:rPr>
        <w:t xml:space="preserve">o overcome the </w:t>
      </w:r>
      <w:r w:rsidR="00997220" w:rsidRPr="58375262">
        <w:rPr>
          <w:rFonts w:cs="Arial"/>
          <w:b/>
          <w:lang w:val="en-US"/>
        </w:rPr>
        <w:t>vendor</w:t>
      </w:r>
      <w:r w:rsidR="0017421B">
        <w:rPr>
          <w:rFonts w:cs="Arial"/>
          <w:b/>
          <w:lang w:val="en-US"/>
        </w:rPr>
        <w:t>-</w:t>
      </w:r>
      <w:r w:rsidR="00997220" w:rsidRPr="58375262">
        <w:rPr>
          <w:rFonts w:cs="Arial"/>
          <w:b/>
          <w:lang w:val="en-US"/>
        </w:rPr>
        <w:t>specific training data</w:t>
      </w:r>
      <w:r w:rsidRPr="58375262">
        <w:rPr>
          <w:rFonts w:cs="Arial"/>
          <w:b/>
          <w:lang w:val="en-US"/>
        </w:rPr>
        <w:t xml:space="preserve"> </w:t>
      </w:r>
      <w:r w:rsidRPr="00CB02E7">
        <w:rPr>
          <w:rFonts w:cs="Arial"/>
          <w:b/>
          <w:lang w:val="en-US"/>
        </w:rPr>
        <w:t xml:space="preserve">limitations and ensure that a robust, yet vendor-specific ML model </w:t>
      </w:r>
      <w:r w:rsidR="003328F3" w:rsidRPr="58375262">
        <w:rPr>
          <w:rFonts w:cs="Arial"/>
          <w:b/>
          <w:lang w:val="en-US"/>
        </w:rPr>
        <w:t>can be</w:t>
      </w:r>
      <w:r w:rsidRPr="00950236">
        <w:rPr>
          <w:rFonts w:cs="Arial"/>
          <w:b/>
          <w:lang w:val="en-US"/>
        </w:rPr>
        <w:t xml:space="preserve"> trained</w:t>
      </w:r>
      <w:r w:rsidR="003328F3" w:rsidRPr="58375262">
        <w:rPr>
          <w:rFonts w:cs="Arial"/>
          <w:b/>
          <w:lang w:val="en-US"/>
        </w:rPr>
        <w:t xml:space="preserve"> with sufficient accuracy</w:t>
      </w:r>
      <w:r w:rsidRPr="00950236">
        <w:rPr>
          <w:rFonts w:cs="Arial"/>
          <w:b/>
          <w:lang w:val="en-US"/>
        </w:rPr>
        <w:t>, vendor</w:t>
      </w:r>
      <w:r w:rsidR="005252C0">
        <w:rPr>
          <w:rFonts w:cs="Arial"/>
          <w:b/>
          <w:lang w:val="en-US"/>
        </w:rPr>
        <w:t>-</w:t>
      </w:r>
      <w:r w:rsidRPr="00950236">
        <w:rPr>
          <w:rFonts w:cs="Arial"/>
          <w:b/>
          <w:lang w:val="en-US"/>
        </w:rPr>
        <w:t>specific data needs to be artificially diversified and enlarged, before used for training a vendor-based ML model</w:t>
      </w:r>
      <w:r w:rsidRPr="00950236">
        <w:rPr>
          <w:rFonts w:cs="Arial"/>
          <w:b/>
        </w:rPr>
        <w:t>. RAN</w:t>
      </w:r>
      <w:r w:rsidR="008639DA">
        <w:rPr>
          <w:rFonts w:cs="Arial"/>
          <w:b/>
        </w:rPr>
        <w:t>1</w:t>
      </w:r>
      <w:r w:rsidRPr="00950236">
        <w:rPr>
          <w:rFonts w:cs="Arial"/>
          <w:b/>
        </w:rPr>
        <w:t xml:space="preserve"> to study how </w:t>
      </w:r>
      <w:r w:rsidR="000C5B51">
        <w:rPr>
          <w:rFonts w:cs="Arial"/>
          <w:b/>
        </w:rPr>
        <w:t>UE</w:t>
      </w:r>
      <w:r>
        <w:rPr>
          <w:rFonts w:cs="Arial"/>
          <w:b/>
        </w:rPr>
        <w:t xml:space="preserve"> </w:t>
      </w:r>
      <w:r w:rsidRPr="00950236">
        <w:rPr>
          <w:rFonts w:cs="Arial"/>
          <w:b/>
        </w:rPr>
        <w:t xml:space="preserve">vendor-specific data can be diversified </w:t>
      </w:r>
      <w:r w:rsidR="008E3B65">
        <w:rPr>
          <w:rFonts w:cs="Arial"/>
          <w:b/>
        </w:rPr>
        <w:t>by means of sharing</w:t>
      </w:r>
      <w:r>
        <w:rPr>
          <w:rFonts w:cs="Arial"/>
          <w:b/>
        </w:rPr>
        <w:t xml:space="preserve"> </w:t>
      </w:r>
      <w:r w:rsidRPr="00950236">
        <w:rPr>
          <w:rFonts w:cs="Arial"/>
          <w:b/>
        </w:rPr>
        <w:t>assistance data across</w:t>
      </w:r>
      <w:r>
        <w:rPr>
          <w:rFonts w:cs="Arial"/>
          <w:b/>
        </w:rPr>
        <w:t xml:space="preserve"> </w:t>
      </w:r>
      <w:r w:rsidR="000C5B51">
        <w:rPr>
          <w:rFonts w:cs="Arial"/>
          <w:b/>
        </w:rPr>
        <w:t>UE</w:t>
      </w:r>
      <w:r w:rsidRPr="00950236">
        <w:rPr>
          <w:rFonts w:cs="Arial"/>
          <w:b/>
        </w:rPr>
        <w:t xml:space="preserve"> vendors.</w:t>
      </w:r>
    </w:p>
    <w:p w14:paraId="559352CE" w14:textId="6E592AD9" w:rsidR="001209B1" w:rsidRPr="00A36738" w:rsidRDefault="001209B1" w:rsidP="00950236">
      <w:pPr>
        <w:jc w:val="both"/>
        <w:rPr>
          <w:rFonts w:cs="Arial"/>
          <w:lang w:val="en-US"/>
        </w:rPr>
      </w:pPr>
      <w:r w:rsidRPr="00A36738">
        <w:rPr>
          <w:rFonts w:cs="Arial"/>
          <w:lang w:val="en-US"/>
        </w:rPr>
        <w:t>Datasets can be delivered</w:t>
      </w:r>
      <w:r w:rsidR="00E738EE" w:rsidRPr="00A36738">
        <w:rPr>
          <w:rFonts w:cs="Arial"/>
          <w:lang w:val="en-US"/>
        </w:rPr>
        <w:t xml:space="preserve"> </w:t>
      </w:r>
      <w:r w:rsidR="003D50CC" w:rsidRPr="00A36738">
        <w:rPr>
          <w:rFonts w:cs="Arial"/>
          <w:lang w:val="en-US"/>
        </w:rPr>
        <w:t>proprietar</w:t>
      </w:r>
      <w:r w:rsidR="00E738EE" w:rsidRPr="00A36738">
        <w:rPr>
          <w:rFonts w:cs="Arial"/>
          <w:lang w:val="en-US"/>
        </w:rPr>
        <w:t>y</w:t>
      </w:r>
      <w:r w:rsidR="003118DC" w:rsidRPr="00A36738">
        <w:rPr>
          <w:rFonts w:cs="Arial"/>
          <w:lang w:val="en-US"/>
        </w:rPr>
        <w:t xml:space="preserve"> over application level</w:t>
      </w:r>
      <w:r w:rsidR="004B3D2B" w:rsidRPr="00A36738">
        <w:rPr>
          <w:rFonts w:cs="Arial"/>
          <w:lang w:val="en-US"/>
        </w:rPr>
        <w:t xml:space="preserve">, e.g., from UE to </w:t>
      </w:r>
      <w:r w:rsidR="006A719F" w:rsidRPr="00A36738">
        <w:rPr>
          <w:rFonts w:cs="Arial"/>
          <w:lang w:val="en-US"/>
        </w:rPr>
        <w:t>private Cloud</w:t>
      </w:r>
      <w:r w:rsidR="00E738EE" w:rsidRPr="00A36738">
        <w:rPr>
          <w:rFonts w:cs="Arial"/>
          <w:lang w:val="en-US"/>
        </w:rPr>
        <w:t xml:space="preserve">, or </w:t>
      </w:r>
      <w:r w:rsidR="00B104A2" w:rsidRPr="00A36738">
        <w:rPr>
          <w:rFonts w:cs="Arial"/>
          <w:lang w:val="en-US"/>
        </w:rPr>
        <w:t>they</w:t>
      </w:r>
      <w:r w:rsidR="00E738EE" w:rsidRPr="00A36738">
        <w:rPr>
          <w:rFonts w:cs="Arial"/>
          <w:lang w:val="en-US"/>
        </w:rPr>
        <w:t xml:space="preserve"> may involve </w:t>
      </w:r>
      <w:r w:rsidR="00DE7EFB" w:rsidRPr="00A36738">
        <w:rPr>
          <w:rFonts w:cs="Arial"/>
          <w:lang w:val="en-US"/>
        </w:rPr>
        <w:t>3GPP signaling</w:t>
      </w:r>
      <w:r w:rsidR="003D50CC" w:rsidRPr="00A36738">
        <w:rPr>
          <w:rFonts w:cs="Arial"/>
          <w:lang w:val="en-US"/>
        </w:rPr>
        <w:t xml:space="preserve">, e.g., </w:t>
      </w:r>
      <w:r w:rsidR="00690312" w:rsidRPr="00A36738">
        <w:rPr>
          <w:rFonts w:cs="Arial"/>
          <w:lang w:val="en-US"/>
        </w:rPr>
        <w:t>data delivery f</w:t>
      </w:r>
      <w:r w:rsidR="00C22AEF" w:rsidRPr="00A36738">
        <w:rPr>
          <w:rFonts w:cs="Arial"/>
          <w:lang w:val="en-US"/>
        </w:rPr>
        <w:t>ro</w:t>
      </w:r>
      <w:r w:rsidR="00690312" w:rsidRPr="00A36738">
        <w:rPr>
          <w:rFonts w:cs="Arial"/>
          <w:lang w:val="en-US"/>
        </w:rPr>
        <w:t xml:space="preserve">m </w:t>
      </w:r>
      <w:r w:rsidR="00B104A2" w:rsidRPr="00A36738">
        <w:rPr>
          <w:rFonts w:cs="Arial"/>
          <w:lang w:val="en-US"/>
        </w:rPr>
        <w:t>UE to NW</w:t>
      </w:r>
      <w:r w:rsidR="00690312" w:rsidRPr="00A36738">
        <w:rPr>
          <w:rFonts w:cs="Arial"/>
          <w:lang w:val="en-US"/>
        </w:rPr>
        <w:t xml:space="preserve"> or vice versa</w:t>
      </w:r>
      <w:r w:rsidR="00DE7EFB" w:rsidRPr="00A36738">
        <w:rPr>
          <w:rFonts w:cs="Arial"/>
          <w:lang w:val="en-US"/>
        </w:rPr>
        <w:t>.</w:t>
      </w:r>
      <w:r w:rsidR="00AF301A" w:rsidRPr="00A36738">
        <w:rPr>
          <w:rFonts w:cs="Arial"/>
          <w:lang w:val="en-US"/>
        </w:rPr>
        <w:t xml:space="preserve"> </w:t>
      </w:r>
      <w:r w:rsidR="00893E30" w:rsidRPr="00A36738">
        <w:rPr>
          <w:rFonts w:cs="Arial"/>
          <w:lang w:val="en-US"/>
        </w:rPr>
        <w:t>In any way d</w:t>
      </w:r>
      <w:r w:rsidR="00B465AC" w:rsidRPr="00A36738">
        <w:rPr>
          <w:rFonts w:cs="Arial"/>
          <w:lang w:val="en-US"/>
        </w:rPr>
        <w:t xml:space="preserve">elivering datasets over the air interface is an overhead. Its negative </w:t>
      </w:r>
      <w:r w:rsidR="00B465AC" w:rsidRPr="00A36738">
        <w:rPr>
          <w:rFonts w:cs="Arial"/>
          <w:bCs/>
          <w:lang w:val="en-US"/>
        </w:rPr>
        <w:t>impact can be greater if this delivery of datasets is frequent.</w:t>
      </w:r>
      <w:r w:rsidR="00B465AC" w:rsidRPr="00A36738">
        <w:rPr>
          <w:rFonts w:cs="Arial"/>
          <w:lang w:val="en-US"/>
        </w:rPr>
        <w:t xml:space="preserve"> </w:t>
      </w:r>
      <w:r w:rsidR="00C22AEF" w:rsidRPr="00A36738">
        <w:rPr>
          <w:rFonts w:cs="Arial"/>
          <w:lang w:val="en-US"/>
        </w:rPr>
        <w:t xml:space="preserve">Proprietary </w:t>
      </w:r>
      <w:r w:rsidR="00207956" w:rsidRPr="00A36738">
        <w:rPr>
          <w:rFonts w:cs="Arial"/>
          <w:lang w:val="en-US"/>
        </w:rPr>
        <w:t>deliver</w:t>
      </w:r>
      <w:r w:rsidR="00E263DB" w:rsidRPr="00A36738">
        <w:rPr>
          <w:rFonts w:cs="Arial"/>
          <w:lang w:val="en-US"/>
        </w:rPr>
        <w:t>y</w:t>
      </w:r>
      <w:r w:rsidR="00207956" w:rsidRPr="00A36738">
        <w:rPr>
          <w:rFonts w:cs="Arial"/>
          <w:lang w:val="en-US"/>
        </w:rPr>
        <w:t xml:space="preserve"> of the datasets is out of scope for 3GPP. </w:t>
      </w:r>
      <w:r w:rsidR="001D3B9C" w:rsidRPr="00A36738">
        <w:rPr>
          <w:rFonts w:cs="Arial"/>
          <w:lang w:val="en-US"/>
        </w:rPr>
        <w:t xml:space="preserve">Dataset delivery </w:t>
      </w:r>
      <w:r w:rsidR="00CA0989" w:rsidRPr="00A36738">
        <w:rPr>
          <w:rFonts w:cs="Arial"/>
          <w:lang w:val="en-US"/>
        </w:rPr>
        <w:t xml:space="preserve">over the air interface with 3GPP </w:t>
      </w:r>
      <w:r w:rsidR="00C96884" w:rsidRPr="00A36738">
        <w:rPr>
          <w:rFonts w:cs="Arial"/>
          <w:lang w:val="en-US"/>
        </w:rPr>
        <w:t>signaling should be minimized</w:t>
      </w:r>
      <w:r w:rsidR="001A0947" w:rsidRPr="00A36738">
        <w:rPr>
          <w:rFonts w:cs="Arial"/>
          <w:lang w:val="en-US"/>
        </w:rPr>
        <w:t xml:space="preserve"> (avoided as much as possible)</w:t>
      </w:r>
      <w:r w:rsidR="00C96884" w:rsidRPr="00A36738">
        <w:rPr>
          <w:rFonts w:cs="Arial"/>
          <w:lang w:val="en-US"/>
        </w:rPr>
        <w:t xml:space="preserve">. </w:t>
      </w:r>
      <w:r w:rsidR="00B465AC" w:rsidRPr="00A36738">
        <w:rPr>
          <w:rFonts w:cs="Arial"/>
          <w:lang w:val="en-US"/>
        </w:rPr>
        <w:t>Any dataset delivery over the air should be justified.</w:t>
      </w:r>
    </w:p>
    <w:p w14:paraId="23CD79BD" w14:textId="74F969DC" w:rsidR="009E5F17" w:rsidRDefault="009E5F17" w:rsidP="00950236">
      <w:pPr>
        <w:jc w:val="both"/>
        <w:rPr>
          <w:rFonts w:cs="Arial"/>
          <w:b/>
        </w:rPr>
      </w:pPr>
      <w:r>
        <w:rPr>
          <w:rFonts w:cs="Arial"/>
          <w:b/>
        </w:rPr>
        <w:t>Proposal</w:t>
      </w:r>
      <w:r w:rsidR="00F65DBC">
        <w:rPr>
          <w:rFonts w:cs="Arial"/>
          <w:b/>
        </w:rPr>
        <w:t xml:space="preserve"> </w:t>
      </w:r>
      <w:r w:rsidR="007C1392">
        <w:rPr>
          <w:rFonts w:cs="Arial"/>
          <w:b/>
        </w:rPr>
        <w:t>7</w:t>
      </w:r>
      <w:r>
        <w:rPr>
          <w:rFonts w:cs="Arial"/>
          <w:b/>
        </w:rPr>
        <w:t xml:space="preserve">: </w:t>
      </w:r>
      <w:r w:rsidR="00B84BCA">
        <w:rPr>
          <w:rFonts w:cs="Arial"/>
          <w:b/>
        </w:rPr>
        <w:t>Training d</w:t>
      </w:r>
      <w:r w:rsidR="00D23D5D">
        <w:rPr>
          <w:rFonts w:cs="Arial"/>
          <w:b/>
        </w:rPr>
        <w:t>ata</w:t>
      </w:r>
      <w:r w:rsidR="00F80580">
        <w:rPr>
          <w:rFonts w:cs="Arial"/>
          <w:b/>
        </w:rPr>
        <w:t>set</w:t>
      </w:r>
      <w:r w:rsidR="00D23D5D">
        <w:rPr>
          <w:rFonts w:cs="Arial"/>
          <w:b/>
        </w:rPr>
        <w:t xml:space="preserve"> delivery over the NR air interface</w:t>
      </w:r>
      <w:r w:rsidR="00496089">
        <w:rPr>
          <w:rFonts w:cs="Arial"/>
          <w:b/>
        </w:rPr>
        <w:t xml:space="preserve"> should be </w:t>
      </w:r>
      <w:r w:rsidR="00496089" w:rsidRPr="000C17A6">
        <w:rPr>
          <w:rFonts w:cs="Arial"/>
          <w:b/>
        </w:rPr>
        <w:t>minimized</w:t>
      </w:r>
      <w:r w:rsidR="0008021E" w:rsidRPr="000C17A6">
        <w:rPr>
          <w:rFonts w:cs="Arial"/>
          <w:b/>
        </w:rPr>
        <w:t xml:space="preserve"> </w:t>
      </w:r>
      <w:r w:rsidR="0008021E" w:rsidRPr="00F83636">
        <w:rPr>
          <w:rFonts w:cs="Arial"/>
          <w:b/>
        </w:rPr>
        <w:t>(avoided as much as possible)</w:t>
      </w:r>
      <w:r w:rsidR="00D23D5D" w:rsidRPr="000C17A6">
        <w:rPr>
          <w:rFonts w:cs="Arial"/>
          <w:b/>
        </w:rPr>
        <w:t>.</w:t>
      </w:r>
    </w:p>
    <w:tbl>
      <w:tblPr>
        <w:tblStyle w:val="TableGrid"/>
        <w:tblW w:w="0" w:type="auto"/>
        <w:tblLook w:val="04A0" w:firstRow="1" w:lastRow="0" w:firstColumn="1" w:lastColumn="0" w:noHBand="0" w:noVBand="1"/>
      </w:tblPr>
      <w:tblGrid>
        <w:gridCol w:w="9629"/>
      </w:tblGrid>
      <w:tr w:rsidR="00BF460E" w14:paraId="699C6C32" w14:textId="77777777" w:rsidTr="00BF460E">
        <w:tc>
          <w:tcPr>
            <w:tcW w:w="9629" w:type="dxa"/>
          </w:tcPr>
          <w:p w14:paraId="4B00852E" w14:textId="17501069" w:rsidR="00BF460E" w:rsidRPr="00B679DA" w:rsidRDefault="00BF460E" w:rsidP="00BF460E">
            <w:pPr>
              <w:rPr>
                <w:rFonts w:eastAsia="DengXian"/>
                <w:lang w:eastAsia="zh-CN"/>
              </w:rPr>
            </w:pPr>
            <w:r w:rsidRPr="00B679DA">
              <w:rPr>
                <w:rFonts w:eastAsia="DengXian" w:hint="eastAsia"/>
                <w:lang w:eastAsia="zh-CN"/>
              </w:rPr>
              <w:t>C</w:t>
            </w:r>
            <w:r w:rsidRPr="00B679DA">
              <w:rPr>
                <w:rFonts w:eastAsia="DengXian"/>
                <w:lang w:eastAsia="zh-CN"/>
              </w:rPr>
              <w:t>onclusion</w:t>
            </w:r>
            <w:r>
              <w:rPr>
                <w:rFonts w:eastAsia="DengXian"/>
                <w:lang w:eastAsia="zh-CN"/>
              </w:rPr>
              <w:t xml:space="preserve"> [RAN1#110-bis-e]</w:t>
            </w:r>
          </w:p>
          <w:p w14:paraId="3545D4AE" w14:textId="233655F8" w:rsidR="00BF460E" w:rsidRPr="00F83636" w:rsidRDefault="00BF460E" w:rsidP="006C466D">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tc>
      </w:tr>
    </w:tbl>
    <w:p w14:paraId="387EB160" w14:textId="77777777" w:rsidR="00BF460E" w:rsidRDefault="00BF460E" w:rsidP="00950236">
      <w:pPr>
        <w:jc w:val="both"/>
        <w:rPr>
          <w:bCs/>
          <w:lang w:val="en-US"/>
        </w:rPr>
      </w:pPr>
    </w:p>
    <w:p w14:paraId="56CE704E" w14:textId="12C3F073" w:rsidR="00BF460E" w:rsidRDefault="007B02CF" w:rsidP="00950236">
      <w:pPr>
        <w:jc w:val="both"/>
        <w:rPr>
          <w:bCs/>
          <w:lang w:val="en-US"/>
        </w:rPr>
      </w:pPr>
      <w:r>
        <w:rPr>
          <w:bCs/>
          <w:lang w:val="en-US"/>
        </w:rPr>
        <w:t>Data co</w:t>
      </w:r>
      <w:r w:rsidR="00287116">
        <w:rPr>
          <w:bCs/>
          <w:lang w:val="en-US"/>
        </w:rPr>
        <w:t xml:space="preserve">llection for different LCM operations </w:t>
      </w:r>
      <w:r w:rsidR="00A462B7">
        <w:rPr>
          <w:bCs/>
          <w:lang w:val="en-US"/>
        </w:rPr>
        <w:t>can vary from one use case to another.</w:t>
      </w:r>
      <w:r w:rsidR="00C046EF">
        <w:rPr>
          <w:bCs/>
          <w:lang w:val="en-US"/>
        </w:rPr>
        <w:t xml:space="preserve"> The requirements and </w:t>
      </w:r>
      <w:r w:rsidR="001E2D67">
        <w:rPr>
          <w:bCs/>
          <w:lang w:val="en-US"/>
        </w:rPr>
        <w:t>potential specification impact can be different</w:t>
      </w:r>
      <w:r w:rsidR="00301E52">
        <w:rPr>
          <w:bCs/>
          <w:lang w:val="en-US"/>
        </w:rPr>
        <w:t>,</w:t>
      </w:r>
      <w:r w:rsidR="00FC0E1F">
        <w:rPr>
          <w:bCs/>
          <w:lang w:val="en-US"/>
        </w:rPr>
        <w:t xml:space="preserve"> </w:t>
      </w:r>
      <w:r w:rsidR="00D017DA">
        <w:rPr>
          <w:bCs/>
          <w:lang w:val="en-US"/>
        </w:rPr>
        <w:t>for</w:t>
      </w:r>
      <w:r w:rsidR="00301E52">
        <w:rPr>
          <w:bCs/>
          <w:lang w:val="en-US"/>
        </w:rPr>
        <w:t xml:space="preserve"> example,</w:t>
      </w:r>
      <w:r w:rsidR="00497EF2">
        <w:rPr>
          <w:bCs/>
          <w:lang w:val="en-US"/>
        </w:rPr>
        <w:t xml:space="preserve"> </w:t>
      </w:r>
      <w:r w:rsidR="0071421D">
        <w:rPr>
          <w:bCs/>
          <w:lang w:val="en-US"/>
        </w:rPr>
        <w:t>Beam</w:t>
      </w:r>
      <w:r w:rsidR="002324F7">
        <w:rPr>
          <w:bCs/>
          <w:lang w:val="en-US"/>
        </w:rPr>
        <w:t xml:space="preserve"> management</w:t>
      </w:r>
      <w:r w:rsidR="00301E52">
        <w:rPr>
          <w:bCs/>
          <w:lang w:val="en-US"/>
        </w:rPr>
        <w:t xml:space="preserve"> and CSI prediction.</w:t>
      </w:r>
      <w:r w:rsidR="00A462B7">
        <w:rPr>
          <w:bCs/>
          <w:lang w:val="en-US"/>
        </w:rPr>
        <w:t xml:space="preserve"> </w:t>
      </w:r>
      <w:r w:rsidR="00184058">
        <w:rPr>
          <w:bCs/>
          <w:lang w:val="en-US"/>
        </w:rPr>
        <w:t xml:space="preserve">Even for the same use case, </w:t>
      </w:r>
      <w:r w:rsidR="00666C38">
        <w:rPr>
          <w:bCs/>
          <w:lang w:val="en-US"/>
        </w:rPr>
        <w:t xml:space="preserve">a different set of data may be needed </w:t>
      </w:r>
      <w:r w:rsidR="00B41505">
        <w:rPr>
          <w:bCs/>
          <w:lang w:val="en-US"/>
        </w:rPr>
        <w:t xml:space="preserve">which requires changing the configuration. </w:t>
      </w:r>
    </w:p>
    <w:p w14:paraId="6F16540B" w14:textId="37C054FD" w:rsidR="008644C7" w:rsidRPr="00950236" w:rsidRDefault="002D1C7E" w:rsidP="00950236">
      <w:pPr>
        <w:pStyle w:val="Heading3"/>
        <w:spacing w:before="240" w:after="240"/>
        <w:rPr>
          <w:lang w:val="en-US"/>
        </w:rPr>
      </w:pPr>
      <w:r w:rsidRPr="00950236">
        <w:rPr>
          <w:lang w:val="en-US"/>
        </w:rPr>
        <w:t>Model training</w:t>
      </w:r>
      <w:r w:rsidR="002B3D17">
        <w:rPr>
          <w:lang w:val="en-US"/>
        </w:rPr>
        <w:t xml:space="preserve"> </w:t>
      </w:r>
    </w:p>
    <w:p w14:paraId="1FE8A569" w14:textId="71E31A1F" w:rsidR="000608B9" w:rsidRDefault="003D5DE9" w:rsidP="003D5DE9">
      <w:pPr>
        <w:spacing w:before="240" w:after="60"/>
        <w:jc w:val="both"/>
        <w:rPr>
          <w:lang w:val="en-US"/>
        </w:rPr>
      </w:pPr>
      <w:r>
        <w:rPr>
          <w:lang w:val="en-US"/>
        </w:rPr>
        <w:t>Model training is a part of the model development process. M</w:t>
      </w:r>
      <w:r w:rsidRPr="00605C86">
        <w:rPr>
          <w:lang w:val="en-US"/>
        </w:rPr>
        <w:t xml:space="preserve">odel development </w:t>
      </w:r>
      <w:r>
        <w:rPr>
          <w:lang w:val="en-US"/>
        </w:rPr>
        <w:t>requires awareness of the</w:t>
      </w:r>
      <w:r w:rsidRPr="00605C86">
        <w:rPr>
          <w:lang w:val="en-US"/>
        </w:rPr>
        <w:t xml:space="preserve"> implementation </w:t>
      </w:r>
      <w:r>
        <w:rPr>
          <w:lang w:val="en-US"/>
        </w:rPr>
        <w:t xml:space="preserve">details of the target device (such as HW accelerators </w:t>
      </w:r>
      <w:r w:rsidR="005F1133">
        <w:rPr>
          <w:lang w:val="en-US"/>
        </w:rPr>
        <w:t>and</w:t>
      </w:r>
      <w:r>
        <w:rPr>
          <w:lang w:val="en-US"/>
        </w:rPr>
        <w:t xml:space="preserve"> coexistence with </w:t>
      </w:r>
      <w:r w:rsidRPr="00605C86">
        <w:rPr>
          <w:lang w:val="en-US"/>
        </w:rPr>
        <w:t>other functionalities</w:t>
      </w:r>
      <w:r>
        <w:rPr>
          <w:lang w:val="en-US"/>
        </w:rPr>
        <w:t>, including non-ML)</w:t>
      </w:r>
      <w:r w:rsidRPr="00605C86">
        <w:rPr>
          <w:lang w:val="en-US"/>
        </w:rPr>
        <w:t xml:space="preserve"> and require</w:t>
      </w:r>
      <w:r>
        <w:rPr>
          <w:lang w:val="en-US"/>
        </w:rPr>
        <w:t>s</w:t>
      </w:r>
      <w:r w:rsidRPr="00605C86">
        <w:rPr>
          <w:lang w:val="en-US"/>
        </w:rPr>
        <w:t xml:space="preserve"> extensive testing</w:t>
      </w:r>
      <w:r>
        <w:rPr>
          <w:lang w:val="en-US"/>
        </w:rPr>
        <w:t xml:space="preserve">. Deploying a model developed by </w:t>
      </w:r>
      <w:r w:rsidR="005F1133">
        <w:rPr>
          <w:lang w:val="en-US"/>
        </w:rPr>
        <w:t xml:space="preserve">a </w:t>
      </w:r>
      <w:r>
        <w:rPr>
          <w:lang w:val="en-US"/>
        </w:rPr>
        <w:t xml:space="preserve">third party without considering </w:t>
      </w:r>
      <w:r w:rsidR="005F1133">
        <w:rPr>
          <w:lang w:val="en-US"/>
        </w:rPr>
        <w:t xml:space="preserve">the </w:t>
      </w:r>
      <w:r>
        <w:rPr>
          <w:lang w:val="en-US"/>
        </w:rPr>
        <w:t xml:space="preserve">implementation details of </w:t>
      </w:r>
      <w:r w:rsidR="005F1133">
        <w:rPr>
          <w:lang w:val="en-US"/>
        </w:rPr>
        <w:t xml:space="preserve">the </w:t>
      </w:r>
      <w:r>
        <w:rPr>
          <w:lang w:val="en-US"/>
        </w:rPr>
        <w:t xml:space="preserve">target device and proper testing may not guarantee the </w:t>
      </w:r>
      <w:r w:rsidR="005F1133">
        <w:rPr>
          <w:lang w:val="en-US"/>
        </w:rPr>
        <w:t xml:space="preserve">expected </w:t>
      </w:r>
      <w:r>
        <w:rPr>
          <w:lang w:val="en-US"/>
        </w:rPr>
        <w:t>performance.</w:t>
      </w:r>
      <w:r w:rsidR="000608B9">
        <w:rPr>
          <w:lang w:val="en-US"/>
        </w:rPr>
        <w:t xml:space="preserve"> Due to this</w:t>
      </w:r>
      <w:r w:rsidR="005F1133">
        <w:rPr>
          <w:lang w:val="en-US"/>
        </w:rPr>
        <w:t>,</w:t>
      </w:r>
      <w:r w:rsidR="000608B9">
        <w:rPr>
          <w:lang w:val="en-US"/>
        </w:rPr>
        <w:t xml:space="preserve"> w</w:t>
      </w:r>
      <w:r w:rsidR="000608B9" w:rsidRPr="000608B9">
        <w:rPr>
          <w:lang w:val="en-US"/>
        </w:rPr>
        <w:t>e</w:t>
      </w:r>
      <w:r w:rsidR="000608B9">
        <w:rPr>
          <w:lang w:val="en-US"/>
        </w:rPr>
        <w:t xml:space="preserve"> propose to</w:t>
      </w:r>
      <w:r w:rsidR="000608B9" w:rsidRPr="000608B9">
        <w:rPr>
          <w:lang w:val="en-US"/>
        </w:rPr>
        <w:t xml:space="preserve"> prioritize proprietary processes for model development in </w:t>
      </w:r>
      <w:r w:rsidR="000608B9">
        <w:rPr>
          <w:lang w:val="en-US"/>
        </w:rPr>
        <w:t xml:space="preserve">the </w:t>
      </w:r>
      <w:r w:rsidR="000608B9" w:rsidRPr="000608B9">
        <w:rPr>
          <w:lang w:val="en-US"/>
        </w:rPr>
        <w:t xml:space="preserve">Rel.18 </w:t>
      </w:r>
      <w:r w:rsidR="000608B9">
        <w:rPr>
          <w:lang w:val="en-US"/>
        </w:rPr>
        <w:t>study</w:t>
      </w:r>
      <w:r w:rsidR="000608B9" w:rsidRPr="000608B9">
        <w:rPr>
          <w:lang w:val="en-US"/>
        </w:rPr>
        <w:t xml:space="preserve">. Specifying </w:t>
      </w:r>
      <w:r w:rsidR="000608B9">
        <w:rPr>
          <w:lang w:val="en-US"/>
        </w:rPr>
        <w:t xml:space="preserve">joint training requires specifying </w:t>
      </w:r>
      <w:r w:rsidR="000608B9" w:rsidRPr="000608B9">
        <w:rPr>
          <w:lang w:val="en-US"/>
        </w:rPr>
        <w:t>the</w:t>
      </w:r>
      <w:r w:rsidR="000608B9">
        <w:rPr>
          <w:lang w:val="en-US"/>
        </w:rPr>
        <w:t xml:space="preserve"> open</w:t>
      </w:r>
      <w:r w:rsidR="000608B9" w:rsidRPr="000608B9">
        <w:rPr>
          <w:lang w:val="en-US"/>
        </w:rPr>
        <w:t xml:space="preserve"> model format</w:t>
      </w:r>
      <w:r w:rsidR="005F1133">
        <w:rPr>
          <w:lang w:val="en-US"/>
        </w:rPr>
        <w:t>,</w:t>
      </w:r>
      <w:r w:rsidR="000608B9" w:rsidRPr="000608B9">
        <w:rPr>
          <w:lang w:val="en-US"/>
        </w:rPr>
        <w:t xml:space="preserve"> </w:t>
      </w:r>
      <w:r w:rsidR="000608B9">
        <w:rPr>
          <w:lang w:val="en-US"/>
        </w:rPr>
        <w:t xml:space="preserve">which </w:t>
      </w:r>
      <w:r w:rsidR="000608B9" w:rsidRPr="000608B9">
        <w:rPr>
          <w:lang w:val="en-US"/>
        </w:rPr>
        <w:t>is a significant effort</w:t>
      </w:r>
      <w:r w:rsidR="005F1133">
        <w:rPr>
          <w:lang w:val="en-US"/>
        </w:rPr>
        <w:t>,</w:t>
      </w:r>
      <w:r w:rsidR="000608B9" w:rsidRPr="000608B9">
        <w:rPr>
          <w:lang w:val="en-US"/>
        </w:rPr>
        <w:t xml:space="preserve"> and introducing this already in the </w:t>
      </w:r>
      <w:r w:rsidR="000608B9">
        <w:rPr>
          <w:lang w:val="en-US"/>
        </w:rPr>
        <w:t>Rel.18 study</w:t>
      </w:r>
      <w:r w:rsidR="000608B9" w:rsidRPr="000608B9">
        <w:rPr>
          <w:lang w:val="en-US"/>
        </w:rPr>
        <w:t xml:space="preserve"> increases the risk of failure for this topic in 3GPP. In addition to that, we prioritize offline model development and training over continuous learning </w:t>
      </w:r>
      <w:r w:rsidR="000608B9">
        <w:rPr>
          <w:lang w:val="en-US"/>
        </w:rPr>
        <w:t>in</w:t>
      </w:r>
      <w:r w:rsidR="000608B9" w:rsidRPr="000608B9">
        <w:rPr>
          <w:lang w:val="en-US"/>
        </w:rPr>
        <w:t xml:space="preserve"> Rel.1</w:t>
      </w:r>
      <w:r w:rsidR="000608B9">
        <w:rPr>
          <w:lang w:val="en-US"/>
        </w:rPr>
        <w:t>8</w:t>
      </w:r>
      <w:r w:rsidR="000608B9" w:rsidRPr="000608B9">
        <w:rPr>
          <w:lang w:val="en-US"/>
        </w:rPr>
        <w:t>.</w:t>
      </w:r>
    </w:p>
    <w:p w14:paraId="00B4F48B" w14:textId="3983F916" w:rsidR="003D5DE9" w:rsidRDefault="003D5DE9" w:rsidP="003D5DE9">
      <w:pPr>
        <w:spacing w:before="240" w:after="60"/>
        <w:jc w:val="both"/>
        <w:rPr>
          <w:rStyle w:val="eop"/>
          <w:b/>
          <w:bCs/>
          <w:lang w:val="en-US"/>
        </w:rPr>
      </w:pPr>
      <w:r w:rsidRPr="0023243C">
        <w:rPr>
          <w:rStyle w:val="eop"/>
          <w:b/>
          <w:bCs/>
          <w:lang w:val="en-US"/>
        </w:rPr>
        <w:t>Proposal</w:t>
      </w:r>
      <w:r>
        <w:rPr>
          <w:rStyle w:val="eop"/>
          <w:b/>
          <w:bCs/>
          <w:lang w:val="en-US"/>
        </w:rPr>
        <w:t xml:space="preserve"> </w:t>
      </w:r>
      <w:r w:rsidR="00740574">
        <w:rPr>
          <w:rStyle w:val="eop"/>
          <w:b/>
          <w:bCs/>
          <w:lang w:val="en-US"/>
        </w:rPr>
        <w:t>8</w:t>
      </w:r>
      <w:r w:rsidRPr="00950236">
        <w:rPr>
          <w:rStyle w:val="eop"/>
          <w:b/>
          <w:lang w:val="en-US"/>
        </w:rPr>
        <w:t xml:space="preserve">: </w:t>
      </w:r>
      <w:r>
        <w:rPr>
          <w:rStyle w:val="eop"/>
          <w:b/>
          <w:lang w:val="en-US"/>
        </w:rPr>
        <w:t xml:space="preserve">RAN1 to prioritize in Rel.18 study the model training at one </w:t>
      </w:r>
      <w:r w:rsidRPr="00950236">
        <w:rPr>
          <w:rStyle w:val="eop"/>
          <w:b/>
          <w:bCs/>
          <w:lang w:val="en-US"/>
        </w:rPr>
        <w:t>side (UE</w:t>
      </w:r>
      <w:r w:rsidRPr="0023243C">
        <w:rPr>
          <w:rStyle w:val="eop"/>
          <w:b/>
          <w:bCs/>
          <w:lang w:val="en-US"/>
        </w:rPr>
        <w:t xml:space="preserve"> </w:t>
      </w:r>
      <w:r w:rsidRPr="00950236">
        <w:rPr>
          <w:rStyle w:val="eop"/>
          <w:b/>
          <w:bCs/>
          <w:lang w:val="en-US"/>
        </w:rPr>
        <w:t>or NW)</w:t>
      </w:r>
      <w:r w:rsidR="005F1133">
        <w:rPr>
          <w:rStyle w:val="eop"/>
          <w:b/>
          <w:bCs/>
          <w:lang w:val="en-US"/>
        </w:rPr>
        <w:t>,</w:t>
      </w:r>
      <w:r w:rsidRPr="00950236">
        <w:rPr>
          <w:rStyle w:val="eop"/>
          <w:b/>
          <w:lang w:val="en-US"/>
        </w:rPr>
        <w:t xml:space="preserve"> </w:t>
      </w:r>
      <w:r w:rsidR="000608B9">
        <w:rPr>
          <w:rStyle w:val="eop"/>
          <w:b/>
          <w:lang w:val="en-US"/>
        </w:rPr>
        <w:t>including separate training of the two-sided models</w:t>
      </w:r>
      <w:r>
        <w:rPr>
          <w:rStyle w:val="eop"/>
          <w:b/>
          <w:bCs/>
          <w:lang w:val="en-US"/>
        </w:rPr>
        <w:t>.</w:t>
      </w:r>
    </w:p>
    <w:p w14:paraId="7AA8851B" w14:textId="16F7954A" w:rsidR="000608B9" w:rsidRDefault="000608B9" w:rsidP="003D5DE9">
      <w:pPr>
        <w:spacing w:before="240" w:after="60"/>
        <w:jc w:val="both"/>
        <w:rPr>
          <w:rStyle w:val="eop"/>
          <w:b/>
          <w:bCs/>
          <w:lang w:val="en-US"/>
        </w:rPr>
      </w:pPr>
      <w:r>
        <w:rPr>
          <w:rStyle w:val="eop"/>
          <w:b/>
          <w:bCs/>
          <w:lang w:val="en-US"/>
        </w:rPr>
        <w:lastRenderedPageBreak/>
        <w:t xml:space="preserve">Proposal </w:t>
      </w:r>
      <w:r w:rsidR="00740574">
        <w:rPr>
          <w:rStyle w:val="eop"/>
          <w:b/>
          <w:bCs/>
          <w:lang w:val="en-US"/>
        </w:rPr>
        <w:t>9</w:t>
      </w:r>
      <w:r>
        <w:rPr>
          <w:rStyle w:val="eop"/>
          <w:b/>
          <w:bCs/>
          <w:lang w:val="en-US"/>
        </w:rPr>
        <w:t xml:space="preserve">: </w:t>
      </w:r>
      <w:r w:rsidRPr="000608B9">
        <w:rPr>
          <w:rStyle w:val="eop"/>
          <w:b/>
          <w:lang w:val="en-US"/>
        </w:rPr>
        <w:t xml:space="preserve">RAN1 to </w:t>
      </w:r>
      <w:r w:rsidRPr="00EC5384">
        <w:rPr>
          <w:b/>
          <w:lang w:val="en-US"/>
        </w:rPr>
        <w:t xml:space="preserve">prioritize </w:t>
      </w:r>
      <w:r w:rsidRPr="000608B9">
        <w:rPr>
          <w:rStyle w:val="eop"/>
          <w:b/>
          <w:lang w:val="en-US"/>
        </w:rPr>
        <w:t xml:space="preserve">in Rel.18 study the </w:t>
      </w:r>
      <w:r w:rsidRPr="00EC5384">
        <w:rPr>
          <w:b/>
          <w:lang w:val="en-US"/>
        </w:rPr>
        <w:t>offline model development and training</w:t>
      </w:r>
    </w:p>
    <w:p w14:paraId="6009C194" w14:textId="6EA3A341" w:rsidR="003D5DE9" w:rsidRDefault="000608B9" w:rsidP="003D5DE9">
      <w:pPr>
        <w:spacing w:before="240" w:after="60"/>
        <w:jc w:val="both"/>
        <w:rPr>
          <w:rStyle w:val="eop"/>
          <w:lang w:val="en-US"/>
        </w:rPr>
      </w:pPr>
      <w:r w:rsidRPr="00EC5384">
        <w:rPr>
          <w:rStyle w:val="eop"/>
          <w:lang w:val="en-US"/>
        </w:rPr>
        <w:t xml:space="preserve">We believe that </w:t>
      </w:r>
      <w:r>
        <w:rPr>
          <w:rStyle w:val="eop"/>
          <w:lang w:val="en-US"/>
        </w:rPr>
        <w:t xml:space="preserve">more advanced solutions (like open models, joint training, </w:t>
      </w:r>
      <w:r w:rsidR="005F1133">
        <w:rPr>
          <w:rStyle w:val="eop"/>
          <w:lang w:val="en-US"/>
        </w:rPr>
        <w:t xml:space="preserve">and </w:t>
      </w:r>
      <w:r>
        <w:rPr>
          <w:rStyle w:val="eop"/>
          <w:lang w:val="en-US"/>
        </w:rPr>
        <w:t xml:space="preserve">continual model updates) should come in </w:t>
      </w:r>
      <w:r w:rsidR="005F1133">
        <w:rPr>
          <w:rStyle w:val="eop"/>
          <w:lang w:val="en-US"/>
        </w:rPr>
        <w:t xml:space="preserve">the </w:t>
      </w:r>
      <w:r>
        <w:rPr>
          <w:rStyle w:val="eop"/>
          <w:lang w:val="en-US"/>
        </w:rPr>
        <w:t>next releases as a continuation/extension of the basic AI/ML framework of Rel.18 SI.</w:t>
      </w:r>
    </w:p>
    <w:p w14:paraId="52B3E1D1" w14:textId="688950E3" w:rsidR="000608B9" w:rsidRPr="007F1493" w:rsidRDefault="000608B9" w:rsidP="003D5DE9">
      <w:pPr>
        <w:spacing w:before="240" w:after="60"/>
        <w:jc w:val="both"/>
        <w:rPr>
          <w:rStyle w:val="eop"/>
          <w:b/>
          <w:bCs/>
          <w:lang w:val="en-US"/>
        </w:rPr>
      </w:pPr>
      <w:r w:rsidRPr="00EC5384">
        <w:rPr>
          <w:rStyle w:val="eop"/>
          <w:b/>
          <w:lang w:val="en-US"/>
        </w:rPr>
        <w:t>Observation</w:t>
      </w:r>
      <w:r w:rsidR="00CF5D07">
        <w:rPr>
          <w:rStyle w:val="eop"/>
          <w:b/>
          <w:bCs/>
          <w:lang w:val="en-US"/>
        </w:rPr>
        <w:t xml:space="preserve"> </w:t>
      </w:r>
      <w:r w:rsidR="00964939">
        <w:rPr>
          <w:rStyle w:val="eop"/>
          <w:b/>
          <w:bCs/>
          <w:lang w:val="en-US"/>
        </w:rPr>
        <w:t>6</w:t>
      </w:r>
      <w:r w:rsidRPr="00EC5384">
        <w:rPr>
          <w:rStyle w:val="eop"/>
          <w:b/>
          <w:lang w:val="en-US"/>
        </w:rPr>
        <w:t>: Continual learning</w:t>
      </w:r>
      <w:r w:rsidR="00932C7A">
        <w:rPr>
          <w:rStyle w:val="eop"/>
          <w:b/>
          <w:lang w:val="en-US"/>
        </w:rPr>
        <w:t xml:space="preserve"> solutions</w:t>
      </w:r>
      <w:r w:rsidRPr="00EC5384">
        <w:rPr>
          <w:rStyle w:val="eop"/>
          <w:b/>
          <w:lang w:val="en-US"/>
        </w:rPr>
        <w:t xml:space="preserve">, open-format models, </w:t>
      </w:r>
      <w:r w:rsidR="005F1133">
        <w:rPr>
          <w:rStyle w:val="eop"/>
          <w:b/>
          <w:bCs/>
          <w:lang w:val="en-US"/>
        </w:rPr>
        <w:t xml:space="preserve">and </w:t>
      </w:r>
      <w:r w:rsidRPr="00EC5384">
        <w:rPr>
          <w:rStyle w:val="eop"/>
          <w:b/>
          <w:lang w:val="en-US"/>
        </w:rPr>
        <w:t>joint training can be considered in future releases as an extension of the Rel.18 AI/ML framework.</w:t>
      </w:r>
    </w:p>
    <w:p w14:paraId="0ED6E2ED" w14:textId="77777777" w:rsidR="00D51A7A" w:rsidRPr="007F1493" w:rsidRDefault="00D51A7A" w:rsidP="003D5DE9">
      <w:pPr>
        <w:spacing w:before="240" w:after="60"/>
        <w:jc w:val="both"/>
        <w:rPr>
          <w:rStyle w:val="eop"/>
          <w:b/>
          <w:bCs/>
          <w:lang w:val="en-US"/>
        </w:rPr>
      </w:pPr>
    </w:p>
    <w:p w14:paraId="2C8F322A" w14:textId="77777777" w:rsidR="00311603" w:rsidRDefault="00C103E3" w:rsidP="00311603">
      <w:pPr>
        <w:pStyle w:val="Heading3"/>
        <w:rPr>
          <w:lang w:val="en-US"/>
        </w:rPr>
      </w:pPr>
      <w:r>
        <w:rPr>
          <w:lang w:val="en-US"/>
        </w:rPr>
        <w:t>Model</w:t>
      </w:r>
      <w:r w:rsidR="0067274A">
        <w:rPr>
          <w:lang w:val="en-US"/>
        </w:rPr>
        <w:t xml:space="preserve"> </w:t>
      </w:r>
      <w:r w:rsidR="005B559B">
        <w:rPr>
          <w:lang w:val="en-US"/>
        </w:rPr>
        <w:t xml:space="preserve">deployment, </w:t>
      </w:r>
      <w:r w:rsidR="001C3045">
        <w:rPr>
          <w:lang w:val="en-US"/>
        </w:rPr>
        <w:t>registration</w:t>
      </w:r>
    </w:p>
    <w:p w14:paraId="75E788B1" w14:textId="4C3E80AF" w:rsidR="00C15D14" w:rsidRPr="0023243C" w:rsidRDefault="00E81DB2" w:rsidP="00C15D14">
      <w:pPr>
        <w:spacing w:before="240" w:after="60"/>
        <w:jc w:val="both"/>
        <w:rPr>
          <w:i/>
          <w:iCs/>
          <w:lang w:val="en-US"/>
        </w:rPr>
      </w:pPr>
      <w:r>
        <w:rPr>
          <w:i/>
          <w:iCs/>
          <w:lang w:val="en-US"/>
        </w:rPr>
        <w:t>a</w:t>
      </w:r>
      <w:r w:rsidR="00C15D14" w:rsidRPr="0023243C">
        <w:rPr>
          <w:i/>
          <w:iCs/>
          <w:lang w:val="en-US"/>
        </w:rPr>
        <w:t>) Model registration</w:t>
      </w:r>
    </w:p>
    <w:p w14:paraId="4E73E37D" w14:textId="7C2AFFB6" w:rsidR="00C15D14" w:rsidRPr="0023243C" w:rsidRDefault="00C15D14" w:rsidP="00C15D14">
      <w:pPr>
        <w:spacing w:before="240" w:after="60"/>
        <w:jc w:val="both"/>
        <w:rPr>
          <w:lang w:val="en-US"/>
        </w:rPr>
      </w:pPr>
      <w:r w:rsidRPr="0023243C">
        <w:rPr>
          <w:lang w:val="en-US"/>
        </w:rPr>
        <w:t>As discussed in the earlier meetings, a model needs to be clearly identified. There could be multiple models in different use cases and even within the same use case</w:t>
      </w:r>
      <w:r>
        <w:rPr>
          <w:lang w:val="en-US"/>
        </w:rPr>
        <w:t xml:space="preserve"> i.e., different ML </w:t>
      </w:r>
      <w:r w:rsidR="00B92B27">
        <w:rPr>
          <w:lang w:val="en-US"/>
        </w:rPr>
        <w:t>M</w:t>
      </w:r>
      <w:r>
        <w:rPr>
          <w:lang w:val="en-US"/>
        </w:rPr>
        <w:t>odel</w:t>
      </w:r>
      <w:r w:rsidR="004B3DB1">
        <w:rPr>
          <w:lang w:val="en-US"/>
        </w:rPr>
        <w:t>s for</w:t>
      </w:r>
      <w:r w:rsidR="00BE346B">
        <w:rPr>
          <w:lang w:val="en-US"/>
        </w:rPr>
        <w:t xml:space="preserve"> a</w:t>
      </w:r>
      <w:r w:rsidR="00991DE9">
        <w:rPr>
          <w:lang w:val="en-US"/>
        </w:rPr>
        <w:t>n ML feature</w:t>
      </w:r>
      <w:r w:rsidRPr="0023243C">
        <w:rPr>
          <w:lang w:val="en-US"/>
        </w:rPr>
        <w:t xml:space="preserve">. Moreover, before downloading a </w:t>
      </w:r>
      <w:r>
        <w:rPr>
          <w:lang w:val="en-US"/>
        </w:rPr>
        <w:t xml:space="preserve">ML </w:t>
      </w:r>
      <w:r w:rsidRPr="0023243C">
        <w:rPr>
          <w:lang w:val="en-US"/>
        </w:rPr>
        <w:t>model from a source (</w:t>
      </w:r>
      <w:r>
        <w:rPr>
          <w:lang w:val="en-US"/>
        </w:rPr>
        <w:t xml:space="preserve">e.g., </w:t>
      </w:r>
      <w:r w:rsidRPr="0023243C">
        <w:rPr>
          <w:lang w:val="en-US"/>
        </w:rPr>
        <w:t xml:space="preserve">vendor-server or gNB), the </w:t>
      </w:r>
      <w:r w:rsidR="00B92B27">
        <w:rPr>
          <w:lang w:val="en-US"/>
        </w:rPr>
        <w:t>ML M</w:t>
      </w:r>
      <w:r w:rsidRPr="0023243C">
        <w:rPr>
          <w:lang w:val="en-US"/>
        </w:rPr>
        <w:t xml:space="preserve">odel needs to be </w:t>
      </w:r>
      <w:r>
        <w:rPr>
          <w:lang w:val="en-US"/>
        </w:rPr>
        <w:t xml:space="preserve">verifiable as being from a </w:t>
      </w:r>
      <w:r w:rsidRPr="0023243C">
        <w:rPr>
          <w:lang w:val="en-US"/>
        </w:rPr>
        <w:t>reliable</w:t>
      </w:r>
      <w:r>
        <w:rPr>
          <w:lang w:val="en-US"/>
        </w:rPr>
        <w:t xml:space="preserve">, secured, and identifiable source. </w:t>
      </w:r>
      <w:r w:rsidR="006A47DC">
        <w:rPr>
          <w:lang w:val="en-US"/>
        </w:rPr>
        <w:t xml:space="preserve">In addition to this, </w:t>
      </w:r>
      <w:r w:rsidR="00D74406">
        <w:rPr>
          <w:lang w:val="en-US"/>
        </w:rPr>
        <w:t xml:space="preserve">the management </w:t>
      </w:r>
      <w:r w:rsidR="00B20AAE">
        <w:rPr>
          <w:lang w:val="en-US"/>
        </w:rPr>
        <w:t>of</w:t>
      </w:r>
      <w:r w:rsidR="00D74406">
        <w:rPr>
          <w:lang w:val="en-US"/>
        </w:rPr>
        <w:t xml:space="preserve"> </w:t>
      </w:r>
      <w:r w:rsidR="00DD5FCE">
        <w:rPr>
          <w:lang w:val="en-US"/>
        </w:rPr>
        <w:t xml:space="preserve">an ML model to ensure </w:t>
      </w:r>
      <w:r w:rsidR="00E606DD">
        <w:rPr>
          <w:lang w:val="en-US"/>
        </w:rPr>
        <w:t xml:space="preserve">the robust </w:t>
      </w:r>
      <w:r w:rsidR="00DD5FCE">
        <w:rPr>
          <w:lang w:val="en-US"/>
        </w:rPr>
        <w:t>operation</w:t>
      </w:r>
      <w:r>
        <w:rPr>
          <w:lang w:val="en-US"/>
        </w:rPr>
        <w:t xml:space="preserve"> </w:t>
      </w:r>
      <w:r w:rsidR="000D3041">
        <w:rPr>
          <w:lang w:val="en-US"/>
        </w:rPr>
        <w:t>of the ML feature</w:t>
      </w:r>
      <w:r w:rsidR="001C12FA">
        <w:rPr>
          <w:lang w:val="en-US"/>
        </w:rPr>
        <w:t xml:space="preserve">, it is need to </w:t>
      </w:r>
      <w:r w:rsidR="00C5011A">
        <w:rPr>
          <w:lang w:val="en-US"/>
        </w:rPr>
        <w:t xml:space="preserve">be </w:t>
      </w:r>
      <w:r w:rsidR="001C12FA">
        <w:rPr>
          <w:lang w:val="en-US"/>
        </w:rPr>
        <w:t>identified and even configured if necessary.</w:t>
      </w:r>
      <w:r>
        <w:rPr>
          <w:lang w:val="en-US"/>
        </w:rPr>
        <w:t xml:space="preserve"> </w:t>
      </w:r>
      <w:r w:rsidRPr="0023243C">
        <w:rPr>
          <w:lang w:val="en-US"/>
        </w:rPr>
        <w:t xml:space="preserve">Therefore, there is a need for </w:t>
      </w:r>
      <w:r>
        <w:rPr>
          <w:lang w:val="en-US"/>
        </w:rPr>
        <w:t xml:space="preserve">a ML </w:t>
      </w:r>
      <w:r w:rsidRPr="0023243C">
        <w:rPr>
          <w:lang w:val="en-US"/>
        </w:rPr>
        <w:t xml:space="preserve">model registration </w:t>
      </w:r>
      <w:r>
        <w:rPr>
          <w:lang w:val="en-US"/>
        </w:rPr>
        <w:t xml:space="preserve">procedure </w:t>
      </w:r>
      <w:r w:rsidRPr="0023243C">
        <w:rPr>
          <w:lang w:val="en-US"/>
        </w:rPr>
        <w:t xml:space="preserve">to identify the model uniquely and </w:t>
      </w:r>
      <w:r>
        <w:rPr>
          <w:lang w:val="en-US"/>
        </w:rPr>
        <w:t xml:space="preserve">allow </w:t>
      </w:r>
      <w:r w:rsidRPr="0023243C">
        <w:rPr>
          <w:lang w:val="en-US"/>
        </w:rPr>
        <w:t>efficient</w:t>
      </w:r>
      <w:r>
        <w:rPr>
          <w:lang w:val="en-US"/>
        </w:rPr>
        <w:t xml:space="preserve"> </w:t>
      </w:r>
      <w:r w:rsidRPr="0023243C">
        <w:rPr>
          <w:lang w:val="en-US"/>
        </w:rPr>
        <w:t>execut</w:t>
      </w:r>
      <w:r>
        <w:rPr>
          <w:lang w:val="en-US"/>
        </w:rPr>
        <w:t>ion of</w:t>
      </w:r>
      <w:r w:rsidRPr="0023243C">
        <w:rPr>
          <w:lang w:val="en-US"/>
        </w:rPr>
        <w:t xml:space="preserve"> the </w:t>
      </w:r>
      <w:r>
        <w:rPr>
          <w:lang w:val="en-US"/>
        </w:rPr>
        <w:t xml:space="preserve">corresponding model functionality </w:t>
      </w:r>
      <w:r w:rsidRPr="0023243C">
        <w:rPr>
          <w:lang w:val="en-US"/>
        </w:rPr>
        <w:t>operations</w:t>
      </w:r>
      <w:r>
        <w:rPr>
          <w:lang w:val="en-US"/>
        </w:rPr>
        <w:t>.</w:t>
      </w:r>
      <w:r w:rsidRPr="0023243C">
        <w:rPr>
          <w:lang w:val="en-US"/>
        </w:rPr>
        <w:t xml:space="preserve"> The registered </w:t>
      </w:r>
      <w:r>
        <w:rPr>
          <w:lang w:val="en-US"/>
        </w:rPr>
        <w:t xml:space="preserve">ML </w:t>
      </w:r>
      <w:r w:rsidR="00B92B27">
        <w:rPr>
          <w:lang w:val="en-US"/>
        </w:rPr>
        <w:t>M</w:t>
      </w:r>
      <w:r w:rsidRPr="0023243C">
        <w:rPr>
          <w:lang w:val="en-US"/>
        </w:rPr>
        <w:t xml:space="preserve">odel can be stored in a central repository (say in a database, </w:t>
      </w:r>
      <w:r>
        <w:rPr>
          <w:lang w:val="en-US"/>
        </w:rPr>
        <w:t xml:space="preserve">or </w:t>
      </w:r>
      <w:r w:rsidRPr="0023243C">
        <w:rPr>
          <w:lang w:val="en-US"/>
        </w:rPr>
        <w:t>cloud server)</w:t>
      </w:r>
      <w:r>
        <w:rPr>
          <w:lang w:val="en-US"/>
        </w:rPr>
        <w:t xml:space="preserve"> and shall be uniquely identified by</w:t>
      </w:r>
      <w:r w:rsidRPr="0023243C">
        <w:rPr>
          <w:lang w:val="en-US"/>
        </w:rPr>
        <w:t xml:space="preserve"> </w:t>
      </w:r>
      <w:r>
        <w:rPr>
          <w:lang w:val="en-US"/>
        </w:rPr>
        <w:t>a</w:t>
      </w:r>
      <w:r w:rsidRPr="00846E3F">
        <w:rPr>
          <w:lang w:val="en-US"/>
        </w:rPr>
        <w:t xml:space="preserve"> </w:t>
      </w:r>
      <w:r w:rsidR="00B92B27">
        <w:rPr>
          <w:lang w:val="en-US"/>
        </w:rPr>
        <w:t>M</w:t>
      </w:r>
      <w:r w:rsidRPr="00A37615">
        <w:rPr>
          <w:lang w:val="en-US"/>
        </w:rPr>
        <w:t xml:space="preserve">odel ID </w:t>
      </w:r>
      <w:r>
        <w:rPr>
          <w:lang w:val="en-US"/>
        </w:rPr>
        <w:t>and the</w:t>
      </w:r>
      <w:r w:rsidRPr="00A37615">
        <w:rPr>
          <w:lang w:val="en-US"/>
        </w:rPr>
        <w:t xml:space="preserve"> </w:t>
      </w:r>
      <w:r w:rsidRPr="00A37615">
        <w:t>associated information</w:t>
      </w:r>
      <w:r>
        <w:t xml:space="preserve"> </w:t>
      </w:r>
      <w:r>
        <w:rPr>
          <w:lang w:val="en-US"/>
        </w:rPr>
        <w:t xml:space="preserve">(see Proposal </w:t>
      </w:r>
      <w:r w:rsidR="00F23D48">
        <w:rPr>
          <w:lang w:val="en-US"/>
        </w:rPr>
        <w:t>2</w:t>
      </w:r>
      <w:r w:rsidR="00700F10">
        <w:rPr>
          <w:lang w:val="en-US"/>
        </w:rPr>
        <w:t>.b</w:t>
      </w:r>
      <w:r>
        <w:rPr>
          <w:lang w:val="en-US"/>
        </w:rPr>
        <w:t>)</w:t>
      </w:r>
      <w:r>
        <w:t>.</w:t>
      </w:r>
      <w:r w:rsidRPr="0023243C" w:rsidDel="00846E3F">
        <w:rPr>
          <w:lang w:val="en-US"/>
        </w:rPr>
        <w:t xml:space="preserve"> </w:t>
      </w:r>
      <w:r w:rsidRPr="0023243C">
        <w:rPr>
          <w:lang w:val="en-US"/>
        </w:rPr>
        <w:t xml:space="preserve">Additionally, if a model is updated, </w:t>
      </w:r>
      <w:r w:rsidRPr="7FA1E3E1">
        <w:rPr>
          <w:lang w:val="en-US"/>
        </w:rPr>
        <w:t xml:space="preserve">the </w:t>
      </w:r>
      <w:r w:rsidRPr="55E0C771">
        <w:rPr>
          <w:lang w:val="en-US"/>
        </w:rPr>
        <w:t xml:space="preserve">model can </w:t>
      </w:r>
      <w:r w:rsidRPr="7FA0F00C">
        <w:rPr>
          <w:lang w:val="en-US"/>
        </w:rPr>
        <w:t xml:space="preserve">get a new </w:t>
      </w:r>
      <w:r w:rsidRPr="7D8BA356">
        <w:rPr>
          <w:lang w:val="en-US"/>
        </w:rPr>
        <w:t>registration</w:t>
      </w:r>
      <w:r>
        <w:rPr>
          <w:lang w:val="en-US"/>
        </w:rPr>
        <w:t xml:space="preserve"> </w:t>
      </w:r>
      <w:r w:rsidRPr="0023243C">
        <w:rPr>
          <w:lang w:val="en-US"/>
        </w:rPr>
        <w:t>or use the old registration information.</w:t>
      </w:r>
    </w:p>
    <w:p w14:paraId="750E2B2A" w14:textId="237867C2" w:rsidR="00181D1B" w:rsidRPr="00CE1882" w:rsidRDefault="00181D1B" w:rsidP="00C15D14">
      <w:pPr>
        <w:spacing w:before="240" w:after="60"/>
        <w:jc w:val="both"/>
        <w:rPr>
          <w:b/>
          <w:bCs/>
          <w:lang w:val="en-US"/>
        </w:rPr>
      </w:pPr>
      <w:r w:rsidRPr="00CE1882">
        <w:rPr>
          <w:b/>
          <w:bCs/>
          <w:lang w:val="en-US"/>
        </w:rPr>
        <w:t>Observation</w:t>
      </w:r>
      <w:r w:rsidR="005F09BD">
        <w:rPr>
          <w:b/>
          <w:bCs/>
          <w:lang w:val="en-US"/>
        </w:rPr>
        <w:t xml:space="preserve"> 7</w:t>
      </w:r>
      <w:r w:rsidRPr="00CE1882">
        <w:rPr>
          <w:b/>
          <w:bCs/>
          <w:lang w:val="en-US"/>
        </w:rPr>
        <w:t xml:space="preserve">: </w:t>
      </w:r>
      <w:r w:rsidR="00A13EF9" w:rsidRPr="00CE1882">
        <w:rPr>
          <w:b/>
          <w:bCs/>
          <w:lang w:val="en-US"/>
        </w:rPr>
        <w:t>Model registration is needed to enable the model identification procedure.</w:t>
      </w:r>
    </w:p>
    <w:p w14:paraId="6CACCC87" w14:textId="45D353EC" w:rsidR="00A13EF9" w:rsidRPr="00CE1882" w:rsidRDefault="00A13EF9" w:rsidP="00C15D14">
      <w:pPr>
        <w:spacing w:before="240" w:after="60"/>
        <w:jc w:val="both"/>
        <w:rPr>
          <w:b/>
          <w:bCs/>
          <w:lang w:val="en-US"/>
        </w:rPr>
      </w:pPr>
      <w:r w:rsidRPr="00CE1882">
        <w:rPr>
          <w:b/>
          <w:bCs/>
          <w:lang w:val="en-US"/>
        </w:rPr>
        <w:t>Observation</w:t>
      </w:r>
      <w:r w:rsidR="005F09BD">
        <w:rPr>
          <w:b/>
          <w:bCs/>
          <w:lang w:val="en-US"/>
        </w:rPr>
        <w:t xml:space="preserve"> 8</w:t>
      </w:r>
      <w:r w:rsidRPr="00CE1882">
        <w:rPr>
          <w:b/>
          <w:bCs/>
          <w:lang w:val="en-US"/>
        </w:rPr>
        <w:t xml:space="preserve">: </w:t>
      </w:r>
      <w:r w:rsidR="00620FA4" w:rsidRPr="00CE1882">
        <w:rPr>
          <w:b/>
          <w:bCs/>
          <w:lang w:val="en-US"/>
        </w:rPr>
        <w:t xml:space="preserve">During </w:t>
      </w:r>
      <w:r w:rsidR="002E7AE4" w:rsidRPr="00CE1882">
        <w:rPr>
          <w:b/>
          <w:bCs/>
          <w:lang w:val="en-US"/>
        </w:rPr>
        <w:t xml:space="preserve">model update, </w:t>
      </w:r>
      <w:r w:rsidR="00CB2586" w:rsidRPr="00CE1882">
        <w:rPr>
          <w:b/>
          <w:bCs/>
          <w:lang w:val="en-US"/>
        </w:rPr>
        <w:t>the new model may need to be re-registered.</w:t>
      </w:r>
    </w:p>
    <w:p w14:paraId="07C6FF7D" w14:textId="77777777" w:rsidR="00C15D14" w:rsidRDefault="00C15D14" w:rsidP="00C15D14">
      <w:pPr>
        <w:rPr>
          <w:lang w:val="en-US"/>
        </w:rPr>
      </w:pPr>
    </w:p>
    <w:p w14:paraId="7F75F704" w14:textId="4534CC61" w:rsidR="00C033F9" w:rsidRPr="0023243C" w:rsidRDefault="00E81DB2" w:rsidP="00C033F9">
      <w:pPr>
        <w:spacing w:before="240" w:after="60"/>
        <w:jc w:val="both"/>
        <w:rPr>
          <w:i/>
          <w:iCs/>
          <w:lang w:val="en-US"/>
        </w:rPr>
      </w:pPr>
      <w:r>
        <w:rPr>
          <w:i/>
          <w:iCs/>
          <w:lang w:val="en-US"/>
        </w:rPr>
        <w:t>b</w:t>
      </w:r>
      <w:r w:rsidR="00C033F9" w:rsidRPr="0023243C">
        <w:rPr>
          <w:i/>
          <w:iCs/>
          <w:lang w:val="en-US"/>
        </w:rPr>
        <w:t>) Model deployment</w:t>
      </w:r>
    </w:p>
    <w:p w14:paraId="6B924BD0" w14:textId="77777777" w:rsidR="00C033F9" w:rsidRDefault="00C033F9" w:rsidP="00C033F9">
      <w:pPr>
        <w:spacing w:before="240" w:after="60"/>
        <w:jc w:val="both"/>
        <w:rPr>
          <w:lang w:val="en-US"/>
        </w:rPr>
      </w:pPr>
      <w:r w:rsidRPr="009E77BE">
        <w:rPr>
          <w:lang w:val="en-US"/>
        </w:rPr>
        <w:t>ML model deployment is a function of delivering a trained, validated, and tested ML model to the Model Inference function</w:t>
      </w:r>
      <w:r>
        <w:rPr>
          <w:lang w:val="en-US"/>
        </w:rPr>
        <w:t>. The details of the model deployment are highly dependent on the target ML platform (hardware and software) and this is out of the scope of 3GPP.</w:t>
      </w:r>
    </w:p>
    <w:p w14:paraId="66735209" w14:textId="495EFD05" w:rsidR="00C033F9" w:rsidRDefault="00C033F9" w:rsidP="00C033F9">
      <w:pPr>
        <w:spacing w:before="240" w:after="60"/>
        <w:jc w:val="both"/>
        <w:rPr>
          <w:b/>
          <w:bCs/>
          <w:lang w:val="en-US"/>
        </w:rPr>
      </w:pPr>
      <w:r w:rsidRPr="00DC0D37">
        <w:rPr>
          <w:b/>
          <w:bCs/>
          <w:lang w:val="en-US"/>
        </w:rPr>
        <w:t>Proposal</w:t>
      </w:r>
      <w:r>
        <w:rPr>
          <w:b/>
          <w:bCs/>
          <w:lang w:val="en-US"/>
        </w:rPr>
        <w:t xml:space="preserve"> </w:t>
      </w:r>
      <w:r w:rsidR="00F23D48">
        <w:rPr>
          <w:b/>
          <w:bCs/>
          <w:lang w:val="en-US"/>
        </w:rPr>
        <w:t>10</w:t>
      </w:r>
      <w:r w:rsidRPr="00777150">
        <w:rPr>
          <w:b/>
          <w:bCs/>
          <w:lang w:val="en-US"/>
        </w:rPr>
        <w:t xml:space="preserve">: Model </w:t>
      </w:r>
      <w:r>
        <w:rPr>
          <w:b/>
          <w:bCs/>
          <w:lang w:val="en-US"/>
        </w:rPr>
        <w:t xml:space="preserve">configuration and </w:t>
      </w:r>
      <w:r w:rsidRPr="00777150">
        <w:rPr>
          <w:b/>
          <w:bCs/>
          <w:lang w:val="en-US"/>
        </w:rPr>
        <w:t>deployment issues are addressed by vendors in a proprietary way, and RAN1 does not need to consider model deployment aspects in the study</w:t>
      </w:r>
      <w:r>
        <w:rPr>
          <w:b/>
          <w:bCs/>
          <w:lang w:val="en-US"/>
        </w:rPr>
        <w:t>.</w:t>
      </w:r>
    </w:p>
    <w:p w14:paraId="0EA43798" w14:textId="77777777" w:rsidR="00D51A7A" w:rsidRPr="008716DE" w:rsidRDefault="00D51A7A" w:rsidP="00EC5384">
      <w:pPr>
        <w:rPr>
          <w:lang w:val="en-US"/>
        </w:rPr>
      </w:pPr>
    </w:p>
    <w:p w14:paraId="303075E0" w14:textId="5C0D3B0A" w:rsidR="005114BF" w:rsidRDefault="009D7D25" w:rsidP="00D1253F">
      <w:pPr>
        <w:pStyle w:val="Heading3"/>
        <w:rPr>
          <w:lang w:val="en-US"/>
        </w:rPr>
      </w:pPr>
      <w:r>
        <w:rPr>
          <w:lang w:val="en-US"/>
        </w:rPr>
        <w:t>Functionality registration</w:t>
      </w:r>
    </w:p>
    <w:p w14:paraId="4AD5872D" w14:textId="46BE1F28" w:rsidR="00C336C8" w:rsidRDefault="00BD6A11">
      <w:pPr>
        <w:jc w:val="both"/>
        <w:rPr>
          <w:lang w:val="en-US"/>
        </w:rPr>
      </w:pPr>
      <w:r>
        <w:rPr>
          <w:lang w:val="en-US"/>
        </w:rPr>
        <w:t>F</w:t>
      </w:r>
      <w:r w:rsidR="009F0A35">
        <w:rPr>
          <w:lang w:val="en-US"/>
        </w:rPr>
        <w:t>unctional</w:t>
      </w:r>
      <w:r w:rsidR="00DE4255">
        <w:rPr>
          <w:lang w:val="en-US"/>
        </w:rPr>
        <w:t>ity</w:t>
      </w:r>
      <w:r w:rsidR="000476FA">
        <w:rPr>
          <w:lang w:val="en-US"/>
        </w:rPr>
        <w:t xml:space="preserve"> registration</w:t>
      </w:r>
      <w:r>
        <w:rPr>
          <w:lang w:val="en-US"/>
        </w:rPr>
        <w:t xml:space="preserve"> </w:t>
      </w:r>
      <w:r w:rsidR="000476FA">
        <w:rPr>
          <w:lang w:val="en-US"/>
        </w:rPr>
        <w:t xml:space="preserve">is needed </w:t>
      </w:r>
      <w:r w:rsidR="008703EC">
        <w:rPr>
          <w:lang w:val="en-US"/>
        </w:rPr>
        <w:t>for the</w:t>
      </w:r>
      <w:r w:rsidR="000476FA">
        <w:rPr>
          <w:lang w:val="en-US"/>
        </w:rPr>
        <w:t xml:space="preserve"> identification of functionality</w:t>
      </w:r>
      <w:r w:rsidR="007F3767">
        <w:rPr>
          <w:lang w:val="en-US"/>
        </w:rPr>
        <w:t xml:space="preserve"> and </w:t>
      </w:r>
      <w:r w:rsidR="000F2B72">
        <w:rPr>
          <w:lang w:val="en-US"/>
        </w:rPr>
        <w:t xml:space="preserve">the associated meta information related to functionality identification. </w:t>
      </w:r>
      <w:r w:rsidR="00E446C6">
        <w:rPr>
          <w:lang w:val="en-US"/>
        </w:rPr>
        <w:t xml:space="preserve">For multiple use cases functionality </w:t>
      </w:r>
      <w:r w:rsidR="003623ED">
        <w:rPr>
          <w:lang w:val="en-US"/>
        </w:rPr>
        <w:t xml:space="preserve">identification is required, which identifies </w:t>
      </w:r>
      <w:r w:rsidR="00823B34">
        <w:rPr>
          <w:lang w:val="en-US"/>
        </w:rPr>
        <w:t xml:space="preserve">the use case specific functionality </w:t>
      </w:r>
      <w:r w:rsidR="00046DD0">
        <w:rPr>
          <w:lang w:val="en-US"/>
        </w:rPr>
        <w:t xml:space="preserve">between NW and UE(s). </w:t>
      </w:r>
      <w:r w:rsidR="004B4103">
        <w:rPr>
          <w:lang w:val="en-US"/>
        </w:rPr>
        <w:t xml:space="preserve">In this way, NW and UE(s) will have a common understanding </w:t>
      </w:r>
      <w:r w:rsidR="00F11705">
        <w:rPr>
          <w:lang w:val="en-US"/>
        </w:rPr>
        <w:t>and can</w:t>
      </w:r>
      <w:r w:rsidR="00167536">
        <w:rPr>
          <w:lang w:val="en-US"/>
        </w:rPr>
        <w:t xml:space="preserve"> enable AI/ML features and effective </w:t>
      </w:r>
      <w:r w:rsidR="00F11705">
        <w:rPr>
          <w:lang w:val="en-US"/>
        </w:rPr>
        <w:t>collabora</w:t>
      </w:r>
      <w:r w:rsidR="00167536">
        <w:rPr>
          <w:lang w:val="en-US"/>
        </w:rPr>
        <w:t xml:space="preserve">tion </w:t>
      </w:r>
      <w:r w:rsidR="00AC0B9C">
        <w:rPr>
          <w:lang w:val="en-US"/>
        </w:rPr>
        <w:t>between these entities</w:t>
      </w:r>
      <w:r w:rsidR="00F11705">
        <w:rPr>
          <w:lang w:val="en-US"/>
        </w:rPr>
        <w:t>.</w:t>
      </w:r>
      <w:r w:rsidR="00046DD0">
        <w:rPr>
          <w:lang w:val="en-US"/>
        </w:rPr>
        <w:t xml:space="preserve"> </w:t>
      </w:r>
      <w:r w:rsidR="009F6BE1">
        <w:rPr>
          <w:lang w:val="en-US"/>
        </w:rPr>
        <w:t xml:space="preserve">The collaboration could be </w:t>
      </w:r>
      <w:r w:rsidR="009706BD">
        <w:rPr>
          <w:lang w:val="en-US"/>
        </w:rPr>
        <w:t>the</w:t>
      </w:r>
      <w:r w:rsidR="009F6BE1">
        <w:rPr>
          <w:lang w:val="en-US"/>
        </w:rPr>
        <w:t xml:space="preserve"> </w:t>
      </w:r>
      <w:r w:rsidR="00933F21">
        <w:rPr>
          <w:lang w:val="en-US"/>
        </w:rPr>
        <w:t xml:space="preserve">exchange of signaling and information related to UE capabilities, </w:t>
      </w:r>
      <w:r w:rsidR="00943905">
        <w:rPr>
          <w:lang w:val="en-US"/>
        </w:rPr>
        <w:t xml:space="preserve">performance monitoring, </w:t>
      </w:r>
      <w:r w:rsidR="00D5598A">
        <w:rPr>
          <w:lang w:val="en-US"/>
        </w:rPr>
        <w:t>reporting configuration</w:t>
      </w:r>
      <w:r w:rsidR="0053387C">
        <w:rPr>
          <w:lang w:val="en-US"/>
        </w:rPr>
        <w:t>,</w:t>
      </w:r>
      <w:r w:rsidR="00CF2580">
        <w:rPr>
          <w:lang w:val="en-US"/>
        </w:rPr>
        <w:t xml:space="preserve"> and other</w:t>
      </w:r>
      <w:r w:rsidR="00D5598A">
        <w:rPr>
          <w:lang w:val="en-US"/>
        </w:rPr>
        <w:t xml:space="preserve">. </w:t>
      </w:r>
      <w:r w:rsidR="00DF057C">
        <w:rPr>
          <w:lang w:val="en-US"/>
        </w:rPr>
        <w:t xml:space="preserve">We </w:t>
      </w:r>
      <w:r w:rsidR="00666769">
        <w:rPr>
          <w:lang w:val="en-US"/>
        </w:rPr>
        <w:t xml:space="preserve">also </w:t>
      </w:r>
      <w:r w:rsidR="003C03DF">
        <w:rPr>
          <w:lang w:val="en-US"/>
        </w:rPr>
        <w:t>consider</w:t>
      </w:r>
      <w:r w:rsidR="00D363F5">
        <w:rPr>
          <w:lang w:val="en-US"/>
        </w:rPr>
        <w:t xml:space="preserve"> </w:t>
      </w:r>
      <w:r w:rsidR="00EF4C98">
        <w:rPr>
          <w:lang w:val="en-US"/>
        </w:rPr>
        <w:t xml:space="preserve">a few associated </w:t>
      </w:r>
      <w:r w:rsidR="00D363F5">
        <w:rPr>
          <w:lang w:val="en-US"/>
        </w:rPr>
        <w:t xml:space="preserve">meta information that </w:t>
      </w:r>
      <w:r w:rsidR="00925AEF">
        <w:rPr>
          <w:lang w:val="en-US"/>
        </w:rPr>
        <w:t xml:space="preserve">are listed in Proposal </w:t>
      </w:r>
      <w:r w:rsidR="002255A1">
        <w:rPr>
          <w:lang w:val="en-US"/>
        </w:rPr>
        <w:t>2a</w:t>
      </w:r>
      <w:r w:rsidR="00EF4C98">
        <w:rPr>
          <w:lang w:val="en-US"/>
        </w:rPr>
        <w:t>.</w:t>
      </w:r>
      <w:r w:rsidR="000D3462">
        <w:rPr>
          <w:lang w:val="en-US"/>
        </w:rPr>
        <w:t xml:space="preserve"> </w:t>
      </w:r>
      <w:r w:rsidR="00CA0793">
        <w:rPr>
          <w:lang w:val="en-US"/>
        </w:rPr>
        <w:t xml:space="preserve">The registration </w:t>
      </w:r>
      <w:r w:rsidR="00B100D9">
        <w:rPr>
          <w:lang w:val="en-US"/>
        </w:rPr>
        <w:t xml:space="preserve">of these information </w:t>
      </w:r>
      <w:r w:rsidR="00911071">
        <w:rPr>
          <w:lang w:val="en-US"/>
        </w:rPr>
        <w:t>could be a key enabler for</w:t>
      </w:r>
      <w:r w:rsidR="00F8780B">
        <w:rPr>
          <w:lang w:val="en-US"/>
        </w:rPr>
        <w:t xml:space="preserve"> </w:t>
      </w:r>
      <w:r w:rsidR="00C77C9A">
        <w:rPr>
          <w:lang w:val="en-US"/>
        </w:rPr>
        <w:t>scenario or configuration</w:t>
      </w:r>
      <w:r w:rsidR="008C7982">
        <w:rPr>
          <w:lang w:val="en-US"/>
        </w:rPr>
        <w:t xml:space="preserve"> specific model </w:t>
      </w:r>
      <w:r w:rsidR="00671903">
        <w:rPr>
          <w:lang w:val="en-US"/>
        </w:rPr>
        <w:t xml:space="preserve">management </w:t>
      </w:r>
      <w:r w:rsidR="00297CE0">
        <w:rPr>
          <w:lang w:val="en-US"/>
        </w:rPr>
        <w:t>per</w:t>
      </w:r>
      <w:r w:rsidR="00B47397">
        <w:rPr>
          <w:lang w:val="en-US"/>
        </w:rPr>
        <w:t xml:space="preserve"> each use case/sub use case</w:t>
      </w:r>
      <w:r w:rsidR="00990429">
        <w:rPr>
          <w:lang w:val="en-US"/>
        </w:rPr>
        <w:t>.</w:t>
      </w:r>
    </w:p>
    <w:p w14:paraId="09FDDD66" w14:textId="68A6AE3B" w:rsidR="00990429" w:rsidRDefault="00990429" w:rsidP="004E7DFC">
      <w:pPr>
        <w:jc w:val="both"/>
        <w:rPr>
          <w:b/>
          <w:lang w:val="en-US"/>
        </w:rPr>
      </w:pPr>
      <w:r w:rsidRPr="00EC5384">
        <w:rPr>
          <w:b/>
          <w:lang w:val="en-US"/>
        </w:rPr>
        <w:t>Observation</w:t>
      </w:r>
      <w:r w:rsidR="00C8223F">
        <w:rPr>
          <w:b/>
          <w:lang w:val="en-US"/>
        </w:rPr>
        <w:t xml:space="preserve"> 9</w:t>
      </w:r>
      <w:r w:rsidRPr="00EC5384">
        <w:rPr>
          <w:b/>
          <w:lang w:val="en-US"/>
        </w:rPr>
        <w:t xml:space="preserve">: Functionality </w:t>
      </w:r>
      <w:r w:rsidR="00787E4A">
        <w:rPr>
          <w:b/>
          <w:bCs/>
          <w:lang w:val="en-US"/>
        </w:rPr>
        <w:t xml:space="preserve">(ID) </w:t>
      </w:r>
      <w:r w:rsidR="004A2B98">
        <w:rPr>
          <w:b/>
          <w:bCs/>
          <w:lang w:val="en-US"/>
        </w:rPr>
        <w:t xml:space="preserve">and ML Model </w:t>
      </w:r>
      <w:r w:rsidR="00787E4A">
        <w:rPr>
          <w:b/>
          <w:bCs/>
          <w:lang w:val="en-US"/>
        </w:rPr>
        <w:t xml:space="preserve">ID </w:t>
      </w:r>
      <w:r w:rsidRPr="00EC5384">
        <w:rPr>
          <w:b/>
          <w:lang w:val="en-US"/>
        </w:rPr>
        <w:t xml:space="preserve">registration </w:t>
      </w:r>
      <w:r w:rsidR="00FD192A" w:rsidRPr="00EC5384">
        <w:rPr>
          <w:b/>
          <w:lang w:val="en-US"/>
        </w:rPr>
        <w:t xml:space="preserve">is a key enabler for </w:t>
      </w:r>
      <w:r w:rsidR="00D456A9" w:rsidRPr="00EC5384">
        <w:rPr>
          <w:b/>
          <w:lang w:val="en-US"/>
        </w:rPr>
        <w:t>scenario</w:t>
      </w:r>
      <w:r w:rsidR="006F3217" w:rsidRPr="00EC5384">
        <w:rPr>
          <w:b/>
          <w:lang w:val="en-US"/>
        </w:rPr>
        <w:t xml:space="preserve"> configuration specific </w:t>
      </w:r>
      <w:r w:rsidR="00DE7DFF">
        <w:rPr>
          <w:b/>
          <w:lang w:val="en-US"/>
        </w:rPr>
        <w:t xml:space="preserve">Functionality and </w:t>
      </w:r>
      <w:r w:rsidR="008B700B">
        <w:rPr>
          <w:b/>
          <w:bCs/>
          <w:lang w:val="en-US"/>
        </w:rPr>
        <w:t>ML M</w:t>
      </w:r>
      <w:r w:rsidR="006F3217" w:rsidRPr="00EC5384">
        <w:rPr>
          <w:b/>
          <w:bCs/>
          <w:lang w:val="en-US"/>
        </w:rPr>
        <w:t>odel</w:t>
      </w:r>
      <w:r w:rsidR="006F3217" w:rsidRPr="00EC5384">
        <w:rPr>
          <w:b/>
          <w:lang w:val="en-US"/>
        </w:rPr>
        <w:t xml:space="preserve"> management</w:t>
      </w:r>
      <w:r w:rsidR="007F5848" w:rsidRPr="00EC5384">
        <w:rPr>
          <w:b/>
          <w:lang w:val="en-US"/>
        </w:rPr>
        <w:t xml:space="preserve"> </w:t>
      </w:r>
      <w:r w:rsidR="00297CE0" w:rsidRPr="00EC5384">
        <w:rPr>
          <w:b/>
          <w:lang w:val="en-US"/>
        </w:rPr>
        <w:t>per use case.</w:t>
      </w:r>
    </w:p>
    <w:p w14:paraId="4063FF34" w14:textId="77777777" w:rsidR="004D507D" w:rsidRDefault="004D507D" w:rsidP="004E7DFC">
      <w:pPr>
        <w:jc w:val="both"/>
        <w:rPr>
          <w:b/>
          <w:lang w:val="en-US"/>
        </w:rPr>
      </w:pPr>
    </w:p>
    <w:p w14:paraId="26BA6990" w14:textId="77777777" w:rsidR="008945E8" w:rsidRDefault="008945E8" w:rsidP="004E7DFC">
      <w:pPr>
        <w:jc w:val="both"/>
        <w:rPr>
          <w:b/>
          <w:lang w:val="en-US"/>
        </w:rPr>
      </w:pPr>
    </w:p>
    <w:p w14:paraId="65EF89A2" w14:textId="0C89CFF1" w:rsidR="0067274A" w:rsidRPr="0067274A" w:rsidRDefault="00444939" w:rsidP="00A03A09">
      <w:pPr>
        <w:pStyle w:val="Heading3"/>
        <w:rPr>
          <w:lang w:val="en-US"/>
        </w:rPr>
      </w:pPr>
      <w:r>
        <w:rPr>
          <w:lang w:val="en-US"/>
        </w:rPr>
        <w:t>Model</w:t>
      </w:r>
      <w:r w:rsidR="00372EB5">
        <w:rPr>
          <w:lang w:val="en-US"/>
        </w:rPr>
        <w:t>/</w:t>
      </w:r>
      <w:r w:rsidR="00D21EF0">
        <w:rPr>
          <w:lang w:val="en-US"/>
        </w:rPr>
        <w:t xml:space="preserve"> Functionality </w:t>
      </w:r>
      <w:r w:rsidR="0067274A" w:rsidRPr="0067274A">
        <w:rPr>
          <w:lang w:val="en-US"/>
        </w:rPr>
        <w:t xml:space="preserve">selection, </w:t>
      </w:r>
      <w:r w:rsidR="005B559B">
        <w:rPr>
          <w:lang w:val="en-US"/>
        </w:rPr>
        <w:t>(de)</w:t>
      </w:r>
      <w:r w:rsidR="0067274A" w:rsidRPr="0067274A">
        <w:rPr>
          <w:lang w:val="en-US"/>
        </w:rPr>
        <w:t xml:space="preserve">activation, switching, </w:t>
      </w:r>
      <w:r w:rsidR="000F3BD2">
        <w:rPr>
          <w:lang w:val="en-US"/>
        </w:rPr>
        <w:t>monitoring</w:t>
      </w:r>
      <w:r w:rsidR="00665544">
        <w:rPr>
          <w:lang w:val="en-US"/>
        </w:rPr>
        <w:t xml:space="preserve"> </w:t>
      </w:r>
    </w:p>
    <w:tbl>
      <w:tblPr>
        <w:tblStyle w:val="TableGrid"/>
        <w:tblW w:w="0" w:type="auto"/>
        <w:tblLook w:val="04A0" w:firstRow="1" w:lastRow="0" w:firstColumn="1" w:lastColumn="0" w:noHBand="0" w:noVBand="1"/>
      </w:tblPr>
      <w:tblGrid>
        <w:gridCol w:w="9629"/>
      </w:tblGrid>
      <w:tr w:rsidR="00E401AE" w14:paraId="28140A88" w14:textId="77777777" w:rsidTr="0082026B">
        <w:tc>
          <w:tcPr>
            <w:tcW w:w="9629" w:type="dxa"/>
          </w:tcPr>
          <w:p w14:paraId="1B94077E" w14:textId="7752A4D7" w:rsidR="00DE54A7" w:rsidRPr="00A36738" w:rsidRDefault="00E401AE" w:rsidP="00DE54A7">
            <w:pPr>
              <w:spacing w:after="0"/>
              <w:rPr>
                <w:rFonts w:eastAsia="DengXian"/>
                <w:color w:val="000000" w:themeColor="text1"/>
                <w:highlight w:val="green"/>
                <w:lang w:eastAsia="zh-CN"/>
              </w:rPr>
            </w:pPr>
            <w:r>
              <w:rPr>
                <w:rFonts w:eastAsia="DengXian"/>
                <w:highlight w:val="green"/>
                <w:lang w:eastAsia="zh-CN"/>
              </w:rPr>
              <w:t>Agreement</w:t>
            </w:r>
            <w:r w:rsidR="00DE54A7">
              <w:rPr>
                <w:rFonts w:eastAsia="DengXian"/>
                <w:highlight w:val="green"/>
                <w:lang w:eastAsia="zh-CN"/>
              </w:rPr>
              <w:t xml:space="preserve"> </w:t>
            </w:r>
            <w:r w:rsidR="00DE54A7">
              <w:rPr>
                <w:rFonts w:eastAsia="DengXian"/>
                <w:color w:val="000000" w:themeColor="text1"/>
                <w:highlight w:val="green"/>
                <w:lang w:eastAsia="zh-CN"/>
              </w:rPr>
              <w:t>(RAN1 #110bis-e)</w:t>
            </w:r>
          </w:p>
          <w:p w14:paraId="49B6F042" w14:textId="18F03E99" w:rsidR="00E401AE" w:rsidRDefault="00E401AE" w:rsidP="00372EB5">
            <w:pPr>
              <w:spacing w:after="0"/>
              <w:rPr>
                <w:rFonts w:eastAsia="DengXian"/>
                <w:highlight w:val="green"/>
                <w:lang w:eastAsia="zh-CN"/>
              </w:rPr>
            </w:pPr>
          </w:p>
          <w:p w14:paraId="0A2BE9FF" w14:textId="77777777" w:rsidR="00E401AE" w:rsidRDefault="00E401AE" w:rsidP="00372EB5">
            <w:pPr>
              <w:spacing w:after="0"/>
            </w:pPr>
            <w:r>
              <w:lastRenderedPageBreak/>
              <w:t>For model selection, activation, deactivation, switching, and fallback at least for UE sided models and two-sided models, study the following mechanisms:</w:t>
            </w:r>
          </w:p>
          <w:p w14:paraId="51BCA331" w14:textId="77777777" w:rsidR="00E401AE" w:rsidRPr="000D5555" w:rsidRDefault="00E401AE" w:rsidP="00E401AE">
            <w:pPr>
              <w:pStyle w:val="ListParagraph"/>
              <w:numPr>
                <w:ilvl w:val="0"/>
                <w:numId w:val="5"/>
              </w:numPr>
              <w:ind w:left="720"/>
              <w:contextualSpacing w:val="0"/>
              <w:rPr>
                <w:sz w:val="20"/>
                <w:szCs w:val="20"/>
              </w:rPr>
            </w:pPr>
            <w:r w:rsidRPr="000D5555">
              <w:rPr>
                <w:sz w:val="20"/>
                <w:szCs w:val="20"/>
              </w:rPr>
              <w:t xml:space="preserve">Decision by the network </w:t>
            </w:r>
          </w:p>
          <w:p w14:paraId="4CCD7A8C" w14:textId="77777777" w:rsidR="00E401AE" w:rsidRPr="000D5555" w:rsidRDefault="00E401AE" w:rsidP="00E401AE">
            <w:pPr>
              <w:pStyle w:val="ListParagraph"/>
              <w:numPr>
                <w:ilvl w:val="1"/>
                <w:numId w:val="5"/>
              </w:numPr>
              <w:ind w:left="1440"/>
              <w:contextualSpacing w:val="0"/>
              <w:rPr>
                <w:sz w:val="20"/>
                <w:szCs w:val="20"/>
              </w:rPr>
            </w:pPr>
            <w:r w:rsidRPr="000D5555">
              <w:rPr>
                <w:sz w:val="20"/>
                <w:szCs w:val="20"/>
              </w:rPr>
              <w:t>Network-initiated</w:t>
            </w:r>
          </w:p>
          <w:p w14:paraId="01E32E58" w14:textId="77777777" w:rsidR="00E401AE" w:rsidRPr="001F751E" w:rsidRDefault="00E401AE" w:rsidP="00E401AE">
            <w:pPr>
              <w:pStyle w:val="ListParagraph"/>
              <w:numPr>
                <w:ilvl w:val="1"/>
                <w:numId w:val="5"/>
              </w:numPr>
              <w:ind w:left="1440"/>
              <w:contextualSpacing w:val="0"/>
              <w:rPr>
                <w:sz w:val="20"/>
                <w:szCs w:val="20"/>
                <w:lang w:val="en-US"/>
              </w:rPr>
            </w:pPr>
            <w:r w:rsidRPr="001F751E">
              <w:rPr>
                <w:sz w:val="20"/>
                <w:szCs w:val="20"/>
                <w:lang w:val="en-US"/>
              </w:rPr>
              <w:t>UE-initiated, requested to the network</w:t>
            </w:r>
          </w:p>
          <w:p w14:paraId="0375A583" w14:textId="77777777" w:rsidR="00E401AE" w:rsidRPr="000D5555" w:rsidRDefault="00E401AE" w:rsidP="00E401AE">
            <w:pPr>
              <w:pStyle w:val="ListParagraph"/>
              <w:numPr>
                <w:ilvl w:val="0"/>
                <w:numId w:val="5"/>
              </w:numPr>
              <w:ind w:left="720"/>
              <w:contextualSpacing w:val="0"/>
              <w:rPr>
                <w:sz w:val="20"/>
                <w:szCs w:val="20"/>
              </w:rPr>
            </w:pPr>
            <w:r w:rsidRPr="000D5555">
              <w:rPr>
                <w:sz w:val="20"/>
                <w:szCs w:val="20"/>
              </w:rPr>
              <w:t>Decision by the UE</w:t>
            </w:r>
          </w:p>
          <w:p w14:paraId="535B4744" w14:textId="77777777" w:rsidR="00E401AE" w:rsidRPr="001F751E" w:rsidRDefault="00E401AE" w:rsidP="00E401AE">
            <w:pPr>
              <w:pStyle w:val="ListParagraph"/>
              <w:numPr>
                <w:ilvl w:val="1"/>
                <w:numId w:val="5"/>
              </w:numPr>
              <w:ind w:left="1440"/>
              <w:contextualSpacing w:val="0"/>
              <w:rPr>
                <w:sz w:val="20"/>
                <w:szCs w:val="20"/>
                <w:lang w:val="en-US"/>
              </w:rPr>
            </w:pPr>
            <w:r w:rsidRPr="001F751E">
              <w:rPr>
                <w:sz w:val="20"/>
                <w:szCs w:val="20"/>
                <w:lang w:val="en-US"/>
              </w:rPr>
              <w:t>Event-triggered as configured by the network, UE’s decision is reported to network</w:t>
            </w:r>
          </w:p>
          <w:p w14:paraId="6FC9E0C5" w14:textId="77777777" w:rsidR="00E401AE" w:rsidRPr="001F751E" w:rsidRDefault="00E401AE" w:rsidP="00E401AE">
            <w:pPr>
              <w:pStyle w:val="ListParagraph"/>
              <w:numPr>
                <w:ilvl w:val="1"/>
                <w:numId w:val="5"/>
              </w:numPr>
              <w:ind w:left="1440"/>
              <w:contextualSpacing w:val="0"/>
              <w:rPr>
                <w:sz w:val="20"/>
                <w:szCs w:val="20"/>
                <w:lang w:val="en-US"/>
              </w:rPr>
            </w:pPr>
            <w:r w:rsidRPr="001F751E">
              <w:rPr>
                <w:sz w:val="20"/>
                <w:szCs w:val="20"/>
                <w:lang w:val="en-US"/>
              </w:rPr>
              <w:t>UE-autonomous, UE’s decision is reported to the network</w:t>
            </w:r>
          </w:p>
          <w:p w14:paraId="2EC0D7C2" w14:textId="77777777" w:rsidR="00E401AE" w:rsidRPr="001F751E" w:rsidRDefault="00E401AE" w:rsidP="00E401AE">
            <w:pPr>
              <w:pStyle w:val="ListParagraph"/>
              <w:numPr>
                <w:ilvl w:val="1"/>
                <w:numId w:val="5"/>
              </w:numPr>
              <w:ind w:left="1440"/>
              <w:contextualSpacing w:val="0"/>
              <w:rPr>
                <w:sz w:val="20"/>
                <w:szCs w:val="20"/>
                <w:lang w:val="en-US"/>
              </w:rPr>
            </w:pPr>
            <w:r w:rsidRPr="001F751E">
              <w:rPr>
                <w:sz w:val="20"/>
                <w:szCs w:val="20"/>
                <w:lang w:val="en-US"/>
              </w:rPr>
              <w:t>UE-autonomous, UE’s decision is not reported to the network</w:t>
            </w:r>
          </w:p>
          <w:p w14:paraId="3722006C" w14:textId="77777777" w:rsidR="00E401AE" w:rsidRPr="001F751E" w:rsidRDefault="00E401AE" w:rsidP="0082026B">
            <w:pPr>
              <w:pStyle w:val="ListParagraph"/>
              <w:ind w:left="0"/>
              <w:rPr>
                <w:rFonts w:eastAsia="DengXian"/>
                <w:sz w:val="20"/>
                <w:szCs w:val="20"/>
                <w:lang w:val="en-US"/>
              </w:rPr>
            </w:pPr>
            <w:r w:rsidRPr="001F751E">
              <w:rPr>
                <w:rFonts w:eastAsia="DengXian"/>
                <w:sz w:val="20"/>
                <w:szCs w:val="20"/>
                <w:lang w:val="en-US"/>
              </w:rPr>
              <w:t>FFS: for network sided models</w:t>
            </w:r>
          </w:p>
          <w:p w14:paraId="2E770BFF" w14:textId="77777777" w:rsidR="00E401AE" w:rsidRPr="00B63674" w:rsidRDefault="00E401AE" w:rsidP="0082026B">
            <w:pPr>
              <w:pStyle w:val="ListParagraph"/>
              <w:ind w:left="0"/>
              <w:rPr>
                <w:rFonts w:eastAsia="DengXian"/>
                <w:lang w:val="en-US"/>
              </w:rPr>
            </w:pPr>
            <w:r w:rsidRPr="001F751E">
              <w:rPr>
                <w:rFonts w:eastAsia="DengXian"/>
                <w:sz w:val="20"/>
                <w:szCs w:val="20"/>
                <w:lang w:val="en-US"/>
              </w:rPr>
              <w:t>FFS: other mechanisms</w:t>
            </w:r>
          </w:p>
        </w:tc>
      </w:tr>
    </w:tbl>
    <w:p w14:paraId="258968D2" w14:textId="7ED14CD6" w:rsidR="00B41672" w:rsidRPr="0067274A" w:rsidRDefault="00B41672" w:rsidP="00EC5384">
      <w:pPr>
        <w:pStyle w:val="Heading4"/>
        <w:rPr>
          <w:lang w:val="en-US"/>
        </w:rPr>
      </w:pPr>
      <w:r>
        <w:rPr>
          <w:lang w:val="en-US"/>
        </w:rPr>
        <w:lastRenderedPageBreak/>
        <w:t xml:space="preserve">Functionality </w:t>
      </w:r>
      <w:r w:rsidRPr="0067274A">
        <w:rPr>
          <w:lang w:val="en-US"/>
        </w:rPr>
        <w:t xml:space="preserve">selection, </w:t>
      </w:r>
      <w:r>
        <w:rPr>
          <w:lang w:val="en-US"/>
        </w:rPr>
        <w:t>(de)</w:t>
      </w:r>
      <w:r w:rsidRPr="0067274A">
        <w:rPr>
          <w:lang w:val="en-US"/>
        </w:rPr>
        <w:t xml:space="preserve">activation, switching, </w:t>
      </w:r>
      <w:r>
        <w:rPr>
          <w:lang w:val="en-US"/>
        </w:rPr>
        <w:t xml:space="preserve">monitoring </w:t>
      </w:r>
    </w:p>
    <w:p w14:paraId="024C4A7B" w14:textId="70B72DE8" w:rsidR="00A73D03" w:rsidRDefault="00B41672" w:rsidP="00B41672">
      <w:pPr>
        <w:jc w:val="both"/>
        <w:rPr>
          <w:bCs/>
          <w:lang w:val="en-US"/>
        </w:rPr>
      </w:pPr>
      <w:r>
        <w:rPr>
          <w:bCs/>
          <w:lang w:val="en-US"/>
        </w:rPr>
        <w:t xml:space="preserve">It is already clear that Functionality is different for each use case and in a certain condition, UE or NW or both can activate a limited number of Functionality at a time. The limitation could be resources, the demand of the </w:t>
      </w:r>
      <w:r w:rsidR="0089710C">
        <w:rPr>
          <w:bCs/>
          <w:lang w:val="en-US"/>
        </w:rPr>
        <w:t>ML feature</w:t>
      </w:r>
      <w:r>
        <w:rPr>
          <w:bCs/>
          <w:lang w:val="en-US"/>
        </w:rPr>
        <w:t xml:space="preserve"> and so on. Therefore, </w:t>
      </w:r>
      <w:r w:rsidR="00854F4F">
        <w:rPr>
          <w:bCs/>
          <w:lang w:val="en-US"/>
        </w:rPr>
        <w:t xml:space="preserve">the </w:t>
      </w:r>
      <w:r>
        <w:rPr>
          <w:bCs/>
          <w:lang w:val="en-US"/>
        </w:rPr>
        <w:t>selection of the Functionality is needed.</w:t>
      </w:r>
      <w:r w:rsidR="0072533F">
        <w:rPr>
          <w:bCs/>
          <w:lang w:val="en-US"/>
        </w:rPr>
        <w:t xml:space="preserve"> </w:t>
      </w:r>
      <w:r w:rsidR="00323E8E">
        <w:rPr>
          <w:bCs/>
          <w:lang w:val="en-US"/>
        </w:rPr>
        <w:t>In the high level, t</w:t>
      </w:r>
      <w:r w:rsidR="008C18AA">
        <w:rPr>
          <w:bCs/>
          <w:lang w:val="en-US"/>
        </w:rPr>
        <w:t xml:space="preserve">he </w:t>
      </w:r>
      <w:r w:rsidR="00027A76">
        <w:rPr>
          <w:bCs/>
          <w:lang w:val="en-US"/>
        </w:rPr>
        <w:t>selection will all</w:t>
      </w:r>
      <w:r w:rsidR="00FD378C">
        <w:rPr>
          <w:bCs/>
          <w:lang w:val="en-US"/>
        </w:rPr>
        <w:t>ow</w:t>
      </w:r>
      <w:r w:rsidR="005D1145">
        <w:rPr>
          <w:bCs/>
          <w:lang w:val="en-US"/>
        </w:rPr>
        <w:t xml:space="preserve"> a UE to switch between</w:t>
      </w:r>
      <w:r w:rsidR="00080E62">
        <w:rPr>
          <w:bCs/>
          <w:lang w:val="en-US"/>
        </w:rPr>
        <w:t xml:space="preserve"> </w:t>
      </w:r>
      <w:r w:rsidR="00002C17">
        <w:rPr>
          <w:bCs/>
          <w:lang w:val="en-US"/>
        </w:rPr>
        <w:t>use case and/or</w:t>
      </w:r>
      <w:r w:rsidR="00323E8E">
        <w:rPr>
          <w:bCs/>
          <w:lang w:val="en-US"/>
        </w:rPr>
        <w:t xml:space="preserve"> sub use cases. </w:t>
      </w:r>
      <w:r w:rsidR="009A79C3">
        <w:rPr>
          <w:bCs/>
          <w:lang w:val="en-US"/>
        </w:rPr>
        <w:t>T</w:t>
      </w:r>
      <w:r w:rsidR="006B4FE5">
        <w:rPr>
          <w:bCs/>
          <w:lang w:val="en-US"/>
        </w:rPr>
        <w:t xml:space="preserve">he NW </w:t>
      </w:r>
      <w:r w:rsidR="008203D5">
        <w:rPr>
          <w:bCs/>
          <w:lang w:val="en-US"/>
        </w:rPr>
        <w:t xml:space="preserve">will be benefitted in the sense that </w:t>
      </w:r>
      <w:r w:rsidR="008566E0">
        <w:rPr>
          <w:bCs/>
          <w:lang w:val="en-US"/>
        </w:rPr>
        <w:t xml:space="preserve">NW does not need to know details about </w:t>
      </w:r>
      <w:r w:rsidR="00A30E00">
        <w:rPr>
          <w:bCs/>
          <w:lang w:val="en-US"/>
        </w:rPr>
        <w:t>the mode</w:t>
      </w:r>
      <w:r w:rsidR="0035447B">
        <w:rPr>
          <w:bCs/>
          <w:lang w:val="en-US"/>
        </w:rPr>
        <w:t xml:space="preserve">l(s) being used </w:t>
      </w:r>
      <w:r w:rsidR="005E3DB8">
        <w:rPr>
          <w:bCs/>
          <w:lang w:val="en-US"/>
        </w:rPr>
        <w:t xml:space="preserve">by the UE(s). </w:t>
      </w:r>
      <w:r w:rsidR="008A7133">
        <w:rPr>
          <w:bCs/>
          <w:lang w:val="en-US"/>
        </w:rPr>
        <w:t>A UE may have multiple models for different scenarios</w:t>
      </w:r>
      <w:r w:rsidR="00E4250B">
        <w:rPr>
          <w:bCs/>
          <w:lang w:val="en-US"/>
        </w:rPr>
        <w:t xml:space="preserve"> within the </w:t>
      </w:r>
      <w:r w:rsidR="00795C52">
        <w:rPr>
          <w:bCs/>
          <w:lang w:val="en-US"/>
        </w:rPr>
        <w:t xml:space="preserve">same </w:t>
      </w:r>
      <w:r w:rsidR="007D0E0F">
        <w:rPr>
          <w:bCs/>
          <w:lang w:val="en-US"/>
        </w:rPr>
        <w:t>ML feature.</w:t>
      </w:r>
      <w:r w:rsidR="00EB1BFB">
        <w:rPr>
          <w:bCs/>
          <w:lang w:val="en-US"/>
        </w:rPr>
        <w:t xml:space="preserve"> It would be sufficient </w:t>
      </w:r>
      <w:r w:rsidR="00084E55">
        <w:rPr>
          <w:bCs/>
          <w:lang w:val="en-US"/>
        </w:rPr>
        <w:t xml:space="preserve">to inform NW about the ML </w:t>
      </w:r>
      <w:r w:rsidR="00F83129">
        <w:rPr>
          <w:bCs/>
          <w:lang w:val="en-US"/>
        </w:rPr>
        <w:t xml:space="preserve">feature. This would alleviate </w:t>
      </w:r>
      <w:r w:rsidR="00687863">
        <w:rPr>
          <w:bCs/>
          <w:lang w:val="en-US"/>
        </w:rPr>
        <w:t xml:space="preserve">the issue of </w:t>
      </w:r>
      <w:r w:rsidR="00EF5272">
        <w:rPr>
          <w:bCs/>
          <w:lang w:val="en-US"/>
        </w:rPr>
        <w:t>registering</w:t>
      </w:r>
      <w:r w:rsidR="008C2D84">
        <w:rPr>
          <w:bCs/>
          <w:lang w:val="en-US"/>
        </w:rPr>
        <w:t xml:space="preserve"> and validating of each</w:t>
      </w:r>
      <w:r w:rsidR="001B1FEA">
        <w:rPr>
          <w:bCs/>
          <w:lang w:val="en-US"/>
        </w:rPr>
        <w:t xml:space="preserve"> UE side model</w:t>
      </w:r>
      <w:r w:rsidR="0007593B">
        <w:rPr>
          <w:bCs/>
          <w:lang w:val="en-US"/>
        </w:rPr>
        <w:t>s separately to the NW.</w:t>
      </w:r>
      <w:r w:rsidR="00004776">
        <w:rPr>
          <w:bCs/>
          <w:lang w:val="en-US"/>
        </w:rPr>
        <w:t xml:space="preserve"> </w:t>
      </w:r>
      <w:r w:rsidR="00002C17">
        <w:rPr>
          <w:bCs/>
          <w:lang w:val="en-US"/>
        </w:rPr>
        <w:t xml:space="preserve"> </w:t>
      </w:r>
    </w:p>
    <w:p w14:paraId="30131998" w14:textId="3122EC33" w:rsidR="00A73D03" w:rsidRPr="00CE1882" w:rsidRDefault="00393F00" w:rsidP="00B41672">
      <w:pPr>
        <w:jc w:val="both"/>
        <w:rPr>
          <w:b/>
          <w:lang w:val="en-US"/>
        </w:rPr>
      </w:pPr>
      <w:r>
        <w:rPr>
          <w:b/>
          <w:lang w:val="en-US"/>
        </w:rPr>
        <w:t xml:space="preserve">Proposal </w:t>
      </w:r>
      <w:r w:rsidR="00F15D0D">
        <w:rPr>
          <w:b/>
          <w:lang w:val="en-US"/>
        </w:rPr>
        <w:t>11</w:t>
      </w:r>
      <w:r w:rsidR="00A73D03" w:rsidRPr="00CE1882">
        <w:rPr>
          <w:b/>
          <w:lang w:val="en-US"/>
        </w:rPr>
        <w:t xml:space="preserve">: </w:t>
      </w:r>
      <w:r w:rsidR="00D77C3C">
        <w:rPr>
          <w:b/>
          <w:lang w:val="en-US"/>
        </w:rPr>
        <w:t>In RAN1 e</w:t>
      </w:r>
      <w:r w:rsidR="00A73D03" w:rsidRPr="00CE1882">
        <w:rPr>
          <w:b/>
          <w:lang w:val="en-US"/>
        </w:rPr>
        <w:t>ach use case and sub-use cases can be i</w:t>
      </w:r>
      <w:r w:rsidR="00E60837" w:rsidRPr="00CE1882">
        <w:rPr>
          <w:b/>
          <w:lang w:val="en-US"/>
        </w:rPr>
        <w:t xml:space="preserve">dentified </w:t>
      </w:r>
      <w:r w:rsidR="000D5BCA" w:rsidRPr="00CE1882">
        <w:rPr>
          <w:b/>
          <w:lang w:val="en-US"/>
        </w:rPr>
        <w:t>by Functionality</w:t>
      </w:r>
      <w:r w:rsidR="00F73A00">
        <w:rPr>
          <w:b/>
          <w:lang w:val="en-US"/>
        </w:rPr>
        <w:t xml:space="preserve"> ID</w:t>
      </w:r>
      <w:r w:rsidR="00B737CF" w:rsidRPr="00CE1882">
        <w:rPr>
          <w:b/>
          <w:lang w:val="en-US"/>
        </w:rPr>
        <w:t>.</w:t>
      </w:r>
    </w:p>
    <w:p w14:paraId="23F81CBD" w14:textId="563E7340" w:rsidR="008D06D2" w:rsidRPr="00CE1882" w:rsidRDefault="008D06D2" w:rsidP="00B41672">
      <w:pPr>
        <w:jc w:val="both"/>
        <w:rPr>
          <w:b/>
          <w:lang w:val="en-US"/>
        </w:rPr>
      </w:pPr>
      <w:r w:rsidRPr="00CE1882">
        <w:rPr>
          <w:b/>
          <w:lang w:val="en-US"/>
        </w:rPr>
        <w:t>Observation</w:t>
      </w:r>
      <w:r w:rsidR="00F73A00">
        <w:rPr>
          <w:b/>
          <w:lang w:val="en-US"/>
        </w:rPr>
        <w:t xml:space="preserve"> 1</w:t>
      </w:r>
      <w:r w:rsidR="00106683">
        <w:rPr>
          <w:b/>
          <w:lang w:val="en-US"/>
        </w:rPr>
        <w:t>0</w:t>
      </w:r>
      <w:r w:rsidRPr="00CE1882">
        <w:rPr>
          <w:b/>
          <w:lang w:val="en-US"/>
        </w:rPr>
        <w:t xml:space="preserve">: </w:t>
      </w:r>
      <w:r w:rsidR="00156118" w:rsidRPr="00CE1882">
        <w:rPr>
          <w:b/>
          <w:lang w:val="en-US"/>
        </w:rPr>
        <w:t>Functional</w:t>
      </w:r>
      <w:r w:rsidR="007B5C1E">
        <w:rPr>
          <w:b/>
          <w:lang w:val="en-US"/>
        </w:rPr>
        <w:t>ity</w:t>
      </w:r>
      <w:r w:rsidR="00156118" w:rsidRPr="00CE1882">
        <w:rPr>
          <w:b/>
          <w:lang w:val="en-US"/>
        </w:rPr>
        <w:t xml:space="preserve"> selection</w:t>
      </w:r>
      <w:r w:rsidR="00D0584C">
        <w:rPr>
          <w:b/>
          <w:lang w:val="en-US"/>
        </w:rPr>
        <w:t>/activation</w:t>
      </w:r>
      <w:r w:rsidR="00156118" w:rsidRPr="00CE1882">
        <w:rPr>
          <w:b/>
          <w:lang w:val="en-US"/>
        </w:rPr>
        <w:t xml:space="preserve"> </w:t>
      </w:r>
      <w:r w:rsidR="00603CEF" w:rsidRPr="00CE1882">
        <w:rPr>
          <w:b/>
          <w:lang w:val="en-US"/>
        </w:rPr>
        <w:t xml:space="preserve">will not require UE side </w:t>
      </w:r>
      <w:r w:rsidR="007B5C1E">
        <w:rPr>
          <w:b/>
          <w:lang w:val="en-US"/>
        </w:rPr>
        <w:t>ML M</w:t>
      </w:r>
      <w:r w:rsidR="00603CEF" w:rsidRPr="00CE1882">
        <w:rPr>
          <w:b/>
          <w:lang w:val="en-US"/>
        </w:rPr>
        <w:t xml:space="preserve">odels to </w:t>
      </w:r>
      <w:r w:rsidR="007B5C1E">
        <w:rPr>
          <w:b/>
          <w:lang w:val="en-US"/>
        </w:rPr>
        <w:t xml:space="preserve">be </w:t>
      </w:r>
      <w:r w:rsidR="00603CEF" w:rsidRPr="00CE1882">
        <w:rPr>
          <w:b/>
          <w:lang w:val="en-US"/>
        </w:rPr>
        <w:t>register</w:t>
      </w:r>
      <w:r w:rsidR="00511DC5">
        <w:rPr>
          <w:b/>
          <w:lang w:val="en-US"/>
        </w:rPr>
        <w:t>ed</w:t>
      </w:r>
      <w:r w:rsidR="00603CEF" w:rsidRPr="00CE1882">
        <w:rPr>
          <w:b/>
          <w:lang w:val="en-US"/>
        </w:rPr>
        <w:t xml:space="preserve"> and validate</w:t>
      </w:r>
      <w:r w:rsidR="007B5C1E">
        <w:rPr>
          <w:b/>
          <w:lang w:val="en-US"/>
        </w:rPr>
        <w:t>d</w:t>
      </w:r>
      <w:r w:rsidR="004F013C" w:rsidRPr="00CE1882">
        <w:rPr>
          <w:b/>
          <w:lang w:val="en-US"/>
        </w:rPr>
        <w:t xml:space="preserve"> </w:t>
      </w:r>
      <w:r w:rsidR="00B81856" w:rsidRPr="00CE1882">
        <w:rPr>
          <w:b/>
          <w:lang w:val="en-US"/>
        </w:rPr>
        <w:t>unless</w:t>
      </w:r>
      <w:r w:rsidR="00014338" w:rsidRPr="00CE1882">
        <w:rPr>
          <w:b/>
          <w:lang w:val="en-US"/>
        </w:rPr>
        <w:t xml:space="preserve"> </w:t>
      </w:r>
      <w:r w:rsidR="00F61ECD" w:rsidRPr="00CE1882">
        <w:rPr>
          <w:b/>
          <w:lang w:val="en-US"/>
        </w:rPr>
        <w:t xml:space="preserve">a </w:t>
      </w:r>
      <w:r w:rsidR="007B5C1E">
        <w:rPr>
          <w:b/>
          <w:lang w:val="en-US"/>
        </w:rPr>
        <w:t>ML M</w:t>
      </w:r>
      <w:r w:rsidR="00F61ECD" w:rsidRPr="00CE1882">
        <w:rPr>
          <w:b/>
          <w:lang w:val="en-US"/>
        </w:rPr>
        <w:t xml:space="preserve">odel </w:t>
      </w:r>
      <w:r w:rsidR="00E04E70" w:rsidRPr="00CE1882">
        <w:rPr>
          <w:b/>
          <w:lang w:val="en-US"/>
        </w:rPr>
        <w:t>is</w:t>
      </w:r>
      <w:r w:rsidR="00540ADC" w:rsidRPr="00CE1882">
        <w:rPr>
          <w:b/>
          <w:lang w:val="en-US"/>
        </w:rPr>
        <w:t xml:space="preserve"> </w:t>
      </w:r>
      <w:r w:rsidR="00835EDA" w:rsidRPr="00CE1882">
        <w:rPr>
          <w:b/>
          <w:lang w:val="en-US"/>
        </w:rPr>
        <w:t>downloaded from the NW</w:t>
      </w:r>
      <w:r w:rsidR="009454D2">
        <w:rPr>
          <w:b/>
          <w:lang w:val="en-US"/>
        </w:rPr>
        <w:t xml:space="preserve"> in an open format</w:t>
      </w:r>
      <w:r w:rsidR="00835EDA" w:rsidRPr="00CE1882">
        <w:rPr>
          <w:b/>
          <w:lang w:val="en-US"/>
        </w:rPr>
        <w:t>.</w:t>
      </w:r>
    </w:p>
    <w:p w14:paraId="1ECD24A0" w14:textId="2FA6B581" w:rsidR="00364647" w:rsidRPr="00CE1882" w:rsidRDefault="00364647" w:rsidP="00B41672">
      <w:pPr>
        <w:jc w:val="both"/>
        <w:rPr>
          <w:b/>
          <w:lang w:val="en-US"/>
        </w:rPr>
      </w:pPr>
      <w:r w:rsidRPr="00CE1882">
        <w:rPr>
          <w:b/>
          <w:lang w:val="en-US"/>
        </w:rPr>
        <w:t>Observation</w:t>
      </w:r>
      <w:r w:rsidR="00C10A4B">
        <w:rPr>
          <w:b/>
          <w:lang w:val="en-US"/>
        </w:rPr>
        <w:t xml:space="preserve"> 1</w:t>
      </w:r>
      <w:r w:rsidR="00106683">
        <w:rPr>
          <w:b/>
          <w:lang w:val="en-US"/>
        </w:rPr>
        <w:t>1</w:t>
      </w:r>
      <w:r w:rsidRPr="00CE1882">
        <w:rPr>
          <w:b/>
          <w:lang w:val="en-US"/>
        </w:rPr>
        <w:t>: Functionality selection</w:t>
      </w:r>
      <w:r w:rsidR="005736D1">
        <w:rPr>
          <w:b/>
          <w:lang w:val="en-US"/>
        </w:rPr>
        <w:t>/activation</w:t>
      </w:r>
      <w:r w:rsidRPr="00CE1882">
        <w:rPr>
          <w:b/>
          <w:lang w:val="en-US"/>
        </w:rPr>
        <w:t xml:space="preserve"> </w:t>
      </w:r>
      <w:r w:rsidR="00AF2E24" w:rsidRPr="00CE1882">
        <w:rPr>
          <w:b/>
          <w:lang w:val="en-US"/>
        </w:rPr>
        <w:t xml:space="preserve">can </w:t>
      </w:r>
      <w:r w:rsidR="00A600FA">
        <w:rPr>
          <w:b/>
          <w:lang w:val="en-US"/>
        </w:rPr>
        <w:t>facilitate</w:t>
      </w:r>
      <w:r w:rsidR="00AF2E24" w:rsidRPr="00CE1882">
        <w:rPr>
          <w:b/>
          <w:lang w:val="en-US"/>
        </w:rPr>
        <w:t xml:space="preserve"> </w:t>
      </w:r>
      <w:r w:rsidR="000A3550" w:rsidRPr="00CE1882">
        <w:rPr>
          <w:b/>
          <w:lang w:val="en-US"/>
        </w:rPr>
        <w:t>the</w:t>
      </w:r>
      <w:r w:rsidR="0032733E" w:rsidRPr="00CE1882">
        <w:rPr>
          <w:b/>
          <w:lang w:val="en-US"/>
        </w:rPr>
        <w:t xml:space="preserve"> transparency of UE side models</w:t>
      </w:r>
      <w:r w:rsidR="00523A17" w:rsidRPr="00CE1882">
        <w:rPr>
          <w:b/>
          <w:lang w:val="en-US"/>
        </w:rPr>
        <w:t xml:space="preserve"> to </w:t>
      </w:r>
      <w:r w:rsidR="00472677" w:rsidRPr="00CE1882">
        <w:rPr>
          <w:b/>
          <w:lang w:val="en-US"/>
        </w:rPr>
        <w:t>the NW</w:t>
      </w:r>
      <w:r w:rsidR="00535508" w:rsidRPr="00CE1882">
        <w:rPr>
          <w:b/>
          <w:lang w:val="en-US"/>
        </w:rPr>
        <w:t xml:space="preserve"> without explicitly </w:t>
      </w:r>
      <w:r w:rsidR="00582270" w:rsidRPr="00CE1882">
        <w:rPr>
          <w:b/>
          <w:lang w:val="en-US"/>
        </w:rPr>
        <w:t>monitoring</w:t>
      </w:r>
      <w:r w:rsidR="00B67FF6" w:rsidRPr="00CE1882">
        <w:rPr>
          <w:b/>
          <w:lang w:val="en-US"/>
        </w:rPr>
        <w:t xml:space="preserve"> </w:t>
      </w:r>
      <w:r w:rsidR="00D57B21" w:rsidRPr="00CE1882">
        <w:rPr>
          <w:b/>
          <w:lang w:val="en-US"/>
        </w:rPr>
        <w:t>multiple models</w:t>
      </w:r>
      <w:r w:rsidR="001016D5" w:rsidRPr="00CE1882">
        <w:rPr>
          <w:b/>
          <w:lang w:val="en-US"/>
        </w:rPr>
        <w:t>.</w:t>
      </w:r>
    </w:p>
    <w:p w14:paraId="25293FDD" w14:textId="51D8FB8C" w:rsidR="00B737CF" w:rsidRPr="00CE1882" w:rsidRDefault="00B737CF" w:rsidP="00B41672">
      <w:pPr>
        <w:jc w:val="both"/>
        <w:rPr>
          <w:b/>
          <w:lang w:val="en-US"/>
        </w:rPr>
      </w:pPr>
      <w:r w:rsidRPr="00CE1882">
        <w:rPr>
          <w:b/>
          <w:lang w:val="en-US"/>
        </w:rPr>
        <w:t>Observation</w:t>
      </w:r>
      <w:r w:rsidR="00C10A4B">
        <w:rPr>
          <w:b/>
          <w:lang w:val="en-US"/>
        </w:rPr>
        <w:t xml:space="preserve"> 1</w:t>
      </w:r>
      <w:r w:rsidR="00106683">
        <w:rPr>
          <w:b/>
          <w:lang w:val="en-US"/>
        </w:rPr>
        <w:t>2</w:t>
      </w:r>
      <w:r w:rsidRPr="00CE1882">
        <w:rPr>
          <w:b/>
          <w:lang w:val="en-US"/>
        </w:rPr>
        <w:t xml:space="preserve">: </w:t>
      </w:r>
      <w:r w:rsidR="00EC102B" w:rsidRPr="00CE1882">
        <w:rPr>
          <w:b/>
          <w:lang w:val="en-US"/>
        </w:rPr>
        <w:t xml:space="preserve">UE(s) </w:t>
      </w:r>
      <w:r w:rsidR="00964473" w:rsidRPr="00CE1882">
        <w:rPr>
          <w:b/>
          <w:lang w:val="en-US"/>
        </w:rPr>
        <w:t>ML</w:t>
      </w:r>
      <w:r w:rsidR="007B5C1E">
        <w:rPr>
          <w:b/>
          <w:lang w:val="en-US"/>
        </w:rPr>
        <w:t>-enabled Feature</w:t>
      </w:r>
      <w:r w:rsidR="00964473" w:rsidRPr="00CE1882">
        <w:rPr>
          <w:b/>
          <w:lang w:val="en-US"/>
        </w:rPr>
        <w:t xml:space="preserve"> performance</w:t>
      </w:r>
      <w:r w:rsidR="00835EDA" w:rsidRPr="00CE1882">
        <w:rPr>
          <w:b/>
          <w:lang w:val="en-US"/>
        </w:rPr>
        <w:t xml:space="preserve"> can be </w:t>
      </w:r>
      <w:r w:rsidR="00017B81" w:rsidRPr="00CE1882">
        <w:rPr>
          <w:b/>
          <w:lang w:val="en-US"/>
        </w:rPr>
        <w:t xml:space="preserve">reported using the </w:t>
      </w:r>
      <w:r w:rsidR="00A009E7" w:rsidRPr="00CE1882">
        <w:rPr>
          <w:b/>
          <w:lang w:val="en-US"/>
        </w:rPr>
        <w:t>Fu</w:t>
      </w:r>
      <w:r w:rsidR="001E58B5" w:rsidRPr="00CE1882">
        <w:rPr>
          <w:b/>
          <w:lang w:val="en-US"/>
        </w:rPr>
        <w:t>nctionality</w:t>
      </w:r>
      <w:r w:rsidR="00793BE9">
        <w:rPr>
          <w:b/>
          <w:lang w:val="en-US"/>
        </w:rPr>
        <w:t>-</w:t>
      </w:r>
      <w:r w:rsidR="007B5C1E">
        <w:rPr>
          <w:b/>
          <w:lang w:val="en-US"/>
        </w:rPr>
        <w:t xml:space="preserve">based LCM </w:t>
      </w:r>
      <w:r w:rsidR="001E58B5" w:rsidRPr="00CE1882">
        <w:rPr>
          <w:b/>
          <w:lang w:val="en-US"/>
        </w:rPr>
        <w:t xml:space="preserve">without exposing </w:t>
      </w:r>
      <w:r w:rsidR="00953EE9" w:rsidRPr="00CE1882">
        <w:rPr>
          <w:b/>
          <w:lang w:val="en-US"/>
        </w:rPr>
        <w:t xml:space="preserve">the </w:t>
      </w:r>
      <w:r w:rsidR="003E0D1A" w:rsidRPr="00CE1882">
        <w:rPr>
          <w:b/>
          <w:lang w:val="en-US"/>
        </w:rPr>
        <w:t>model performance’s KPIs.</w:t>
      </w:r>
    </w:p>
    <w:p w14:paraId="71FC05FD" w14:textId="33F27E5C" w:rsidR="00D84140" w:rsidRDefault="001A6F46" w:rsidP="00E401AE">
      <w:pPr>
        <w:spacing w:before="240" w:after="60"/>
        <w:jc w:val="both"/>
        <w:rPr>
          <w:rFonts w:eastAsia="Times New Roman"/>
          <w:lang w:val="en-US"/>
        </w:rPr>
      </w:pPr>
      <w:r w:rsidRPr="002A5C55">
        <w:rPr>
          <w:rFonts w:eastAsia="Times New Roman"/>
          <w:lang w:val="en-US"/>
        </w:rPr>
        <w:t>ML</w:t>
      </w:r>
      <w:r w:rsidR="00DB099C">
        <w:rPr>
          <w:rFonts w:eastAsia="Times New Roman"/>
          <w:lang w:val="en-US"/>
        </w:rPr>
        <w:t>-enabled Feature</w:t>
      </w:r>
      <w:r w:rsidRPr="002A5C55">
        <w:rPr>
          <w:rFonts w:eastAsia="Times New Roman"/>
          <w:lang w:val="en-US"/>
        </w:rPr>
        <w:t xml:space="preserve"> </w:t>
      </w:r>
      <w:r w:rsidR="00C41C6A">
        <w:rPr>
          <w:rFonts w:eastAsia="Times New Roman"/>
          <w:lang w:val="en-US"/>
        </w:rPr>
        <w:t>F</w:t>
      </w:r>
      <w:r>
        <w:rPr>
          <w:rFonts w:eastAsia="Times New Roman"/>
          <w:lang w:val="en-US"/>
        </w:rPr>
        <w:t>unctionality</w:t>
      </w:r>
      <w:r w:rsidRPr="002A5C55">
        <w:rPr>
          <w:rFonts w:eastAsia="Times New Roman"/>
          <w:lang w:val="en-US"/>
        </w:rPr>
        <w:t xml:space="preserve"> may not generalize well toward </w:t>
      </w:r>
      <w:r w:rsidR="00DB099C">
        <w:rPr>
          <w:rFonts w:eastAsia="Times New Roman"/>
          <w:lang w:val="en-US"/>
        </w:rPr>
        <w:t xml:space="preserve">all possible </w:t>
      </w:r>
      <w:r>
        <w:rPr>
          <w:rFonts w:eastAsia="Times New Roman"/>
          <w:lang w:val="en-US"/>
        </w:rPr>
        <w:t>different</w:t>
      </w:r>
      <w:r w:rsidRPr="002A5C55">
        <w:rPr>
          <w:rFonts w:eastAsia="Times New Roman"/>
          <w:lang w:val="en-US"/>
        </w:rPr>
        <w:t xml:space="preserve"> configuration</w:t>
      </w:r>
      <w:r>
        <w:rPr>
          <w:rFonts w:eastAsia="Times New Roman"/>
          <w:lang w:val="en-US"/>
        </w:rPr>
        <w:t>s</w:t>
      </w:r>
      <w:r w:rsidRPr="002A5C55">
        <w:rPr>
          <w:rFonts w:eastAsia="Times New Roman"/>
          <w:lang w:val="en-US"/>
        </w:rPr>
        <w:t xml:space="preserve"> or scenario</w:t>
      </w:r>
      <w:r>
        <w:rPr>
          <w:rFonts w:eastAsia="Times New Roman"/>
          <w:lang w:val="en-US"/>
        </w:rPr>
        <w:t>s</w:t>
      </w:r>
      <w:r w:rsidRPr="002A5C55">
        <w:rPr>
          <w:rFonts w:eastAsia="Times New Roman"/>
          <w:lang w:val="en-US"/>
        </w:rPr>
        <w:t xml:space="preserve">. </w:t>
      </w:r>
      <w:r w:rsidR="00D84140">
        <w:rPr>
          <w:rFonts w:eastAsia="Times New Roman"/>
          <w:lang w:val="en-US"/>
        </w:rPr>
        <w:t>In such a case</w:t>
      </w:r>
      <w:r w:rsidRPr="002A5C55">
        <w:rPr>
          <w:rFonts w:eastAsia="Times New Roman"/>
          <w:lang w:val="en-US"/>
        </w:rPr>
        <w:t xml:space="preserve"> multiple </w:t>
      </w:r>
      <w:r w:rsidR="00DB099C">
        <w:rPr>
          <w:rFonts w:eastAsia="Times New Roman"/>
          <w:lang w:val="en-US"/>
        </w:rPr>
        <w:t>F</w:t>
      </w:r>
      <w:r>
        <w:rPr>
          <w:rFonts w:eastAsia="Times New Roman"/>
          <w:lang w:val="en-US"/>
        </w:rPr>
        <w:t>unctionalities</w:t>
      </w:r>
      <w:r w:rsidRPr="002A5C55">
        <w:rPr>
          <w:rFonts w:eastAsia="Times New Roman"/>
          <w:lang w:val="en-US"/>
        </w:rPr>
        <w:t xml:space="preserve"> may be available in the UE</w:t>
      </w:r>
      <w:r w:rsidR="00DB099C">
        <w:rPr>
          <w:rFonts w:eastAsia="Times New Roman"/>
          <w:lang w:val="en-US"/>
        </w:rPr>
        <w:t xml:space="preserve"> for the same ML-</w:t>
      </w:r>
      <w:r w:rsidR="00D92689">
        <w:rPr>
          <w:rFonts w:eastAsia="Times New Roman"/>
          <w:lang w:val="en-US"/>
        </w:rPr>
        <w:t>enabled</w:t>
      </w:r>
      <w:r w:rsidR="00DB099C">
        <w:rPr>
          <w:rFonts w:eastAsia="Times New Roman"/>
          <w:lang w:val="en-US"/>
        </w:rPr>
        <w:t xml:space="preserve"> </w:t>
      </w:r>
      <w:r w:rsidR="00220E86">
        <w:rPr>
          <w:rFonts w:eastAsia="Times New Roman"/>
          <w:lang w:val="en-US"/>
        </w:rPr>
        <w:t>feature (see Figure 1)</w:t>
      </w:r>
      <w:r w:rsidRPr="002A5C55">
        <w:rPr>
          <w:rFonts w:eastAsia="Times New Roman"/>
          <w:lang w:val="en-US"/>
        </w:rPr>
        <w:t xml:space="preserve">. </w:t>
      </w:r>
      <w:r w:rsidR="00D84140">
        <w:rPr>
          <w:rFonts w:eastAsia="Times New Roman"/>
          <w:lang w:val="en-US"/>
        </w:rPr>
        <w:t>T</w:t>
      </w:r>
      <w:r w:rsidRPr="002A5C55">
        <w:rPr>
          <w:rFonts w:eastAsia="Times New Roman"/>
          <w:lang w:val="en-US"/>
        </w:rPr>
        <w:t xml:space="preserve">he UE should choose the most </w:t>
      </w:r>
      <w:r w:rsidR="00D84140">
        <w:rPr>
          <w:rFonts w:eastAsia="Times New Roman"/>
          <w:lang w:val="en-US"/>
        </w:rPr>
        <w:t>suitable</w:t>
      </w:r>
      <w:r w:rsidRPr="002A5C55">
        <w:rPr>
          <w:rFonts w:eastAsia="Times New Roman"/>
          <w:lang w:val="en-US"/>
        </w:rPr>
        <w:t xml:space="preserve"> ML </w:t>
      </w:r>
      <w:r>
        <w:rPr>
          <w:rFonts w:eastAsia="Times New Roman"/>
          <w:lang w:val="en-US"/>
        </w:rPr>
        <w:t xml:space="preserve">functionality and </w:t>
      </w:r>
      <w:r w:rsidR="00220E86">
        <w:rPr>
          <w:rFonts w:eastAsia="Times New Roman"/>
          <w:lang w:val="en-US"/>
        </w:rPr>
        <w:t>supporting ML M</w:t>
      </w:r>
      <w:r w:rsidRPr="002A5C55">
        <w:rPr>
          <w:rFonts w:eastAsia="Times New Roman"/>
          <w:lang w:val="en-US"/>
        </w:rPr>
        <w:t>odel</w:t>
      </w:r>
      <w:r w:rsidR="00D84140">
        <w:rPr>
          <w:rFonts w:eastAsia="Times New Roman"/>
          <w:lang w:val="en-US"/>
        </w:rPr>
        <w:t xml:space="preserve"> for </w:t>
      </w:r>
      <w:r w:rsidR="003D1B9B">
        <w:rPr>
          <w:rFonts w:eastAsia="Times New Roman"/>
          <w:lang w:val="en-US"/>
        </w:rPr>
        <w:t xml:space="preserve">a </w:t>
      </w:r>
      <w:r w:rsidR="00D84140">
        <w:rPr>
          <w:rFonts w:eastAsia="Times New Roman"/>
          <w:lang w:val="en-US"/>
        </w:rPr>
        <w:t>certain context</w:t>
      </w:r>
      <w:r w:rsidRPr="002A5C55">
        <w:rPr>
          <w:rFonts w:eastAsia="Times New Roman"/>
          <w:lang w:val="en-US"/>
        </w:rPr>
        <w:t xml:space="preserve">. </w:t>
      </w:r>
      <w:r w:rsidR="00D84140">
        <w:rPr>
          <w:rFonts w:eastAsia="Times New Roman"/>
          <w:lang w:val="en-US"/>
        </w:rPr>
        <w:t xml:space="preserve">This </w:t>
      </w:r>
      <w:r w:rsidR="00220E86">
        <w:rPr>
          <w:rFonts w:eastAsia="Times New Roman"/>
          <w:lang w:val="en-US"/>
        </w:rPr>
        <w:t xml:space="preserve">selection </w:t>
      </w:r>
      <w:r w:rsidR="00D84140">
        <w:rPr>
          <w:rFonts w:eastAsia="Times New Roman"/>
          <w:lang w:val="en-US"/>
        </w:rPr>
        <w:t xml:space="preserve">may </w:t>
      </w:r>
      <w:r w:rsidR="00220E86">
        <w:rPr>
          <w:rFonts w:eastAsia="Times New Roman"/>
          <w:lang w:val="en-US"/>
        </w:rPr>
        <w:t xml:space="preserve">need to </w:t>
      </w:r>
      <w:r w:rsidR="00D84140">
        <w:rPr>
          <w:rFonts w:eastAsia="Times New Roman"/>
          <w:lang w:val="en-US"/>
        </w:rPr>
        <w:t xml:space="preserve">rely on </w:t>
      </w:r>
      <w:r w:rsidR="00220E86">
        <w:rPr>
          <w:rFonts w:eastAsia="Times New Roman"/>
          <w:lang w:val="en-US"/>
        </w:rPr>
        <w:t xml:space="preserve">Functionality </w:t>
      </w:r>
      <w:r w:rsidR="00D84140">
        <w:rPr>
          <w:rFonts w:eastAsia="Times New Roman"/>
          <w:lang w:val="en-US"/>
        </w:rPr>
        <w:t>performance monitoring</w:t>
      </w:r>
      <w:r w:rsidR="00220E86">
        <w:rPr>
          <w:rFonts w:eastAsia="Times New Roman"/>
          <w:lang w:val="en-US"/>
        </w:rPr>
        <w:t xml:space="preserve">, in the UE and/or </w:t>
      </w:r>
      <w:r w:rsidR="005C59B4">
        <w:rPr>
          <w:rFonts w:eastAsia="Times New Roman"/>
          <w:lang w:val="en-US"/>
        </w:rPr>
        <w:t>gNB side</w:t>
      </w:r>
      <w:r w:rsidR="00D84140">
        <w:rPr>
          <w:rFonts w:eastAsia="Times New Roman"/>
          <w:lang w:val="en-US"/>
        </w:rPr>
        <w:t>.</w:t>
      </w:r>
    </w:p>
    <w:p w14:paraId="01B579A3" w14:textId="3C89FE6D" w:rsidR="00693918" w:rsidRDefault="00E401AE" w:rsidP="00E401AE">
      <w:pPr>
        <w:spacing w:before="240" w:after="60"/>
        <w:jc w:val="both"/>
        <w:rPr>
          <w:lang w:val="en-US"/>
        </w:rPr>
      </w:pPr>
      <w:r>
        <w:rPr>
          <w:lang w:val="en-US"/>
        </w:rPr>
        <w:t>According to RAN1</w:t>
      </w:r>
      <w:r w:rsidR="003D1B9B">
        <w:rPr>
          <w:lang w:val="en-US"/>
        </w:rPr>
        <w:t>'s</w:t>
      </w:r>
      <w:r>
        <w:rPr>
          <w:lang w:val="en-US"/>
        </w:rPr>
        <w:t xml:space="preserve"> previous discussion, for UE-sided and two-sided models, </w:t>
      </w:r>
      <w:r w:rsidR="00D502FC">
        <w:rPr>
          <w:lang w:val="en-US"/>
        </w:rPr>
        <w:t xml:space="preserve">Functionality (or </w:t>
      </w:r>
      <w:r w:rsidR="0087299D">
        <w:rPr>
          <w:lang w:val="en-US"/>
        </w:rPr>
        <w:t>ML M</w:t>
      </w:r>
      <w:r>
        <w:rPr>
          <w:lang w:val="en-US"/>
        </w:rPr>
        <w:t>odel</w:t>
      </w:r>
      <w:r w:rsidR="00D502FC">
        <w:rPr>
          <w:lang w:val="en-US"/>
        </w:rPr>
        <w:t>)</w:t>
      </w:r>
      <w:r>
        <w:rPr>
          <w:lang w:val="en-US"/>
        </w:rPr>
        <w:t xml:space="preserve"> monitoring can </w:t>
      </w:r>
      <w:r w:rsidR="00FE2B9F">
        <w:rPr>
          <w:lang w:val="en-US"/>
        </w:rPr>
        <w:t>happen</w:t>
      </w:r>
      <w:r>
        <w:rPr>
          <w:lang w:val="en-US"/>
        </w:rPr>
        <w:t xml:space="preserve"> either in NW or UE. With </w:t>
      </w:r>
      <w:r w:rsidR="00FE2B9F">
        <w:rPr>
          <w:lang w:val="en-US"/>
        </w:rPr>
        <w:t>NW-controlled</w:t>
      </w:r>
      <w:r>
        <w:rPr>
          <w:lang w:val="en-US"/>
        </w:rPr>
        <w:t xml:space="preserve"> monitoring, it is up to the NW to configure the frequency of the monitoring (for example, periodically or event-triggered) as well as the types of monitoring (for example, data distribution, inference accuracy, </w:t>
      </w:r>
      <w:r w:rsidR="005653AE">
        <w:rPr>
          <w:lang w:val="en-US"/>
        </w:rPr>
        <w:t xml:space="preserve">proxy KPI distribution, </w:t>
      </w:r>
      <w:r>
        <w:rPr>
          <w:lang w:val="en-US"/>
        </w:rPr>
        <w:t xml:space="preserve">system </w:t>
      </w:r>
      <w:r w:rsidR="00E57EE2">
        <w:rPr>
          <w:lang w:val="en-US"/>
        </w:rPr>
        <w:t>KPI</w:t>
      </w:r>
      <w:r>
        <w:rPr>
          <w:lang w:val="en-US"/>
        </w:rPr>
        <w:t xml:space="preserve">). However, for two-sided models and </w:t>
      </w:r>
      <w:r w:rsidR="00FE2B9F">
        <w:rPr>
          <w:lang w:val="en-US"/>
        </w:rPr>
        <w:t>UE-controlled</w:t>
      </w:r>
      <w:r>
        <w:rPr>
          <w:lang w:val="en-US"/>
        </w:rPr>
        <w:t xml:space="preserve"> monitoring with UE</w:t>
      </w:r>
      <w:r w:rsidR="003D1B9B">
        <w:rPr>
          <w:lang w:val="en-US"/>
        </w:rPr>
        <w:t xml:space="preserve"> </w:t>
      </w:r>
      <w:r>
        <w:rPr>
          <w:lang w:val="en-US"/>
        </w:rPr>
        <w:t xml:space="preserve">autonomously making </w:t>
      </w:r>
      <w:r w:rsidR="00CC1C6A">
        <w:rPr>
          <w:lang w:val="en-US"/>
        </w:rPr>
        <w:t>decisions</w:t>
      </w:r>
      <w:r>
        <w:rPr>
          <w:lang w:val="en-US"/>
        </w:rPr>
        <w:t xml:space="preserve">, it is not clear how NW will be aligned with multiple UEs using the same NW </w:t>
      </w:r>
      <w:r w:rsidR="00B03B09">
        <w:rPr>
          <w:lang w:val="en-US"/>
        </w:rPr>
        <w:t>ML M</w:t>
      </w:r>
      <w:r>
        <w:rPr>
          <w:lang w:val="en-US"/>
        </w:rPr>
        <w:t>odel.</w:t>
      </w:r>
    </w:p>
    <w:p w14:paraId="2BCA8407" w14:textId="7DDE2F7F" w:rsidR="0028792D" w:rsidRDefault="0028792D" w:rsidP="0028792D">
      <w:pPr>
        <w:spacing w:before="240" w:after="60"/>
        <w:jc w:val="both"/>
        <w:rPr>
          <w:rFonts w:eastAsia="Times New Roman"/>
          <w:lang w:val="en-US"/>
        </w:rPr>
      </w:pPr>
      <w:r w:rsidRPr="26809D42">
        <w:rPr>
          <w:rFonts w:eastAsia="Times New Roman"/>
          <w:lang w:val="en-US"/>
        </w:rPr>
        <w:t xml:space="preserve">The performance of </w:t>
      </w:r>
      <w:r w:rsidR="32688581" w:rsidRPr="26809D42">
        <w:rPr>
          <w:rFonts w:eastAsia="Times New Roman"/>
          <w:lang w:val="en-US"/>
        </w:rPr>
        <w:t xml:space="preserve">Functionality </w:t>
      </w:r>
      <w:r w:rsidRPr="26809D42">
        <w:rPr>
          <w:rFonts w:eastAsia="Times New Roman"/>
          <w:lang w:val="en-US"/>
        </w:rPr>
        <w:t xml:space="preserve">(at gNBs or UEs) may degrade </w:t>
      </w:r>
      <w:r w:rsidR="0040430B">
        <w:rPr>
          <w:rFonts w:eastAsia="Times New Roman"/>
          <w:lang w:val="en-US"/>
        </w:rPr>
        <w:t>i.e</w:t>
      </w:r>
      <w:r w:rsidR="00FF2734">
        <w:rPr>
          <w:rFonts w:eastAsia="Times New Roman"/>
          <w:lang w:val="en-US"/>
        </w:rPr>
        <w:t>.</w:t>
      </w:r>
      <w:r w:rsidR="0040430B">
        <w:rPr>
          <w:rFonts w:eastAsia="Times New Roman"/>
          <w:lang w:val="en-US"/>
        </w:rPr>
        <w:t>,</w:t>
      </w:r>
      <w:r w:rsidR="0041606D">
        <w:rPr>
          <w:rFonts w:eastAsia="Times New Roman"/>
          <w:lang w:val="en-US"/>
        </w:rPr>
        <w:t xml:space="preserve"> </w:t>
      </w:r>
      <w:r w:rsidRPr="26809D42">
        <w:rPr>
          <w:rFonts w:eastAsia="Times New Roman"/>
          <w:lang w:val="en-US"/>
        </w:rPr>
        <w:t xml:space="preserve">the performance drops in </w:t>
      </w:r>
      <w:r w:rsidR="20A9DEC6" w:rsidRPr="26809D42">
        <w:rPr>
          <w:rFonts w:eastAsia="Times New Roman"/>
          <w:lang w:val="en-US"/>
        </w:rPr>
        <w:t xml:space="preserve">a </w:t>
      </w:r>
      <w:r w:rsidRPr="26809D42">
        <w:rPr>
          <w:rFonts w:eastAsia="Times New Roman"/>
          <w:lang w:val="en-US"/>
        </w:rPr>
        <w:t>certain context or negatively impact</w:t>
      </w:r>
      <w:r w:rsidR="0040430B">
        <w:rPr>
          <w:rFonts w:eastAsia="Times New Roman"/>
          <w:lang w:val="en-US"/>
        </w:rPr>
        <w:t>s</w:t>
      </w:r>
      <w:r w:rsidRPr="26809D42">
        <w:rPr>
          <w:rFonts w:eastAsia="Times New Roman"/>
          <w:lang w:val="en-US"/>
        </w:rPr>
        <w:t xml:space="preserve"> </w:t>
      </w:r>
      <w:r w:rsidR="007D71FC" w:rsidRPr="26809D42">
        <w:rPr>
          <w:rFonts w:eastAsia="Times New Roman"/>
          <w:lang w:val="en-US"/>
        </w:rPr>
        <w:t xml:space="preserve">the </w:t>
      </w:r>
      <w:r w:rsidRPr="26809D42">
        <w:rPr>
          <w:rFonts w:eastAsia="Times New Roman"/>
          <w:lang w:val="en-US"/>
        </w:rPr>
        <w:t xml:space="preserve">performance of other UEs, gNBs. </w:t>
      </w:r>
      <w:r w:rsidR="0A20120A" w:rsidRPr="26809D42">
        <w:rPr>
          <w:rFonts w:eastAsia="Times New Roman"/>
          <w:lang w:val="en-US"/>
        </w:rPr>
        <w:t>If</w:t>
      </w:r>
      <w:r w:rsidR="20A9DEC6" w:rsidRPr="26809D42">
        <w:rPr>
          <w:rFonts w:eastAsia="Times New Roman"/>
          <w:lang w:val="en-US"/>
        </w:rPr>
        <w:t xml:space="preserve"> the Network detects performance issues due to </w:t>
      </w:r>
      <w:r w:rsidR="4BB37997" w:rsidRPr="26809D42">
        <w:rPr>
          <w:rFonts w:eastAsia="Times New Roman"/>
          <w:lang w:val="en-US"/>
        </w:rPr>
        <w:t>a</w:t>
      </w:r>
      <w:r w:rsidR="20A9DEC6" w:rsidRPr="26809D42">
        <w:rPr>
          <w:rFonts w:eastAsia="Times New Roman"/>
          <w:lang w:val="en-US"/>
        </w:rPr>
        <w:t xml:space="preserve"> </w:t>
      </w:r>
      <w:r w:rsidR="004E1326">
        <w:rPr>
          <w:rFonts w:eastAsia="Times New Roman"/>
          <w:lang w:val="en-US"/>
        </w:rPr>
        <w:t xml:space="preserve">UE-side </w:t>
      </w:r>
      <w:r w:rsidR="57D851F6" w:rsidRPr="26809D42">
        <w:rPr>
          <w:rFonts w:eastAsia="Times New Roman"/>
          <w:lang w:val="en-US"/>
        </w:rPr>
        <w:t>F</w:t>
      </w:r>
      <w:r w:rsidR="20A9DEC6" w:rsidRPr="26809D42">
        <w:rPr>
          <w:rFonts w:eastAsia="Times New Roman"/>
          <w:lang w:val="en-US"/>
        </w:rPr>
        <w:t>unction</w:t>
      </w:r>
      <w:r w:rsidR="52388AAB" w:rsidRPr="26809D42">
        <w:rPr>
          <w:rFonts w:eastAsia="Times New Roman"/>
          <w:lang w:val="en-US"/>
        </w:rPr>
        <w:t>ality</w:t>
      </w:r>
      <w:r w:rsidR="20A9DEC6" w:rsidRPr="26809D42">
        <w:rPr>
          <w:rFonts w:eastAsia="Times New Roman"/>
          <w:lang w:val="en-US"/>
        </w:rPr>
        <w:t xml:space="preserve"> </w:t>
      </w:r>
      <w:r w:rsidR="52388AAB" w:rsidRPr="26809D42">
        <w:rPr>
          <w:rFonts w:eastAsia="Times New Roman"/>
          <w:lang w:val="en-US"/>
        </w:rPr>
        <w:t>operating at</w:t>
      </w:r>
      <w:r w:rsidR="20A9DEC6" w:rsidRPr="26809D42">
        <w:rPr>
          <w:rFonts w:eastAsia="Times New Roman"/>
          <w:lang w:val="en-US"/>
        </w:rPr>
        <w:t xml:space="preserve"> Level Y or Z</w:t>
      </w:r>
      <w:r w:rsidRPr="26809D42">
        <w:rPr>
          <w:rFonts w:eastAsia="Times New Roman"/>
          <w:lang w:val="en-US"/>
        </w:rPr>
        <w:t xml:space="preserve">, it should be able to </w:t>
      </w:r>
      <w:r w:rsidR="212D0754" w:rsidRPr="26809D42">
        <w:rPr>
          <w:rFonts w:eastAsia="Times New Roman"/>
          <w:lang w:val="en-US"/>
        </w:rPr>
        <w:t xml:space="preserve">switch to </w:t>
      </w:r>
      <w:r w:rsidR="5DC56009" w:rsidRPr="26809D42">
        <w:rPr>
          <w:rFonts w:eastAsia="Times New Roman"/>
          <w:lang w:val="en-US"/>
        </w:rPr>
        <w:t xml:space="preserve">another </w:t>
      </w:r>
      <w:r w:rsidR="004E1326">
        <w:rPr>
          <w:rFonts w:eastAsia="Times New Roman"/>
          <w:lang w:val="en-US"/>
        </w:rPr>
        <w:t xml:space="preserve">UE </w:t>
      </w:r>
      <w:r w:rsidR="57D851F6" w:rsidRPr="26809D42">
        <w:rPr>
          <w:rFonts w:eastAsia="Times New Roman"/>
          <w:lang w:val="en-US"/>
        </w:rPr>
        <w:t xml:space="preserve">Functionality and optionally </w:t>
      </w:r>
      <w:r w:rsidR="00C419B9">
        <w:rPr>
          <w:rFonts w:eastAsia="Times New Roman"/>
          <w:lang w:val="en-US"/>
        </w:rPr>
        <w:t xml:space="preserve">other </w:t>
      </w:r>
      <w:r w:rsidR="004E1326">
        <w:rPr>
          <w:rFonts w:eastAsia="Times New Roman"/>
          <w:lang w:val="en-US"/>
        </w:rPr>
        <w:t xml:space="preserve">UE </w:t>
      </w:r>
      <w:r w:rsidR="001A6F46" w:rsidRPr="26809D42">
        <w:rPr>
          <w:rFonts w:eastAsia="Times New Roman"/>
          <w:lang w:val="en-US"/>
        </w:rPr>
        <w:t>ML</w:t>
      </w:r>
      <w:r w:rsidR="52388AAB" w:rsidRPr="26809D42">
        <w:rPr>
          <w:rFonts w:eastAsia="Times New Roman"/>
          <w:lang w:val="en-US"/>
        </w:rPr>
        <w:t xml:space="preserve"> </w:t>
      </w:r>
      <w:r w:rsidR="004E1326">
        <w:rPr>
          <w:rFonts w:eastAsia="Times New Roman"/>
          <w:lang w:val="en-US"/>
        </w:rPr>
        <w:t>M</w:t>
      </w:r>
      <w:r w:rsidR="52388AAB" w:rsidRPr="26809D42">
        <w:rPr>
          <w:rFonts w:eastAsia="Times New Roman"/>
          <w:lang w:val="en-US"/>
        </w:rPr>
        <w:t xml:space="preserve">odel for the same </w:t>
      </w:r>
      <w:r w:rsidR="004F4719">
        <w:rPr>
          <w:rFonts w:eastAsia="Times New Roman"/>
          <w:lang w:val="en-US"/>
        </w:rPr>
        <w:t>ML-enabled Feature</w:t>
      </w:r>
      <w:r w:rsidR="52388AAB" w:rsidRPr="26809D42">
        <w:rPr>
          <w:rFonts w:eastAsia="Times New Roman"/>
          <w:lang w:val="en-US"/>
        </w:rPr>
        <w:t>,</w:t>
      </w:r>
      <w:r w:rsidR="5DC56009" w:rsidRPr="26809D42">
        <w:rPr>
          <w:rFonts w:eastAsia="Times New Roman"/>
          <w:lang w:val="en-US"/>
        </w:rPr>
        <w:t xml:space="preserve"> with better </w:t>
      </w:r>
      <w:r w:rsidR="6A0FFC7F" w:rsidRPr="26809D42">
        <w:rPr>
          <w:rFonts w:eastAsia="Times New Roman"/>
          <w:lang w:val="en-US"/>
        </w:rPr>
        <w:t>performance</w:t>
      </w:r>
      <w:r w:rsidR="00C419B9">
        <w:rPr>
          <w:rFonts w:eastAsia="Times New Roman"/>
          <w:lang w:val="en-US"/>
        </w:rPr>
        <w:t>,</w:t>
      </w:r>
      <w:r w:rsidR="5DC56009" w:rsidRPr="26809D42">
        <w:rPr>
          <w:rFonts w:eastAsia="Times New Roman"/>
          <w:lang w:val="en-US"/>
        </w:rPr>
        <w:t xml:space="preserve"> or</w:t>
      </w:r>
      <w:r w:rsidR="5387EBF0" w:rsidRPr="26809D42">
        <w:rPr>
          <w:rFonts w:eastAsia="Times New Roman"/>
          <w:lang w:val="en-US"/>
        </w:rPr>
        <w:t xml:space="preserve"> </w:t>
      </w:r>
      <w:r w:rsidR="006D50E0" w:rsidRPr="26809D42">
        <w:rPr>
          <w:rFonts w:eastAsia="Times New Roman"/>
          <w:lang w:val="en-US"/>
        </w:rPr>
        <w:t>deactivate</w:t>
      </w:r>
      <w:r w:rsidRPr="26809D42">
        <w:rPr>
          <w:rFonts w:eastAsia="Times New Roman"/>
          <w:lang w:val="en-US"/>
        </w:rPr>
        <w:t xml:space="preserve"> </w:t>
      </w:r>
      <w:r w:rsidR="57ED468C" w:rsidRPr="26809D42">
        <w:rPr>
          <w:rFonts w:eastAsia="Times New Roman"/>
          <w:lang w:val="en-US"/>
        </w:rPr>
        <w:t>the</w:t>
      </w:r>
      <w:r w:rsidRPr="26809D42">
        <w:rPr>
          <w:rFonts w:eastAsia="Times New Roman"/>
          <w:lang w:val="en-US"/>
        </w:rPr>
        <w:t xml:space="preserve"> </w:t>
      </w:r>
      <w:r w:rsidR="00C419B9">
        <w:rPr>
          <w:rFonts w:eastAsia="Times New Roman"/>
          <w:lang w:val="en-US"/>
        </w:rPr>
        <w:t>F</w:t>
      </w:r>
      <w:r w:rsidRPr="26809D42">
        <w:rPr>
          <w:rFonts w:eastAsia="Times New Roman"/>
          <w:lang w:val="en-US"/>
        </w:rPr>
        <w:t>unction</w:t>
      </w:r>
      <w:r w:rsidR="57ED468C" w:rsidRPr="26809D42">
        <w:rPr>
          <w:rFonts w:eastAsia="Times New Roman"/>
          <w:lang w:val="en-US"/>
        </w:rPr>
        <w:t>ality</w:t>
      </w:r>
      <w:r w:rsidR="00B13F48">
        <w:rPr>
          <w:rFonts w:eastAsia="Times New Roman"/>
          <w:lang w:val="en-US"/>
        </w:rPr>
        <w:t xml:space="preserve"> or ML Model </w:t>
      </w:r>
      <w:r w:rsidRPr="26809D42">
        <w:rPr>
          <w:rFonts w:eastAsia="Times New Roman"/>
          <w:lang w:val="en-US"/>
        </w:rPr>
        <w:t xml:space="preserve"> </w:t>
      </w:r>
      <w:r w:rsidR="1EEF77F9" w:rsidRPr="26809D42">
        <w:rPr>
          <w:rFonts w:eastAsia="Times New Roman"/>
          <w:lang w:val="en-US"/>
        </w:rPr>
        <w:t xml:space="preserve">(i.e., </w:t>
      </w:r>
      <w:r w:rsidRPr="26809D42">
        <w:rPr>
          <w:rFonts w:eastAsia="Times New Roman"/>
          <w:lang w:val="en-US"/>
        </w:rPr>
        <w:t>replace it with a non-ML fallback</w:t>
      </w:r>
      <w:r w:rsidR="1EEF77F9" w:rsidRPr="26809D42">
        <w:rPr>
          <w:rFonts w:eastAsia="Times New Roman"/>
          <w:lang w:val="en-US"/>
        </w:rPr>
        <w:t>)</w:t>
      </w:r>
      <w:r w:rsidRPr="26809D42">
        <w:rPr>
          <w:rFonts w:eastAsia="Times New Roman"/>
          <w:lang w:val="en-US"/>
        </w:rPr>
        <w:t>.</w:t>
      </w:r>
    </w:p>
    <w:p w14:paraId="33E533F9" w14:textId="643A32CD" w:rsidR="002A5C55" w:rsidRPr="002A5C55" w:rsidRDefault="00C725CC" w:rsidP="007D5B3F">
      <w:pPr>
        <w:spacing w:before="240" w:after="60"/>
        <w:jc w:val="both"/>
        <w:rPr>
          <w:rFonts w:eastAsia="Times New Roman"/>
          <w:lang w:val="en-US"/>
        </w:rPr>
      </w:pPr>
      <w:r>
        <w:rPr>
          <w:rFonts w:eastAsia="Times New Roman"/>
          <w:lang w:val="en-US"/>
        </w:rPr>
        <w:t>Furthermore</w:t>
      </w:r>
      <w:r w:rsidR="002A5C55" w:rsidRPr="002A5C55">
        <w:rPr>
          <w:rFonts w:eastAsia="Times New Roman"/>
          <w:lang w:val="en-US"/>
        </w:rPr>
        <w:t xml:space="preserve">, the NW may have additional awareness about </w:t>
      </w:r>
      <w:r w:rsidR="003A4A55">
        <w:rPr>
          <w:rFonts w:eastAsia="Times New Roman"/>
          <w:lang w:val="en-US"/>
        </w:rPr>
        <w:t xml:space="preserve">radio </w:t>
      </w:r>
      <w:r w:rsidR="002A5C55" w:rsidRPr="002A5C55">
        <w:rPr>
          <w:rFonts w:eastAsia="Times New Roman"/>
          <w:lang w:val="en-US"/>
        </w:rPr>
        <w:t xml:space="preserve">environmental conditions in </w:t>
      </w:r>
      <w:r>
        <w:rPr>
          <w:rFonts w:eastAsia="Times New Roman"/>
          <w:lang w:val="en-US"/>
        </w:rPr>
        <w:t>its service</w:t>
      </w:r>
      <w:r w:rsidR="002A5C55" w:rsidRPr="002A5C55">
        <w:rPr>
          <w:rFonts w:eastAsia="Times New Roman"/>
          <w:lang w:val="en-US"/>
        </w:rPr>
        <w:t xml:space="preserve"> area that are not available </w:t>
      </w:r>
      <w:r>
        <w:rPr>
          <w:rFonts w:eastAsia="Times New Roman"/>
          <w:lang w:val="en-US"/>
        </w:rPr>
        <w:t xml:space="preserve">to the </w:t>
      </w:r>
      <w:r w:rsidR="002A5C55" w:rsidRPr="002A5C55">
        <w:rPr>
          <w:rFonts w:eastAsia="Times New Roman"/>
          <w:lang w:val="en-US"/>
        </w:rPr>
        <w:t>UE</w:t>
      </w:r>
      <w:r w:rsidR="00406E90">
        <w:rPr>
          <w:rFonts w:eastAsia="Times New Roman"/>
          <w:lang w:val="en-US"/>
        </w:rPr>
        <w:t>s</w:t>
      </w:r>
      <w:r w:rsidR="002A5C55" w:rsidRPr="002A5C55">
        <w:rPr>
          <w:rFonts w:eastAsia="Times New Roman"/>
          <w:lang w:val="en-US"/>
        </w:rPr>
        <w:t>. In such</w:t>
      </w:r>
      <w:r w:rsidR="00E9757E">
        <w:rPr>
          <w:rFonts w:eastAsia="Times New Roman"/>
          <w:lang w:val="en-US"/>
        </w:rPr>
        <w:t xml:space="preserve"> </w:t>
      </w:r>
      <w:r w:rsidR="002A5C55" w:rsidRPr="002A5C55">
        <w:rPr>
          <w:rFonts w:eastAsia="Times New Roman"/>
          <w:lang w:val="en-US"/>
        </w:rPr>
        <w:t>case</w:t>
      </w:r>
      <w:r w:rsidR="000E210B">
        <w:rPr>
          <w:rFonts w:eastAsia="Times New Roman"/>
          <w:lang w:val="en-US"/>
        </w:rPr>
        <w:t>s</w:t>
      </w:r>
      <w:r w:rsidR="002A5C55" w:rsidRPr="002A5C55">
        <w:rPr>
          <w:rFonts w:eastAsia="Times New Roman"/>
          <w:lang w:val="en-US"/>
        </w:rPr>
        <w:t>, the NW can support</w:t>
      </w:r>
      <w:r w:rsidR="00D84140">
        <w:rPr>
          <w:rFonts w:eastAsia="Times New Roman"/>
          <w:lang w:val="en-US"/>
        </w:rPr>
        <w:t xml:space="preserve"> </w:t>
      </w:r>
      <w:r>
        <w:rPr>
          <w:rFonts w:eastAsia="Times New Roman"/>
          <w:lang w:val="en-US"/>
        </w:rPr>
        <w:t>F</w:t>
      </w:r>
      <w:r w:rsidR="00D84140">
        <w:rPr>
          <w:rFonts w:eastAsia="Times New Roman"/>
          <w:lang w:val="en-US"/>
        </w:rPr>
        <w:t>unctionalit</w:t>
      </w:r>
      <w:r>
        <w:rPr>
          <w:rFonts w:eastAsia="Times New Roman"/>
          <w:lang w:val="en-US"/>
        </w:rPr>
        <w:t>y</w:t>
      </w:r>
      <w:r w:rsidR="00D84140">
        <w:rPr>
          <w:rFonts w:eastAsia="Times New Roman"/>
          <w:lang w:val="en-US"/>
        </w:rPr>
        <w:t xml:space="preserve"> or</w:t>
      </w:r>
      <w:r w:rsidR="002A5C55" w:rsidRPr="002A5C55">
        <w:rPr>
          <w:rFonts w:eastAsia="Times New Roman"/>
          <w:lang w:val="en-US"/>
        </w:rPr>
        <w:t xml:space="preserve"> </w:t>
      </w:r>
      <w:r>
        <w:rPr>
          <w:rFonts w:eastAsia="Times New Roman"/>
          <w:lang w:val="en-US"/>
        </w:rPr>
        <w:t>ML M</w:t>
      </w:r>
      <w:r w:rsidR="002A5C55" w:rsidRPr="002A5C55">
        <w:rPr>
          <w:rFonts w:eastAsia="Times New Roman"/>
          <w:lang w:val="en-US"/>
        </w:rPr>
        <w:t>odel selection procedure</w:t>
      </w:r>
      <w:r>
        <w:rPr>
          <w:rFonts w:eastAsia="Times New Roman"/>
          <w:lang w:val="en-US"/>
        </w:rPr>
        <w:t>s</w:t>
      </w:r>
      <w:r w:rsidR="002A5C55" w:rsidRPr="002A5C55">
        <w:rPr>
          <w:rFonts w:eastAsia="Times New Roman"/>
          <w:lang w:val="en-US"/>
        </w:rPr>
        <w:t xml:space="preserve"> at UE i.e., indicate when a different </w:t>
      </w:r>
      <w:r>
        <w:rPr>
          <w:rFonts w:eastAsia="Times New Roman"/>
          <w:lang w:val="en-US"/>
        </w:rPr>
        <w:t>F</w:t>
      </w:r>
      <w:r w:rsidR="00D84140">
        <w:rPr>
          <w:rFonts w:eastAsia="Times New Roman"/>
          <w:lang w:val="en-US"/>
        </w:rPr>
        <w:t>unctionality</w:t>
      </w:r>
      <w:r w:rsidR="002A5C55" w:rsidRPr="002A5C55">
        <w:rPr>
          <w:rFonts w:eastAsia="Times New Roman"/>
          <w:lang w:val="en-US"/>
        </w:rPr>
        <w:t xml:space="preserve"> should be used.</w:t>
      </w:r>
      <w:r w:rsidR="007D5B3F">
        <w:rPr>
          <w:rFonts w:eastAsia="Times New Roman"/>
          <w:lang w:val="en-US"/>
        </w:rPr>
        <w:t xml:space="preserve"> For example, NW may detect that some </w:t>
      </w:r>
      <w:r w:rsidR="007D5B3F" w:rsidRPr="007D5B3F">
        <w:rPr>
          <w:rFonts w:eastAsia="Times New Roman"/>
          <w:lang w:val="en-US"/>
        </w:rPr>
        <w:t xml:space="preserve">UEs </w:t>
      </w:r>
      <w:r w:rsidR="007D5B3F">
        <w:rPr>
          <w:rFonts w:eastAsia="Times New Roman"/>
          <w:lang w:val="en-US"/>
        </w:rPr>
        <w:t xml:space="preserve">experienced issues with </w:t>
      </w:r>
      <w:r w:rsidR="00E9757E">
        <w:rPr>
          <w:rFonts w:eastAsia="Times New Roman"/>
          <w:lang w:val="en-US"/>
        </w:rPr>
        <w:t>a</w:t>
      </w:r>
      <w:r>
        <w:rPr>
          <w:rFonts w:eastAsia="Times New Roman"/>
          <w:lang w:val="en-US"/>
        </w:rPr>
        <w:t>ctive Functionality</w:t>
      </w:r>
      <w:r w:rsidR="00E9757E">
        <w:rPr>
          <w:rFonts w:eastAsia="Times New Roman"/>
          <w:lang w:val="en-US"/>
        </w:rPr>
        <w:t xml:space="preserve"> </w:t>
      </w:r>
      <w:r>
        <w:rPr>
          <w:rFonts w:eastAsia="Times New Roman"/>
          <w:lang w:val="en-US"/>
        </w:rPr>
        <w:t>(suppor</w:t>
      </w:r>
      <w:r w:rsidR="005E10BA">
        <w:rPr>
          <w:rFonts w:eastAsia="Times New Roman"/>
          <w:lang w:val="en-US"/>
        </w:rPr>
        <w:t>t</w:t>
      </w:r>
      <w:r>
        <w:rPr>
          <w:rFonts w:eastAsia="Times New Roman"/>
          <w:lang w:val="en-US"/>
        </w:rPr>
        <w:t xml:space="preserve">ed by a </w:t>
      </w:r>
      <w:r w:rsidR="007D5B3F">
        <w:rPr>
          <w:rFonts w:eastAsia="Times New Roman"/>
          <w:lang w:val="en-US"/>
        </w:rPr>
        <w:t xml:space="preserve">certain </w:t>
      </w:r>
      <w:r>
        <w:rPr>
          <w:rFonts w:eastAsia="Times New Roman"/>
          <w:lang w:val="en-US"/>
        </w:rPr>
        <w:t>ML M</w:t>
      </w:r>
      <w:r w:rsidR="007D5B3F">
        <w:rPr>
          <w:rFonts w:eastAsia="Times New Roman"/>
          <w:lang w:val="en-US"/>
        </w:rPr>
        <w:t>odel</w:t>
      </w:r>
      <w:r>
        <w:rPr>
          <w:rFonts w:eastAsia="Times New Roman"/>
          <w:lang w:val="en-US"/>
        </w:rPr>
        <w:t>)</w:t>
      </w:r>
      <w:r w:rsidR="007D5B3F">
        <w:rPr>
          <w:rFonts w:eastAsia="Times New Roman"/>
          <w:lang w:val="en-US"/>
        </w:rPr>
        <w:t xml:space="preserve">. </w:t>
      </w:r>
      <w:r>
        <w:rPr>
          <w:rFonts w:eastAsia="Times New Roman"/>
          <w:lang w:val="en-US"/>
        </w:rPr>
        <w:t xml:space="preserve">Then the </w:t>
      </w:r>
      <w:r w:rsidR="00E9757E">
        <w:rPr>
          <w:rFonts w:eastAsia="Times New Roman"/>
          <w:lang w:val="en-US"/>
        </w:rPr>
        <w:t>NW</w:t>
      </w:r>
      <w:r w:rsidR="007D5B3F">
        <w:rPr>
          <w:rFonts w:eastAsia="Times New Roman"/>
          <w:lang w:val="en-US"/>
        </w:rPr>
        <w:t xml:space="preserve"> may trigger </w:t>
      </w:r>
      <w:r w:rsidR="00E9757E">
        <w:rPr>
          <w:rFonts w:eastAsia="Times New Roman"/>
          <w:lang w:val="en-US"/>
        </w:rPr>
        <w:t xml:space="preserve">a </w:t>
      </w:r>
      <w:r w:rsidR="007D5B3F">
        <w:rPr>
          <w:rFonts w:eastAsia="Times New Roman"/>
          <w:lang w:val="en-US"/>
        </w:rPr>
        <w:t>r</w:t>
      </w:r>
      <w:r w:rsidR="007D5B3F" w:rsidRPr="007D5B3F">
        <w:rPr>
          <w:rFonts w:eastAsia="Times New Roman"/>
          <w:lang w:val="en-US"/>
        </w:rPr>
        <w:t>ecommend</w:t>
      </w:r>
      <w:r w:rsidR="007D5B3F">
        <w:rPr>
          <w:rFonts w:eastAsia="Times New Roman"/>
          <w:lang w:val="en-US"/>
        </w:rPr>
        <w:t xml:space="preserve">ation </w:t>
      </w:r>
      <w:r w:rsidR="00A4736B">
        <w:rPr>
          <w:rFonts w:eastAsia="Times New Roman"/>
          <w:lang w:val="en-US"/>
        </w:rPr>
        <w:t xml:space="preserve">to the UE </w:t>
      </w:r>
      <w:r w:rsidR="007D5B3F">
        <w:rPr>
          <w:rFonts w:eastAsia="Times New Roman"/>
          <w:lang w:val="en-US"/>
        </w:rPr>
        <w:t>to</w:t>
      </w:r>
      <w:r w:rsidR="007D5B3F" w:rsidRPr="007D5B3F">
        <w:rPr>
          <w:rFonts w:eastAsia="Times New Roman"/>
          <w:lang w:val="en-US"/>
        </w:rPr>
        <w:t xml:space="preserve"> switch </w:t>
      </w:r>
      <w:r w:rsidR="00E9757E">
        <w:rPr>
          <w:rFonts w:eastAsia="Times New Roman"/>
          <w:lang w:val="en-US"/>
        </w:rPr>
        <w:t xml:space="preserve">the </w:t>
      </w:r>
      <w:r w:rsidR="00A4736B">
        <w:rPr>
          <w:rFonts w:eastAsia="Times New Roman"/>
          <w:lang w:val="en-US"/>
        </w:rPr>
        <w:t>Functionality</w:t>
      </w:r>
      <w:r w:rsidR="007D5B3F" w:rsidRPr="007D5B3F">
        <w:rPr>
          <w:rFonts w:eastAsia="Times New Roman"/>
          <w:lang w:val="en-US"/>
        </w:rPr>
        <w:t xml:space="preserve"> </w:t>
      </w:r>
      <w:r w:rsidR="00D84140">
        <w:rPr>
          <w:rFonts w:eastAsia="Times New Roman"/>
          <w:lang w:val="en-US"/>
        </w:rPr>
        <w:t xml:space="preserve">proactively </w:t>
      </w:r>
      <w:r w:rsidR="00745198">
        <w:rPr>
          <w:rFonts w:eastAsia="Times New Roman"/>
          <w:lang w:val="en-US"/>
        </w:rPr>
        <w:t>to</w:t>
      </w:r>
      <w:r w:rsidR="007D5B3F" w:rsidRPr="007D5B3F">
        <w:rPr>
          <w:rFonts w:eastAsia="Times New Roman"/>
          <w:lang w:val="en-US"/>
        </w:rPr>
        <w:t xml:space="preserve"> </w:t>
      </w:r>
      <w:r w:rsidR="005E10BA">
        <w:rPr>
          <w:rFonts w:eastAsia="Times New Roman"/>
          <w:lang w:val="en-US"/>
        </w:rPr>
        <w:t>Functionalities</w:t>
      </w:r>
      <w:r w:rsidR="00E57826">
        <w:rPr>
          <w:rFonts w:eastAsia="Times New Roman"/>
          <w:lang w:val="en-US"/>
        </w:rPr>
        <w:t xml:space="preserve"> </w:t>
      </w:r>
      <w:r w:rsidR="004643F7">
        <w:rPr>
          <w:rFonts w:eastAsia="Times New Roman"/>
          <w:lang w:val="en-US"/>
        </w:rPr>
        <w:t xml:space="preserve">used at </w:t>
      </w:r>
      <w:r w:rsidR="007D5B3F" w:rsidRPr="007D5B3F">
        <w:rPr>
          <w:rFonts w:eastAsia="Times New Roman"/>
          <w:lang w:val="en-US"/>
        </w:rPr>
        <w:t>other UEs in similar conditions​</w:t>
      </w:r>
      <w:r w:rsidR="007D5B3F">
        <w:rPr>
          <w:rFonts w:eastAsia="Times New Roman"/>
          <w:lang w:val="en-US"/>
        </w:rPr>
        <w:t xml:space="preserve"> (same location, type of UE, </w:t>
      </w:r>
      <w:r w:rsidR="002A18EF">
        <w:rPr>
          <w:rFonts w:eastAsia="Times New Roman"/>
          <w:lang w:val="en-US"/>
        </w:rPr>
        <w:t>UE</w:t>
      </w:r>
      <w:r w:rsidR="00444344">
        <w:rPr>
          <w:rFonts w:eastAsia="Times New Roman"/>
          <w:lang w:val="en-US"/>
        </w:rPr>
        <w:t xml:space="preserve"> mobility</w:t>
      </w:r>
      <w:r w:rsidR="007D5B3F">
        <w:rPr>
          <w:rFonts w:eastAsia="Times New Roman"/>
          <w:lang w:val="en-US"/>
        </w:rPr>
        <w:t xml:space="preserve">, </w:t>
      </w:r>
      <w:r w:rsidR="00937A87">
        <w:rPr>
          <w:rFonts w:eastAsia="Times New Roman"/>
          <w:lang w:val="en-US"/>
        </w:rPr>
        <w:t xml:space="preserve">UE antenna configuration, </w:t>
      </w:r>
      <w:r w:rsidR="007D5B3F">
        <w:rPr>
          <w:rFonts w:eastAsia="Times New Roman"/>
          <w:lang w:val="en-US"/>
        </w:rPr>
        <w:t>etc.)</w:t>
      </w:r>
    </w:p>
    <w:p w14:paraId="5D1FB190" w14:textId="63D3AFA0" w:rsidR="00062096" w:rsidRDefault="002A5C55" w:rsidP="002A5C55">
      <w:pPr>
        <w:spacing w:before="240" w:after="60"/>
        <w:jc w:val="both"/>
        <w:rPr>
          <w:rFonts w:eastAsia="Times New Roman"/>
          <w:lang w:val="en-US"/>
        </w:rPr>
      </w:pPr>
      <w:r w:rsidRPr="00EC5384">
        <w:rPr>
          <w:rFonts w:eastAsia="Times New Roman"/>
          <w:b/>
          <w:lang w:val="en-US"/>
        </w:rPr>
        <w:t>Observation</w:t>
      </w:r>
      <w:r w:rsidR="00394EB3">
        <w:rPr>
          <w:rFonts w:eastAsia="Times New Roman"/>
          <w:b/>
          <w:lang w:val="en-US"/>
        </w:rPr>
        <w:t xml:space="preserve"> 1</w:t>
      </w:r>
      <w:r w:rsidR="00396C22">
        <w:rPr>
          <w:rFonts w:eastAsia="Times New Roman"/>
          <w:b/>
          <w:lang w:val="en-US"/>
        </w:rPr>
        <w:t>3</w:t>
      </w:r>
      <w:r w:rsidR="00013543">
        <w:rPr>
          <w:rFonts w:eastAsia="Times New Roman"/>
          <w:b/>
          <w:lang w:val="en-US"/>
        </w:rPr>
        <w:t>:</w:t>
      </w:r>
      <w:r w:rsidRPr="00EC5384">
        <w:rPr>
          <w:rFonts w:eastAsia="Times New Roman"/>
          <w:b/>
          <w:lang w:val="en-US"/>
        </w:rPr>
        <w:t xml:space="preserve"> </w:t>
      </w:r>
      <w:r w:rsidR="00062096">
        <w:rPr>
          <w:rFonts w:eastAsia="Times New Roman"/>
          <w:b/>
          <w:lang w:val="en-US"/>
        </w:rPr>
        <w:t>The network</w:t>
      </w:r>
      <w:r w:rsidRPr="00EC5384">
        <w:rPr>
          <w:rFonts w:eastAsia="Times New Roman"/>
          <w:b/>
          <w:lang w:val="en-US"/>
        </w:rPr>
        <w:t xml:space="preserve"> </w:t>
      </w:r>
      <w:r w:rsidR="00062096">
        <w:rPr>
          <w:rFonts w:eastAsia="Times New Roman"/>
          <w:b/>
          <w:lang w:val="en-US"/>
        </w:rPr>
        <w:t>will</w:t>
      </w:r>
      <w:r w:rsidR="00062096" w:rsidRPr="00EC5384">
        <w:rPr>
          <w:rFonts w:eastAsia="Times New Roman"/>
          <w:b/>
          <w:lang w:val="en-US"/>
        </w:rPr>
        <w:t xml:space="preserve"> </w:t>
      </w:r>
      <w:r w:rsidRPr="00EC5384">
        <w:rPr>
          <w:rFonts w:eastAsia="Times New Roman"/>
          <w:b/>
          <w:lang w:val="en-US"/>
        </w:rPr>
        <w:t xml:space="preserve">be </w:t>
      </w:r>
      <w:r w:rsidR="00062096">
        <w:rPr>
          <w:rFonts w:eastAsia="Times New Roman"/>
          <w:b/>
          <w:lang w:val="en-US"/>
        </w:rPr>
        <w:t xml:space="preserve">always </w:t>
      </w:r>
      <w:r w:rsidRPr="00EC5384">
        <w:rPr>
          <w:rFonts w:eastAsia="Times New Roman"/>
          <w:b/>
          <w:lang w:val="en-US"/>
        </w:rPr>
        <w:t xml:space="preserve">better aware of </w:t>
      </w:r>
      <w:r w:rsidR="00062096">
        <w:rPr>
          <w:rFonts w:eastAsia="Times New Roman"/>
          <w:b/>
          <w:lang w:val="en-US"/>
        </w:rPr>
        <w:t>the</w:t>
      </w:r>
      <w:r w:rsidR="002F25A0">
        <w:rPr>
          <w:rFonts w:eastAsia="Times New Roman"/>
          <w:b/>
          <w:lang w:val="en-US"/>
        </w:rPr>
        <w:t xml:space="preserve"> radio </w:t>
      </w:r>
      <w:r w:rsidR="00E9757E">
        <w:rPr>
          <w:rFonts w:eastAsia="Times New Roman"/>
          <w:b/>
          <w:bCs/>
          <w:lang w:val="en-US"/>
        </w:rPr>
        <w:t>environmental</w:t>
      </w:r>
      <w:r w:rsidRPr="00EC5384">
        <w:rPr>
          <w:rFonts w:eastAsia="Times New Roman"/>
          <w:b/>
          <w:lang w:val="en-US"/>
        </w:rPr>
        <w:t xml:space="preserve"> conditions</w:t>
      </w:r>
      <w:r w:rsidR="00E9757E">
        <w:rPr>
          <w:rFonts w:eastAsia="Times New Roman"/>
          <w:b/>
          <w:bCs/>
          <w:lang w:val="en-US"/>
        </w:rPr>
        <w:t xml:space="preserve"> </w:t>
      </w:r>
      <w:r w:rsidR="00686EF7">
        <w:rPr>
          <w:rFonts w:eastAsia="Times New Roman"/>
          <w:b/>
          <w:bCs/>
          <w:lang w:val="en-US"/>
        </w:rPr>
        <w:t xml:space="preserve">in </w:t>
      </w:r>
      <w:r w:rsidR="00062096">
        <w:rPr>
          <w:rFonts w:eastAsia="Times New Roman"/>
          <w:b/>
          <w:bCs/>
          <w:lang w:val="en-US"/>
        </w:rPr>
        <w:t>its service area/</w:t>
      </w:r>
      <w:r w:rsidR="00686EF7">
        <w:rPr>
          <w:rFonts w:eastAsia="Times New Roman"/>
          <w:b/>
          <w:bCs/>
          <w:lang w:val="en-US"/>
        </w:rPr>
        <w:t xml:space="preserve">cells/sector/beam </w:t>
      </w:r>
      <w:r w:rsidR="00E9757E">
        <w:rPr>
          <w:rFonts w:eastAsia="Times New Roman"/>
          <w:b/>
          <w:bCs/>
          <w:lang w:val="en-US"/>
        </w:rPr>
        <w:t xml:space="preserve">compared to </w:t>
      </w:r>
      <w:r w:rsidR="00062096">
        <w:rPr>
          <w:rFonts w:eastAsia="Times New Roman"/>
          <w:b/>
          <w:bCs/>
          <w:lang w:val="en-US"/>
        </w:rPr>
        <w:t xml:space="preserve">the localized </w:t>
      </w:r>
      <w:r w:rsidR="00E9757E">
        <w:rPr>
          <w:rFonts w:eastAsia="Times New Roman"/>
          <w:b/>
          <w:bCs/>
          <w:lang w:val="en-US"/>
        </w:rPr>
        <w:t>awareness of individual UEs</w:t>
      </w:r>
      <w:r w:rsidR="00686EF7">
        <w:rPr>
          <w:rFonts w:eastAsia="Times New Roman"/>
          <w:b/>
          <w:bCs/>
          <w:lang w:val="en-US"/>
        </w:rPr>
        <w:t>.</w:t>
      </w:r>
      <w:r w:rsidRPr="002A5C55">
        <w:rPr>
          <w:rFonts w:eastAsia="Times New Roman"/>
          <w:lang w:val="en-US"/>
        </w:rPr>
        <w:t xml:space="preserve">  </w:t>
      </w:r>
    </w:p>
    <w:p w14:paraId="120AFBEE" w14:textId="77777777" w:rsidR="00E64894" w:rsidRDefault="00E64894" w:rsidP="002A5C55">
      <w:pPr>
        <w:spacing w:before="240" w:after="60"/>
        <w:jc w:val="both"/>
        <w:rPr>
          <w:rFonts w:eastAsia="Times New Roman"/>
          <w:lang w:val="en-US"/>
        </w:rPr>
      </w:pPr>
    </w:p>
    <w:p w14:paraId="7B2E4882" w14:textId="24C3AEFA" w:rsidR="001A6F46" w:rsidRPr="003B4C33" w:rsidRDefault="001A6F46" w:rsidP="001A6F46">
      <w:pPr>
        <w:spacing w:after="0"/>
        <w:jc w:val="both"/>
        <w:rPr>
          <w:b/>
          <w:bCs/>
          <w:lang w:val="en-US"/>
        </w:rPr>
      </w:pPr>
      <w:r w:rsidRPr="003B4C33">
        <w:rPr>
          <w:b/>
          <w:bCs/>
          <w:lang w:val="en-US"/>
        </w:rPr>
        <w:lastRenderedPageBreak/>
        <w:t xml:space="preserve">Proposal </w:t>
      </w:r>
      <w:r w:rsidR="00C56D7B" w:rsidRPr="003B4C33">
        <w:rPr>
          <w:b/>
          <w:bCs/>
          <w:lang w:val="en-US"/>
        </w:rPr>
        <w:t>12</w:t>
      </w:r>
      <w:r w:rsidRPr="003B4C33">
        <w:rPr>
          <w:b/>
          <w:bCs/>
          <w:lang w:val="en-US"/>
        </w:rPr>
        <w:t>: RAN1 to prioritize N</w:t>
      </w:r>
      <w:r w:rsidR="001E523A" w:rsidRPr="003B4C33">
        <w:rPr>
          <w:b/>
          <w:bCs/>
          <w:lang w:val="en-US"/>
        </w:rPr>
        <w:t>etwork</w:t>
      </w:r>
      <w:r w:rsidRPr="003B4C33">
        <w:rPr>
          <w:b/>
          <w:bCs/>
          <w:lang w:val="en-US"/>
        </w:rPr>
        <w:t>-controlled Functionality selection, activation, deactivation, switching, and fallba</w:t>
      </w:r>
      <w:r w:rsidR="00396C22" w:rsidRPr="003B4C33">
        <w:rPr>
          <w:b/>
          <w:bCs/>
          <w:lang w:val="en-US"/>
        </w:rPr>
        <w:t>c</w:t>
      </w:r>
      <w:r w:rsidRPr="003B4C33">
        <w:rPr>
          <w:b/>
          <w:bCs/>
          <w:lang w:val="en-US"/>
        </w:rPr>
        <w:t>k, and focus only on the following variants</w:t>
      </w:r>
      <w:r w:rsidR="007A274D" w:rsidRPr="003B4C33">
        <w:rPr>
          <w:b/>
          <w:bCs/>
          <w:lang w:val="en-US"/>
        </w:rPr>
        <w:t>:</w:t>
      </w:r>
      <w:r w:rsidRPr="003B4C33">
        <w:rPr>
          <w:b/>
          <w:bCs/>
          <w:lang w:val="en-US"/>
        </w:rPr>
        <w:t xml:space="preserve"> </w:t>
      </w:r>
    </w:p>
    <w:p w14:paraId="39A0A886" w14:textId="77777777" w:rsidR="001A6F46" w:rsidRPr="003B4C33" w:rsidRDefault="001A6F46" w:rsidP="001A6F46">
      <w:pPr>
        <w:pStyle w:val="ListParagraph"/>
        <w:numPr>
          <w:ilvl w:val="0"/>
          <w:numId w:val="5"/>
        </w:numPr>
        <w:ind w:left="720"/>
        <w:contextualSpacing w:val="0"/>
        <w:rPr>
          <w:b/>
          <w:bCs/>
          <w:sz w:val="20"/>
          <w:szCs w:val="20"/>
          <w:lang w:val="en-US"/>
        </w:rPr>
      </w:pPr>
      <w:r w:rsidRPr="003B4C33">
        <w:rPr>
          <w:b/>
          <w:bCs/>
          <w:lang w:val="en-US"/>
        </w:rPr>
        <w:t xml:space="preserve"> </w:t>
      </w:r>
      <w:r w:rsidRPr="003B4C33">
        <w:rPr>
          <w:b/>
          <w:bCs/>
          <w:sz w:val="20"/>
          <w:szCs w:val="20"/>
          <w:lang w:val="en-US"/>
        </w:rPr>
        <w:t xml:space="preserve">Decision by the network </w:t>
      </w:r>
    </w:p>
    <w:p w14:paraId="636DFBE9" w14:textId="77777777" w:rsidR="001A6F46" w:rsidRPr="003B4C33" w:rsidRDefault="001A6F46" w:rsidP="001A6F46">
      <w:pPr>
        <w:pStyle w:val="ListParagraph"/>
        <w:numPr>
          <w:ilvl w:val="1"/>
          <w:numId w:val="5"/>
        </w:numPr>
        <w:ind w:left="1440"/>
        <w:contextualSpacing w:val="0"/>
        <w:rPr>
          <w:b/>
          <w:bCs/>
          <w:sz w:val="20"/>
          <w:szCs w:val="20"/>
          <w:lang w:val="en-US"/>
        </w:rPr>
      </w:pPr>
      <w:r w:rsidRPr="003B4C33">
        <w:rPr>
          <w:b/>
          <w:bCs/>
          <w:sz w:val="20"/>
          <w:szCs w:val="20"/>
          <w:lang w:val="en-US"/>
        </w:rPr>
        <w:t>Network-initiated</w:t>
      </w:r>
    </w:p>
    <w:p w14:paraId="0D6614AE" w14:textId="77777777" w:rsidR="001A6F46" w:rsidRPr="003B4C33" w:rsidRDefault="001A6F46" w:rsidP="001A6F46">
      <w:pPr>
        <w:pStyle w:val="ListParagraph"/>
        <w:numPr>
          <w:ilvl w:val="1"/>
          <w:numId w:val="5"/>
        </w:numPr>
        <w:ind w:left="1440"/>
        <w:contextualSpacing w:val="0"/>
        <w:rPr>
          <w:b/>
          <w:bCs/>
          <w:sz w:val="20"/>
          <w:szCs w:val="20"/>
          <w:lang w:val="en-US"/>
        </w:rPr>
      </w:pPr>
      <w:r w:rsidRPr="003B4C33">
        <w:rPr>
          <w:b/>
          <w:bCs/>
          <w:sz w:val="20"/>
          <w:szCs w:val="20"/>
          <w:lang w:val="en-US"/>
        </w:rPr>
        <w:t>UE-initiated, requested to the network</w:t>
      </w:r>
    </w:p>
    <w:p w14:paraId="2034146E" w14:textId="77777777" w:rsidR="001A6F46" w:rsidRPr="003B4C33" w:rsidRDefault="001A6F46" w:rsidP="001A6F46">
      <w:pPr>
        <w:pStyle w:val="ListParagraph"/>
        <w:numPr>
          <w:ilvl w:val="0"/>
          <w:numId w:val="5"/>
        </w:numPr>
        <w:ind w:left="720"/>
        <w:contextualSpacing w:val="0"/>
        <w:rPr>
          <w:b/>
          <w:bCs/>
          <w:sz w:val="20"/>
          <w:szCs w:val="20"/>
          <w:lang w:val="en-US"/>
        </w:rPr>
      </w:pPr>
      <w:r w:rsidRPr="003B4C33">
        <w:rPr>
          <w:b/>
          <w:bCs/>
          <w:lang w:val="en-US"/>
        </w:rPr>
        <w:t xml:space="preserve"> </w:t>
      </w:r>
      <w:r w:rsidRPr="003B4C33">
        <w:rPr>
          <w:b/>
          <w:bCs/>
          <w:sz w:val="20"/>
          <w:szCs w:val="20"/>
          <w:lang w:val="en-US"/>
        </w:rPr>
        <w:t>Decision by the UE</w:t>
      </w:r>
    </w:p>
    <w:p w14:paraId="35B4FBD7" w14:textId="64D2A28F" w:rsidR="001A6F46" w:rsidRPr="003B4C33" w:rsidRDefault="001A6F46" w:rsidP="00EC5384">
      <w:pPr>
        <w:pStyle w:val="ListParagraph"/>
        <w:numPr>
          <w:ilvl w:val="1"/>
          <w:numId w:val="5"/>
        </w:numPr>
        <w:ind w:left="1440"/>
        <w:contextualSpacing w:val="0"/>
        <w:rPr>
          <w:b/>
          <w:lang w:val="en-US"/>
        </w:rPr>
      </w:pPr>
      <w:r w:rsidRPr="003B4C33">
        <w:rPr>
          <w:b/>
          <w:bCs/>
          <w:sz w:val="20"/>
          <w:szCs w:val="20"/>
          <w:lang w:val="en-US"/>
        </w:rPr>
        <w:t>Event-triggered as configured by the network, UE’s decision is reported to network</w:t>
      </w:r>
    </w:p>
    <w:p w14:paraId="71268BD6" w14:textId="05B3715A" w:rsidR="007C496E" w:rsidRDefault="007C496E" w:rsidP="007C496E">
      <w:pPr>
        <w:spacing w:before="240" w:after="60"/>
        <w:jc w:val="both"/>
        <w:rPr>
          <w:lang w:val="en-US"/>
        </w:rPr>
      </w:pPr>
      <w:r w:rsidRPr="0023243C">
        <w:rPr>
          <w:lang w:val="en-US"/>
        </w:rPr>
        <w:t xml:space="preserve">An </w:t>
      </w:r>
      <w:r w:rsidR="000D1EB0">
        <w:rPr>
          <w:lang w:val="en-US"/>
        </w:rPr>
        <w:t>UE</w:t>
      </w:r>
      <w:r w:rsidR="001E1CC4">
        <w:rPr>
          <w:lang w:val="en-US"/>
        </w:rPr>
        <w:t xml:space="preserve">-side </w:t>
      </w:r>
      <w:r w:rsidR="006E703A">
        <w:rPr>
          <w:lang w:val="en-US"/>
        </w:rPr>
        <w:t>Functionality</w:t>
      </w:r>
      <w:r w:rsidRPr="0023243C">
        <w:rPr>
          <w:lang w:val="en-US"/>
        </w:rPr>
        <w:t xml:space="preserve"> can be activated for inference operation </w:t>
      </w:r>
      <w:r w:rsidR="00F627A2">
        <w:rPr>
          <w:lang w:val="en-US"/>
        </w:rPr>
        <w:t>only</w:t>
      </w:r>
      <w:r w:rsidR="00F627A2" w:rsidRPr="0023243C">
        <w:rPr>
          <w:lang w:val="en-US"/>
        </w:rPr>
        <w:t xml:space="preserve"> </w:t>
      </w:r>
      <w:r w:rsidRPr="0023243C">
        <w:rPr>
          <w:lang w:val="en-US"/>
        </w:rPr>
        <w:t>by NW.</w:t>
      </w:r>
      <w:r>
        <w:rPr>
          <w:lang w:val="en-US"/>
        </w:rPr>
        <w:t xml:space="preserve"> </w:t>
      </w:r>
      <w:r w:rsidR="002B2EB4" w:rsidRPr="0023243C">
        <w:rPr>
          <w:lang w:val="en-US"/>
        </w:rPr>
        <w:t xml:space="preserve">If UE </w:t>
      </w:r>
      <w:r w:rsidR="00EC4888">
        <w:rPr>
          <w:lang w:val="en-US"/>
        </w:rPr>
        <w:t xml:space="preserve">wishes to </w:t>
      </w:r>
      <w:r w:rsidR="002B2EB4" w:rsidRPr="0023243C">
        <w:rPr>
          <w:lang w:val="en-US"/>
        </w:rPr>
        <w:t xml:space="preserve">activate </w:t>
      </w:r>
      <w:r w:rsidR="00EC4888">
        <w:rPr>
          <w:lang w:val="en-US"/>
        </w:rPr>
        <w:t>a</w:t>
      </w:r>
      <w:r w:rsidR="00EC4888" w:rsidRPr="0023243C">
        <w:rPr>
          <w:lang w:val="en-US"/>
        </w:rPr>
        <w:t xml:space="preserve"> </w:t>
      </w:r>
      <w:r w:rsidR="006E703A">
        <w:rPr>
          <w:lang w:val="en-US"/>
        </w:rPr>
        <w:t>Functionality</w:t>
      </w:r>
      <w:r w:rsidR="001E1CC4" w:rsidRPr="0023243C">
        <w:rPr>
          <w:lang w:val="en-US"/>
        </w:rPr>
        <w:t xml:space="preserve"> </w:t>
      </w:r>
      <w:r w:rsidR="002B2EB4" w:rsidRPr="0023243C">
        <w:rPr>
          <w:lang w:val="en-US"/>
        </w:rPr>
        <w:t xml:space="preserve">for inference, the network should </w:t>
      </w:r>
      <w:r w:rsidR="001E1CC4">
        <w:rPr>
          <w:lang w:val="en-US"/>
        </w:rPr>
        <w:t xml:space="preserve">first </w:t>
      </w:r>
      <w:r w:rsidR="002B2EB4" w:rsidRPr="0023243C">
        <w:rPr>
          <w:lang w:val="en-US"/>
        </w:rPr>
        <w:t>allow this</w:t>
      </w:r>
      <w:r w:rsidR="001E1CC4">
        <w:rPr>
          <w:lang w:val="en-US"/>
        </w:rPr>
        <w:t xml:space="preserve"> operation</w:t>
      </w:r>
      <w:r w:rsidR="007D5CF9">
        <w:rPr>
          <w:lang w:val="en-US"/>
        </w:rPr>
        <w:t xml:space="preserve">, </w:t>
      </w:r>
      <w:r w:rsidR="003B3103">
        <w:rPr>
          <w:lang w:val="en-US"/>
        </w:rPr>
        <w:t>based</w:t>
      </w:r>
      <w:r w:rsidR="00EC4888">
        <w:rPr>
          <w:lang w:val="en-US"/>
        </w:rPr>
        <w:t xml:space="preserve"> </w:t>
      </w:r>
      <w:r w:rsidR="007D5CF9">
        <w:rPr>
          <w:lang w:val="en-US"/>
        </w:rPr>
        <w:t xml:space="preserve">on the UE </w:t>
      </w:r>
      <w:r w:rsidR="00EC4888">
        <w:rPr>
          <w:lang w:val="en-US"/>
        </w:rPr>
        <w:t>ML-related</w:t>
      </w:r>
      <w:r w:rsidR="007D5CF9">
        <w:rPr>
          <w:lang w:val="en-US"/>
        </w:rPr>
        <w:t xml:space="preserve"> support information it has available (provided by the UE) and other t radio conditions and system performance in the</w:t>
      </w:r>
      <w:r w:rsidR="001C1FE9">
        <w:rPr>
          <w:lang w:val="en-US"/>
        </w:rPr>
        <w:t xml:space="preserve"> cell</w:t>
      </w:r>
      <w:r w:rsidR="002B2EB4" w:rsidRPr="0023243C">
        <w:rPr>
          <w:lang w:val="en-US"/>
        </w:rPr>
        <w:t xml:space="preserve">. </w:t>
      </w:r>
      <w:r>
        <w:rPr>
          <w:lang w:val="en-US"/>
        </w:rPr>
        <w:t xml:space="preserve">During the </w:t>
      </w:r>
      <w:r w:rsidR="001C1FE9">
        <w:rPr>
          <w:lang w:val="en-US"/>
        </w:rPr>
        <w:t xml:space="preserve">Functionality </w:t>
      </w:r>
      <w:r>
        <w:rPr>
          <w:lang w:val="en-US"/>
        </w:rPr>
        <w:t xml:space="preserve">activation phase, the inference configuration, </w:t>
      </w:r>
      <w:r w:rsidR="00323C2B">
        <w:rPr>
          <w:lang w:val="en-US"/>
        </w:rPr>
        <w:t xml:space="preserve">and </w:t>
      </w:r>
      <w:r>
        <w:rPr>
          <w:lang w:val="en-US"/>
        </w:rPr>
        <w:t xml:space="preserve">data collection procedure </w:t>
      </w:r>
      <w:r w:rsidR="009F1395">
        <w:rPr>
          <w:lang w:val="en-US"/>
        </w:rPr>
        <w:t>need</w:t>
      </w:r>
      <w:r>
        <w:rPr>
          <w:lang w:val="en-US"/>
        </w:rPr>
        <w:t xml:space="preserve"> to be executed</w:t>
      </w:r>
      <w:r w:rsidR="00745954">
        <w:rPr>
          <w:lang w:val="en-US"/>
        </w:rPr>
        <w:t xml:space="preserve"> </w:t>
      </w:r>
      <w:r w:rsidR="0022625F">
        <w:rPr>
          <w:lang w:val="en-US"/>
        </w:rPr>
        <w:t xml:space="preserve">as </w:t>
      </w:r>
      <w:r w:rsidR="003B3103">
        <w:rPr>
          <w:lang w:val="en-US"/>
        </w:rPr>
        <w:t xml:space="preserve">indicated </w:t>
      </w:r>
      <w:r w:rsidR="0022625F">
        <w:rPr>
          <w:lang w:val="en-US"/>
        </w:rPr>
        <w:t xml:space="preserve">in the </w:t>
      </w:r>
      <w:r w:rsidR="00745954">
        <w:rPr>
          <w:lang w:val="en-US"/>
        </w:rPr>
        <w:t>associated information</w:t>
      </w:r>
      <w:r w:rsidR="0022625F">
        <w:rPr>
          <w:lang w:val="en-US"/>
        </w:rPr>
        <w:t xml:space="preserve"> (see Proposal </w:t>
      </w:r>
      <w:r w:rsidR="002255A1">
        <w:rPr>
          <w:lang w:val="en-US"/>
        </w:rPr>
        <w:t>2</w:t>
      </w:r>
      <w:r w:rsidR="0022625F">
        <w:rPr>
          <w:lang w:val="en-US"/>
        </w:rPr>
        <w:t>)</w:t>
      </w:r>
      <w:r>
        <w:rPr>
          <w:lang w:val="en-US"/>
        </w:rPr>
        <w:t>.</w:t>
      </w:r>
      <w:r w:rsidRPr="0023243C">
        <w:rPr>
          <w:lang w:val="en-US"/>
        </w:rPr>
        <w:t xml:space="preserve"> The </w:t>
      </w:r>
      <w:r w:rsidR="0022625F">
        <w:rPr>
          <w:lang w:val="en-US"/>
        </w:rPr>
        <w:t xml:space="preserve">Functionality </w:t>
      </w:r>
      <w:r w:rsidRPr="0023243C">
        <w:rPr>
          <w:lang w:val="en-US"/>
        </w:rPr>
        <w:t xml:space="preserve">deactivation operation can be triggered either by gNB or UE. </w:t>
      </w:r>
      <w:r w:rsidR="004868F7">
        <w:rPr>
          <w:lang w:val="en-US"/>
        </w:rPr>
        <w:t>A</w:t>
      </w:r>
      <w:r w:rsidR="004868F7" w:rsidRPr="004868F7">
        <w:rPr>
          <w:lang w:val="en-US"/>
        </w:rPr>
        <w:t xml:space="preserve">ctivation, deactivation (fallback to a non-ML function), </w:t>
      </w:r>
      <w:r w:rsidR="00323C2B">
        <w:rPr>
          <w:lang w:val="en-US"/>
        </w:rPr>
        <w:t xml:space="preserve">and </w:t>
      </w:r>
      <w:r w:rsidR="004868F7" w:rsidRPr="004868F7">
        <w:rPr>
          <w:lang w:val="en-US"/>
        </w:rPr>
        <w:t xml:space="preserve">switching </w:t>
      </w:r>
      <w:r w:rsidR="004868F7">
        <w:rPr>
          <w:lang w:val="en-US"/>
        </w:rPr>
        <w:t>of a</w:t>
      </w:r>
      <w:r w:rsidRPr="0023243C">
        <w:rPr>
          <w:lang w:val="en-US"/>
        </w:rPr>
        <w:t xml:space="preserve"> </w:t>
      </w:r>
      <w:r w:rsidR="0022625F">
        <w:rPr>
          <w:lang w:val="en-US"/>
        </w:rPr>
        <w:t>Fun</w:t>
      </w:r>
      <w:r w:rsidR="003B3103">
        <w:rPr>
          <w:lang w:val="en-US"/>
        </w:rPr>
        <w:t>c</w:t>
      </w:r>
      <w:r w:rsidR="0022625F">
        <w:rPr>
          <w:lang w:val="en-US"/>
        </w:rPr>
        <w:t>tionality</w:t>
      </w:r>
      <w:r w:rsidR="0022625F" w:rsidRPr="0023243C">
        <w:rPr>
          <w:lang w:val="en-US"/>
        </w:rPr>
        <w:t xml:space="preserve"> </w:t>
      </w:r>
      <w:r w:rsidRPr="0023243C">
        <w:rPr>
          <w:lang w:val="en-US"/>
        </w:rPr>
        <w:t xml:space="preserve">can be </w:t>
      </w:r>
      <w:r w:rsidR="004868F7">
        <w:rPr>
          <w:lang w:val="en-US"/>
        </w:rPr>
        <w:t>executed</w:t>
      </w:r>
      <w:r w:rsidRPr="0023243C">
        <w:rPr>
          <w:lang w:val="en-US"/>
        </w:rPr>
        <w:t xml:space="preserve"> immediately or after a certain time</w:t>
      </w:r>
      <w:r w:rsidR="00570992">
        <w:rPr>
          <w:lang w:val="en-US"/>
        </w:rPr>
        <w:t>, and within</w:t>
      </w:r>
      <w:r w:rsidR="003B3103">
        <w:rPr>
          <w:lang w:val="en-US"/>
        </w:rPr>
        <w:t xml:space="preserve"> </w:t>
      </w:r>
      <w:r w:rsidR="00570992">
        <w:rPr>
          <w:lang w:val="en-US"/>
        </w:rPr>
        <w:t>a certain allowed time window</w:t>
      </w:r>
      <w:r w:rsidRPr="0023243C">
        <w:rPr>
          <w:lang w:val="en-US"/>
        </w:rPr>
        <w:t>.</w:t>
      </w:r>
      <w:r>
        <w:rPr>
          <w:lang w:val="en-US"/>
        </w:rPr>
        <w:t xml:space="preserve"> </w:t>
      </w:r>
    </w:p>
    <w:p w14:paraId="5F68A2F0" w14:textId="28BA9557" w:rsidR="00F20FD9" w:rsidRPr="0023243C" w:rsidRDefault="000B5BE4" w:rsidP="00CE1882">
      <w:pPr>
        <w:spacing w:before="240" w:after="60"/>
        <w:jc w:val="both"/>
        <w:rPr>
          <w:lang w:val="en-US"/>
        </w:rPr>
      </w:pPr>
      <w:r>
        <w:rPr>
          <w:lang w:val="en-US"/>
        </w:rPr>
        <w:t>It is also important to consider the Functionalities which are supported by two-sided ML Model</w:t>
      </w:r>
      <w:r w:rsidR="003B3103">
        <w:rPr>
          <w:lang w:val="en-US"/>
        </w:rPr>
        <w:t>s</w:t>
      </w:r>
      <w:r w:rsidR="000A48D6">
        <w:rPr>
          <w:lang w:val="en-US"/>
        </w:rPr>
        <w:t>, i.e.</w:t>
      </w:r>
      <w:r w:rsidR="003B3103">
        <w:rPr>
          <w:lang w:val="en-US"/>
        </w:rPr>
        <w:t>,</w:t>
      </w:r>
      <w:r w:rsidR="000A48D6">
        <w:rPr>
          <w:lang w:val="en-US"/>
        </w:rPr>
        <w:t xml:space="preserve"> require both gNB and UE ML Model inference operations</w:t>
      </w:r>
      <w:r w:rsidR="003B3103">
        <w:rPr>
          <w:lang w:val="en-US"/>
        </w:rPr>
        <w:t>.</w:t>
      </w:r>
      <w:r>
        <w:rPr>
          <w:b/>
          <w:bCs/>
          <w:lang w:val="en-US"/>
        </w:rPr>
        <w:t xml:space="preserve"> </w:t>
      </w:r>
      <w:r w:rsidR="00F20FD9" w:rsidRPr="0023243C">
        <w:rPr>
          <w:lang w:val="en-US"/>
        </w:rPr>
        <w:t>With the legacy non-ML algorithms, the processing capacity required at the gNB is</w:t>
      </w:r>
      <w:r w:rsidR="00DF1057">
        <w:rPr>
          <w:lang w:val="en-US"/>
        </w:rPr>
        <w:t xml:space="preserve"> approximately</w:t>
      </w:r>
      <w:r w:rsidR="00F20FD9" w:rsidRPr="0023243C">
        <w:rPr>
          <w:lang w:val="en-US"/>
        </w:rPr>
        <w:t xml:space="preserve"> linearly dependent on the number of UEs. When ML algorithms are introduced, the resource demand may vary significantly. For example, running a unique counterpart of the two-sided model for every UE may require more </w:t>
      </w:r>
      <w:r w:rsidR="003952DE">
        <w:rPr>
          <w:lang w:val="en-US"/>
        </w:rPr>
        <w:t>resources</w:t>
      </w:r>
      <w:r w:rsidR="00F20FD9" w:rsidRPr="0023243C">
        <w:rPr>
          <w:lang w:val="en-US"/>
        </w:rPr>
        <w:t xml:space="preserve"> at gNBs. In some scenarios, gNB may have a shortage of resources.</w:t>
      </w:r>
    </w:p>
    <w:p w14:paraId="4C3FC913" w14:textId="01E26721" w:rsidR="00F20FD9" w:rsidRPr="008F7A01" w:rsidRDefault="00F20FD9" w:rsidP="002D63E1">
      <w:pPr>
        <w:jc w:val="both"/>
        <w:rPr>
          <w:b/>
          <w:lang w:val="en-US"/>
        </w:rPr>
      </w:pPr>
      <w:r w:rsidRPr="00237D01">
        <w:rPr>
          <w:b/>
          <w:lang w:val="en-US"/>
        </w:rPr>
        <w:t>Observation</w:t>
      </w:r>
      <w:r w:rsidR="00610A5C" w:rsidRPr="00237D01">
        <w:rPr>
          <w:b/>
          <w:lang w:val="en-US"/>
        </w:rPr>
        <w:t xml:space="preserve"> </w:t>
      </w:r>
      <w:r w:rsidR="00394EB3">
        <w:rPr>
          <w:b/>
          <w:lang w:val="en-US"/>
        </w:rPr>
        <w:t>1</w:t>
      </w:r>
      <w:r w:rsidR="00AB2B11">
        <w:rPr>
          <w:b/>
          <w:lang w:val="en-US"/>
        </w:rPr>
        <w:t>4:</w:t>
      </w:r>
      <w:r w:rsidRPr="008F7A01">
        <w:rPr>
          <w:b/>
          <w:lang w:val="en-US"/>
        </w:rPr>
        <w:t xml:space="preserve"> </w:t>
      </w:r>
      <w:r w:rsidR="002E1F85">
        <w:rPr>
          <w:b/>
          <w:lang w:val="en-US"/>
        </w:rPr>
        <w:t xml:space="preserve">When executing an ML-enabled </w:t>
      </w:r>
      <w:r w:rsidR="006A781C">
        <w:rPr>
          <w:b/>
          <w:lang w:val="en-US"/>
        </w:rPr>
        <w:t>F</w:t>
      </w:r>
      <w:r w:rsidR="002E1F85">
        <w:rPr>
          <w:b/>
          <w:lang w:val="en-US"/>
        </w:rPr>
        <w:t xml:space="preserve">eature, the </w:t>
      </w:r>
      <w:r w:rsidRPr="008F7A01">
        <w:rPr>
          <w:b/>
          <w:lang w:val="en-US"/>
        </w:rPr>
        <w:t>gNB</w:t>
      </w:r>
      <w:r w:rsidR="001E3613">
        <w:rPr>
          <w:b/>
          <w:lang w:val="en-US"/>
        </w:rPr>
        <w:t xml:space="preserve"> may in certain conditions</w:t>
      </w:r>
      <w:r w:rsidRPr="008F7A01">
        <w:rPr>
          <w:b/>
          <w:lang w:val="en-US"/>
        </w:rPr>
        <w:t xml:space="preserve"> run out of </w:t>
      </w:r>
      <w:r w:rsidR="002E6F3D">
        <w:rPr>
          <w:b/>
          <w:lang w:val="en-US"/>
        </w:rPr>
        <w:t xml:space="preserve">ML </w:t>
      </w:r>
      <w:r w:rsidRPr="008F7A01">
        <w:rPr>
          <w:b/>
          <w:lang w:val="en-US"/>
        </w:rPr>
        <w:t xml:space="preserve">resources required for running two-sided ML </w:t>
      </w:r>
      <w:r w:rsidR="006A781C">
        <w:rPr>
          <w:b/>
          <w:lang w:val="en-US"/>
        </w:rPr>
        <w:t>M</w:t>
      </w:r>
      <w:r w:rsidRPr="008F7A01">
        <w:rPr>
          <w:b/>
          <w:lang w:val="en-US"/>
        </w:rPr>
        <w:t>odels</w:t>
      </w:r>
      <w:r w:rsidR="008A512E" w:rsidRPr="008F7A01">
        <w:rPr>
          <w:b/>
          <w:lang w:val="en-US"/>
        </w:rPr>
        <w:t>.</w:t>
      </w:r>
      <w:r w:rsidRPr="008F7A01">
        <w:rPr>
          <w:b/>
          <w:lang w:val="en-US"/>
        </w:rPr>
        <w:t xml:space="preserve"> </w:t>
      </w:r>
    </w:p>
    <w:p w14:paraId="2B6061B3" w14:textId="75D788A4" w:rsidR="00961929" w:rsidRDefault="002E6F3D" w:rsidP="002D63E1">
      <w:pPr>
        <w:jc w:val="both"/>
        <w:rPr>
          <w:lang w:val="en-US"/>
        </w:rPr>
      </w:pPr>
      <w:r>
        <w:rPr>
          <w:lang w:val="en-US"/>
        </w:rPr>
        <w:t>When</w:t>
      </w:r>
      <w:r w:rsidRPr="0023243C">
        <w:rPr>
          <w:lang w:val="en-US"/>
        </w:rPr>
        <w:t xml:space="preserve"> </w:t>
      </w:r>
      <w:r w:rsidR="00660038">
        <w:rPr>
          <w:lang w:val="en-US"/>
        </w:rPr>
        <w:t xml:space="preserve">an </w:t>
      </w:r>
      <w:r w:rsidR="00660038" w:rsidRPr="0023243C">
        <w:rPr>
          <w:lang w:val="en-US"/>
        </w:rPr>
        <w:t xml:space="preserve">outage of </w:t>
      </w:r>
      <w:r>
        <w:rPr>
          <w:lang w:val="en-US"/>
        </w:rPr>
        <w:t xml:space="preserve">ML </w:t>
      </w:r>
      <w:r w:rsidR="00660038" w:rsidRPr="0023243C">
        <w:rPr>
          <w:lang w:val="en-US"/>
        </w:rPr>
        <w:t>resources</w:t>
      </w:r>
      <w:r>
        <w:rPr>
          <w:lang w:val="en-US"/>
        </w:rPr>
        <w:t xml:space="preserve"> occurs</w:t>
      </w:r>
      <w:r w:rsidR="00660038" w:rsidRPr="0023243C">
        <w:rPr>
          <w:lang w:val="en-US"/>
        </w:rPr>
        <w:t xml:space="preserve">, </w:t>
      </w:r>
      <w:r>
        <w:rPr>
          <w:lang w:val="en-US"/>
        </w:rPr>
        <w:t xml:space="preserve">the </w:t>
      </w:r>
      <w:r w:rsidR="00660038" w:rsidRPr="0023243C">
        <w:rPr>
          <w:lang w:val="en-US"/>
        </w:rPr>
        <w:t xml:space="preserve">gNB may need to disable/deny </w:t>
      </w:r>
      <w:r w:rsidR="00E9757E">
        <w:rPr>
          <w:lang w:val="en-US"/>
        </w:rPr>
        <w:t xml:space="preserve">the </w:t>
      </w:r>
      <w:r w:rsidR="00660038" w:rsidRPr="0023243C">
        <w:rPr>
          <w:lang w:val="en-US"/>
        </w:rPr>
        <w:t>ML</w:t>
      </w:r>
      <w:r w:rsidR="00C16E78">
        <w:rPr>
          <w:lang w:val="en-US"/>
        </w:rPr>
        <w:t xml:space="preserve">-enabled </w:t>
      </w:r>
      <w:r w:rsidR="00D73291">
        <w:rPr>
          <w:lang w:val="en-US"/>
        </w:rPr>
        <w:t>F</w:t>
      </w:r>
      <w:r w:rsidR="00C16E78">
        <w:rPr>
          <w:lang w:val="en-US"/>
        </w:rPr>
        <w:t>eature</w:t>
      </w:r>
      <w:r w:rsidR="00660038" w:rsidRPr="0023243C">
        <w:rPr>
          <w:lang w:val="en-US"/>
        </w:rPr>
        <w:t xml:space="preserve"> </w:t>
      </w:r>
      <w:r w:rsidR="00EF2322">
        <w:rPr>
          <w:lang w:val="en-US"/>
        </w:rPr>
        <w:t>and Fun</w:t>
      </w:r>
      <w:r w:rsidR="009B6617">
        <w:rPr>
          <w:lang w:val="en-US"/>
        </w:rPr>
        <w:t>c</w:t>
      </w:r>
      <w:r w:rsidR="00EF2322">
        <w:rPr>
          <w:lang w:val="en-US"/>
        </w:rPr>
        <w:t xml:space="preserve">tionality </w:t>
      </w:r>
      <w:r w:rsidR="00C16E78">
        <w:rPr>
          <w:lang w:val="en-US"/>
        </w:rPr>
        <w:t>for</w:t>
      </w:r>
      <w:r w:rsidR="00660038" w:rsidRPr="0023243C">
        <w:rPr>
          <w:lang w:val="en-US"/>
        </w:rPr>
        <w:t xml:space="preserve"> some UEs. Those UEs may experience </w:t>
      </w:r>
      <w:r w:rsidR="00B54E1E">
        <w:rPr>
          <w:lang w:val="en-US"/>
        </w:rPr>
        <w:t xml:space="preserve">temporarily </w:t>
      </w:r>
      <w:r w:rsidR="00660038" w:rsidRPr="0023243C">
        <w:rPr>
          <w:lang w:val="en-US"/>
        </w:rPr>
        <w:t xml:space="preserve">worse service conditions (e.g., higher energy consumption). </w:t>
      </w:r>
      <w:r w:rsidR="005649EC">
        <w:rPr>
          <w:lang w:val="en-US"/>
        </w:rPr>
        <w:t>One possible approach to mitigate the potential ML resource outage at the gNB is to limit the number of different ML</w:t>
      </w:r>
      <w:r w:rsidR="00483CDA">
        <w:rPr>
          <w:lang w:val="en-US"/>
        </w:rPr>
        <w:t xml:space="preserve"> models which need to be </w:t>
      </w:r>
      <w:r w:rsidR="005314EE">
        <w:rPr>
          <w:lang w:val="en-US"/>
        </w:rPr>
        <w:t>used</w:t>
      </w:r>
      <w:r w:rsidR="00483CDA">
        <w:rPr>
          <w:lang w:val="en-US"/>
        </w:rPr>
        <w:t xml:space="preserve"> for a</w:t>
      </w:r>
      <w:r w:rsidR="00E9757E">
        <w:rPr>
          <w:lang w:val="en-US"/>
        </w:rPr>
        <w:t>n</w:t>
      </w:r>
      <w:r w:rsidR="00483CDA">
        <w:rPr>
          <w:lang w:val="en-US"/>
        </w:rPr>
        <w:t xml:space="preserve"> ML-enabled feature.</w:t>
      </w:r>
    </w:p>
    <w:p w14:paraId="2E129E50" w14:textId="5EFDD1D5" w:rsidR="00F20FD9" w:rsidRPr="0023243C" w:rsidRDefault="00F20FD9" w:rsidP="002D63E1">
      <w:pPr>
        <w:spacing w:before="240" w:after="240"/>
        <w:jc w:val="both"/>
        <w:rPr>
          <w:lang w:val="en-US"/>
        </w:rPr>
      </w:pPr>
      <w:r w:rsidRPr="0023243C">
        <w:rPr>
          <w:b/>
          <w:bCs/>
          <w:lang w:val="en-US"/>
        </w:rPr>
        <w:t>Proposal</w:t>
      </w:r>
      <w:r w:rsidR="00610A5C">
        <w:rPr>
          <w:b/>
          <w:bCs/>
          <w:lang w:val="en-US"/>
        </w:rPr>
        <w:t xml:space="preserve"> </w:t>
      </w:r>
      <w:r w:rsidR="009B6617">
        <w:rPr>
          <w:b/>
          <w:bCs/>
          <w:lang w:val="en-US"/>
        </w:rPr>
        <w:t>13</w:t>
      </w:r>
      <w:r w:rsidRPr="0023243C">
        <w:rPr>
          <w:lang w:val="en-US"/>
        </w:rPr>
        <w:t xml:space="preserve">: </w:t>
      </w:r>
      <w:r w:rsidRPr="00E82136">
        <w:rPr>
          <w:b/>
          <w:bCs/>
          <w:lang w:val="en-US"/>
        </w:rPr>
        <w:t xml:space="preserve">For </w:t>
      </w:r>
      <w:r w:rsidR="007D71FC" w:rsidRPr="0023243C">
        <w:rPr>
          <w:b/>
          <w:bCs/>
          <w:lang w:val="en-US"/>
        </w:rPr>
        <w:t xml:space="preserve">a </w:t>
      </w:r>
      <w:r w:rsidRPr="00E82136">
        <w:rPr>
          <w:b/>
          <w:bCs/>
          <w:lang w:val="en-US"/>
        </w:rPr>
        <w:t>two-sided model</w:t>
      </w:r>
      <w:r w:rsidR="007D71FC" w:rsidRPr="0023243C">
        <w:rPr>
          <w:b/>
          <w:bCs/>
          <w:lang w:val="en-US"/>
        </w:rPr>
        <w:t>,</w:t>
      </w:r>
      <w:r w:rsidRPr="00E82136">
        <w:rPr>
          <w:b/>
          <w:bCs/>
          <w:lang w:val="en-US"/>
        </w:rPr>
        <w:t xml:space="preserve"> study how to limit the maximum number of ML </w:t>
      </w:r>
      <w:r w:rsidR="00FB7389">
        <w:rPr>
          <w:b/>
          <w:bCs/>
          <w:lang w:val="en-US"/>
        </w:rPr>
        <w:t>M</w:t>
      </w:r>
      <w:r w:rsidRPr="00E82136">
        <w:rPr>
          <w:b/>
          <w:bCs/>
          <w:lang w:val="en-US"/>
        </w:rPr>
        <w:t>odels that need to be supported on the NW side</w:t>
      </w:r>
      <w:r w:rsidR="00604782">
        <w:rPr>
          <w:b/>
          <w:bCs/>
          <w:lang w:val="en-US"/>
        </w:rPr>
        <w:t xml:space="preserve"> for the same Functionality</w:t>
      </w:r>
      <w:r w:rsidR="00111197">
        <w:rPr>
          <w:b/>
          <w:bCs/>
          <w:lang w:val="en-US"/>
        </w:rPr>
        <w:t xml:space="preserve"> and/or ML-enabled Feature</w:t>
      </w:r>
      <w:r w:rsidR="00C96F05">
        <w:rPr>
          <w:b/>
          <w:bCs/>
          <w:lang w:val="en-US"/>
        </w:rPr>
        <w:t>.</w:t>
      </w:r>
    </w:p>
    <w:p w14:paraId="0764035F" w14:textId="2C17264F" w:rsidR="00AC5F31" w:rsidRDefault="001F7E4A" w:rsidP="001F7E4A">
      <w:pPr>
        <w:pStyle w:val="Heading4"/>
        <w:rPr>
          <w:lang w:val="en-US"/>
        </w:rPr>
      </w:pPr>
      <w:r>
        <w:rPr>
          <w:lang w:val="en-US"/>
        </w:rPr>
        <w:t xml:space="preserve">Model </w:t>
      </w:r>
      <w:r w:rsidRPr="0067274A">
        <w:rPr>
          <w:lang w:val="en-US"/>
        </w:rPr>
        <w:t xml:space="preserve">selection, </w:t>
      </w:r>
      <w:r>
        <w:rPr>
          <w:lang w:val="en-US"/>
        </w:rPr>
        <w:t>(de)</w:t>
      </w:r>
      <w:r w:rsidRPr="0067274A">
        <w:rPr>
          <w:lang w:val="en-US"/>
        </w:rPr>
        <w:t xml:space="preserve">activation, switching, </w:t>
      </w:r>
      <w:r>
        <w:rPr>
          <w:lang w:val="en-US"/>
        </w:rPr>
        <w:t>monitoring</w:t>
      </w:r>
    </w:p>
    <w:p w14:paraId="5F513910" w14:textId="4E3075F3" w:rsidR="00B27564" w:rsidRDefault="00092680" w:rsidP="00B27564">
      <w:pPr>
        <w:rPr>
          <w:lang w:val="en-US"/>
        </w:rPr>
      </w:pPr>
      <w:r>
        <w:rPr>
          <w:lang w:val="en-US"/>
        </w:rPr>
        <w:t xml:space="preserve">Model selection, activation, deactivation, switching, </w:t>
      </w:r>
      <w:r w:rsidR="00F15907">
        <w:rPr>
          <w:lang w:val="en-US"/>
        </w:rPr>
        <w:t xml:space="preserve">and </w:t>
      </w:r>
      <w:r>
        <w:rPr>
          <w:lang w:val="en-US"/>
        </w:rPr>
        <w:t>monitoring are part of model</w:t>
      </w:r>
      <w:r w:rsidR="00F15907">
        <w:rPr>
          <w:lang w:val="en-US"/>
        </w:rPr>
        <w:t>-ID-</w:t>
      </w:r>
      <w:r>
        <w:rPr>
          <w:lang w:val="en-US"/>
        </w:rPr>
        <w:t xml:space="preserve">based LCM. </w:t>
      </w:r>
      <w:r w:rsidR="00D8383F">
        <w:rPr>
          <w:lang w:val="en-US"/>
        </w:rPr>
        <w:t xml:space="preserve">Therefore, </w:t>
      </w:r>
      <w:r w:rsidR="00EE2F52">
        <w:rPr>
          <w:lang w:val="en-US"/>
        </w:rPr>
        <w:t>any vendor</w:t>
      </w:r>
      <w:r w:rsidR="00F15907">
        <w:rPr>
          <w:lang w:val="en-US"/>
        </w:rPr>
        <w:t>-</w:t>
      </w:r>
      <w:r w:rsidR="00EE2F52">
        <w:rPr>
          <w:lang w:val="en-US"/>
        </w:rPr>
        <w:t>specific model</w:t>
      </w:r>
      <w:r w:rsidR="0016213C">
        <w:rPr>
          <w:lang w:val="en-US"/>
        </w:rPr>
        <w:t xml:space="preserve">, there is no impact on </w:t>
      </w:r>
      <w:r w:rsidR="00411C63">
        <w:rPr>
          <w:lang w:val="en-US"/>
        </w:rPr>
        <w:t xml:space="preserve">standard </w:t>
      </w:r>
      <w:r w:rsidR="00595C1B">
        <w:rPr>
          <w:lang w:val="en-US"/>
        </w:rPr>
        <w:t xml:space="preserve">specification. However, if this </w:t>
      </w:r>
      <w:r w:rsidR="004E2716">
        <w:rPr>
          <w:lang w:val="en-US"/>
        </w:rPr>
        <w:t xml:space="preserve">an open format model recognized by 3GPP, then </w:t>
      </w:r>
      <w:r w:rsidR="00C47D89">
        <w:rPr>
          <w:lang w:val="en-US"/>
        </w:rPr>
        <w:t>there is an im</w:t>
      </w:r>
      <w:r w:rsidR="00B11486">
        <w:rPr>
          <w:lang w:val="en-US"/>
        </w:rPr>
        <w:t xml:space="preserve">pact on </w:t>
      </w:r>
      <w:r w:rsidR="00D40392">
        <w:rPr>
          <w:lang w:val="en-US"/>
        </w:rPr>
        <w:t xml:space="preserve">triggering, </w:t>
      </w:r>
      <w:r w:rsidR="00B11486">
        <w:rPr>
          <w:lang w:val="en-US"/>
        </w:rPr>
        <w:t>signalling</w:t>
      </w:r>
      <w:r w:rsidR="00F15907">
        <w:rPr>
          <w:lang w:val="en-US"/>
        </w:rPr>
        <w:t>,</w:t>
      </w:r>
      <w:r w:rsidR="00B11486">
        <w:rPr>
          <w:lang w:val="en-US"/>
        </w:rPr>
        <w:t xml:space="preserve"> and configuration </w:t>
      </w:r>
      <w:r w:rsidR="00F703A2">
        <w:rPr>
          <w:lang w:val="en-US"/>
        </w:rPr>
        <w:t xml:space="preserve">of the model where </w:t>
      </w:r>
      <w:r w:rsidR="003149CB">
        <w:rPr>
          <w:lang w:val="en-US"/>
        </w:rPr>
        <w:t xml:space="preserve">NW can </w:t>
      </w:r>
      <w:r w:rsidR="0087652A">
        <w:rPr>
          <w:lang w:val="en-US"/>
        </w:rPr>
        <w:t xml:space="preserve">take </w:t>
      </w:r>
      <w:r w:rsidR="003149CB">
        <w:rPr>
          <w:lang w:val="en-US"/>
        </w:rPr>
        <w:t>decide</w:t>
      </w:r>
      <w:r w:rsidR="00DD1003">
        <w:rPr>
          <w:lang w:val="en-US"/>
        </w:rPr>
        <w:t xml:space="preserve"> </w:t>
      </w:r>
      <w:r w:rsidR="00C00AAB">
        <w:rPr>
          <w:lang w:val="en-US"/>
        </w:rPr>
        <w:t>based on the initiation or requested by the NW</w:t>
      </w:r>
      <w:r w:rsidR="00EA5C27">
        <w:rPr>
          <w:lang w:val="en-US"/>
        </w:rPr>
        <w:t xml:space="preserve">. </w:t>
      </w:r>
      <w:r w:rsidR="00CF7EB0">
        <w:rPr>
          <w:lang w:val="en-US"/>
        </w:rPr>
        <w:t xml:space="preserve"> </w:t>
      </w:r>
      <w:r w:rsidR="00DD1003">
        <w:rPr>
          <w:lang w:val="en-US"/>
        </w:rPr>
        <w:t xml:space="preserve"> </w:t>
      </w:r>
    </w:p>
    <w:p w14:paraId="709CB820" w14:textId="349A0A40" w:rsidR="009775DD" w:rsidRPr="0023243C" w:rsidDel="007F1AE3" w:rsidRDefault="00FF3DFC" w:rsidP="008E1D53">
      <w:pPr>
        <w:pStyle w:val="Heading3"/>
        <w:spacing w:before="240" w:after="240"/>
        <w:rPr>
          <w:lang w:val="en-US"/>
        </w:rPr>
      </w:pPr>
      <w:bookmarkStart w:id="8" w:name="_Ref115175915"/>
      <w:r>
        <w:rPr>
          <w:lang w:val="en-US"/>
        </w:rPr>
        <w:t>Model delivery</w:t>
      </w:r>
      <w:bookmarkEnd w:id="8"/>
      <w:r w:rsidR="002F3483">
        <w:rPr>
          <w:lang w:val="en-US"/>
        </w:rPr>
        <w:t xml:space="preserve"> </w:t>
      </w:r>
    </w:p>
    <w:p w14:paraId="6D980D6D" w14:textId="507BFDF6" w:rsidR="00BB5480" w:rsidRDefault="00962CB1" w:rsidP="00ED376C">
      <w:pPr>
        <w:spacing w:before="240" w:after="60"/>
        <w:jc w:val="both"/>
        <w:rPr>
          <w:lang w:val="en-US"/>
        </w:rPr>
      </w:pPr>
      <w:r>
        <w:rPr>
          <w:lang w:val="en-US"/>
        </w:rPr>
        <w:t xml:space="preserve">Model delivery </w:t>
      </w:r>
      <w:r w:rsidR="00AA4E1D">
        <w:rPr>
          <w:lang w:val="en-US"/>
        </w:rPr>
        <w:t>heavily depends on the model format</w:t>
      </w:r>
      <w:r w:rsidR="00CF49FE">
        <w:rPr>
          <w:lang w:val="en-US"/>
        </w:rPr>
        <w:t xml:space="preserve">: whether it is proprietary or open-format. </w:t>
      </w:r>
      <w:r w:rsidR="00ED376C">
        <w:rPr>
          <w:lang w:val="en-US"/>
        </w:rPr>
        <w:t xml:space="preserve">Standardization </w:t>
      </w:r>
      <w:r w:rsidR="005B3CA9">
        <w:rPr>
          <w:lang w:val="en-US"/>
        </w:rPr>
        <w:t xml:space="preserve">of open-format models in 3GPP </w:t>
      </w:r>
      <w:r w:rsidR="00ED376C">
        <w:rPr>
          <w:lang w:val="en-US"/>
        </w:rPr>
        <w:t>requires significant specification efforts</w:t>
      </w:r>
      <w:r w:rsidR="00ED376C" w:rsidRPr="00672130">
        <w:rPr>
          <w:lang w:val="en-US"/>
        </w:rPr>
        <w:t xml:space="preserve">. </w:t>
      </w:r>
      <w:r w:rsidR="00176EF5">
        <w:rPr>
          <w:lang w:val="en-US"/>
        </w:rPr>
        <w:t>We</w:t>
      </w:r>
      <w:r w:rsidR="00176EF5" w:rsidDel="004E713C">
        <w:rPr>
          <w:lang w:val="en-US"/>
        </w:rPr>
        <w:t xml:space="preserve"> </w:t>
      </w:r>
      <w:r w:rsidR="00176EF5">
        <w:rPr>
          <w:lang w:val="en-US"/>
        </w:rPr>
        <w:t xml:space="preserve">prefer to avoid open-format models at this stage. </w:t>
      </w:r>
      <w:r w:rsidR="00891150">
        <w:rPr>
          <w:lang w:val="en-US"/>
        </w:rPr>
        <w:t>I</w:t>
      </w:r>
      <w:r w:rsidR="00673A89">
        <w:rPr>
          <w:lang w:val="en-US"/>
        </w:rPr>
        <w:t>n our opinion</w:t>
      </w:r>
      <w:r w:rsidR="00C42D54">
        <w:rPr>
          <w:lang w:val="en-US"/>
        </w:rPr>
        <w:t>,</w:t>
      </w:r>
      <w:r w:rsidR="00673A89">
        <w:rPr>
          <w:lang w:val="en-US"/>
        </w:rPr>
        <w:t xml:space="preserve"> </w:t>
      </w:r>
      <w:r w:rsidR="007637FE">
        <w:rPr>
          <w:lang w:val="en-US"/>
        </w:rPr>
        <w:t>RAN1 need</w:t>
      </w:r>
      <w:r w:rsidR="003F1D5D">
        <w:rPr>
          <w:lang w:val="en-US"/>
        </w:rPr>
        <w:t>s</w:t>
      </w:r>
      <w:r w:rsidR="007637FE">
        <w:rPr>
          <w:lang w:val="en-US"/>
        </w:rPr>
        <w:t xml:space="preserve"> to start with </w:t>
      </w:r>
      <w:r w:rsidR="005036CB">
        <w:rPr>
          <w:lang w:val="en-US"/>
        </w:rPr>
        <w:t xml:space="preserve">a </w:t>
      </w:r>
      <w:r w:rsidR="004E713C">
        <w:rPr>
          <w:lang w:val="en-US"/>
        </w:rPr>
        <w:t>more straightforward</w:t>
      </w:r>
      <w:r w:rsidR="005036CB">
        <w:rPr>
          <w:lang w:val="en-US"/>
        </w:rPr>
        <w:t xml:space="preserve"> </w:t>
      </w:r>
      <w:r w:rsidR="00007893">
        <w:rPr>
          <w:lang w:val="en-US"/>
        </w:rPr>
        <w:t>case</w:t>
      </w:r>
      <w:r w:rsidR="00F557A1">
        <w:rPr>
          <w:lang w:val="en-US"/>
        </w:rPr>
        <w:t xml:space="preserve"> </w:t>
      </w:r>
      <w:r w:rsidR="001A1BFF">
        <w:rPr>
          <w:lang w:val="en-US"/>
        </w:rPr>
        <w:t xml:space="preserve">– </w:t>
      </w:r>
      <w:r w:rsidR="00F557A1">
        <w:rPr>
          <w:lang w:val="en-US"/>
        </w:rPr>
        <w:t xml:space="preserve">proprietary models. </w:t>
      </w:r>
      <w:r w:rsidR="00E25248">
        <w:rPr>
          <w:lang w:val="en-US"/>
        </w:rPr>
        <w:t>The</w:t>
      </w:r>
      <w:r w:rsidR="00F557A1">
        <w:rPr>
          <w:lang w:val="en-US"/>
        </w:rPr>
        <w:t xml:space="preserve"> </w:t>
      </w:r>
      <w:r w:rsidR="00847B09">
        <w:rPr>
          <w:lang w:val="en-US"/>
        </w:rPr>
        <w:t xml:space="preserve">open-format models could </w:t>
      </w:r>
      <w:r w:rsidR="00286964">
        <w:rPr>
          <w:lang w:val="en-US"/>
        </w:rPr>
        <w:t>still be</w:t>
      </w:r>
      <w:r w:rsidR="00847B09">
        <w:rPr>
          <w:lang w:val="en-US"/>
        </w:rPr>
        <w:t xml:space="preserve"> considered for study in further releases.</w:t>
      </w:r>
      <w:r w:rsidR="007E261D">
        <w:rPr>
          <w:lang w:val="en-US"/>
        </w:rPr>
        <w:t xml:space="preserve"> </w:t>
      </w:r>
    </w:p>
    <w:p w14:paraId="5DABE223" w14:textId="2C6D2478" w:rsidR="00C20D77" w:rsidRDefault="00C20D77" w:rsidP="00E81547">
      <w:pPr>
        <w:jc w:val="both"/>
        <w:rPr>
          <w:b/>
          <w:bCs/>
          <w:lang w:val="en-US"/>
        </w:rPr>
      </w:pPr>
      <w:r w:rsidRPr="00672130">
        <w:rPr>
          <w:lang w:val="en-US"/>
        </w:rPr>
        <w:t xml:space="preserve">To be considered for future specification, ML-enabled solutions </w:t>
      </w:r>
      <w:r w:rsidR="00CA321A">
        <w:rPr>
          <w:lang w:val="en-US"/>
        </w:rPr>
        <w:t>that rely on</w:t>
      </w:r>
      <w:r w:rsidR="00CA321A" w:rsidRPr="00672130">
        <w:rPr>
          <w:lang w:val="en-US"/>
        </w:rPr>
        <w:t xml:space="preserve"> </w:t>
      </w:r>
      <w:r w:rsidR="00CA321A">
        <w:rPr>
          <w:lang w:val="en-US"/>
        </w:rPr>
        <w:t xml:space="preserve">open-format </w:t>
      </w:r>
      <w:r w:rsidRPr="00672130">
        <w:rPr>
          <w:lang w:val="en-US"/>
        </w:rPr>
        <w:t>model</w:t>
      </w:r>
      <w:r w:rsidR="00CA321A">
        <w:rPr>
          <w:lang w:val="en-US"/>
        </w:rPr>
        <w:t>s</w:t>
      </w:r>
      <w:r w:rsidRPr="00672130">
        <w:rPr>
          <w:lang w:val="en-US"/>
        </w:rPr>
        <w:t xml:space="preserve"> should be justified by significant benefits over non-ML algorithms and </w:t>
      </w:r>
      <w:r w:rsidR="006B4CF7">
        <w:rPr>
          <w:lang w:val="en-US"/>
        </w:rPr>
        <w:t>those</w:t>
      </w:r>
      <w:r w:rsidRPr="00672130">
        <w:rPr>
          <w:lang w:val="en-US"/>
        </w:rPr>
        <w:t xml:space="preserve"> that </w:t>
      </w:r>
      <w:r w:rsidR="00CA321A">
        <w:rPr>
          <w:lang w:val="en-US"/>
        </w:rPr>
        <w:t xml:space="preserve">rely on </w:t>
      </w:r>
      <w:r w:rsidR="005948D4">
        <w:rPr>
          <w:lang w:val="en-US"/>
        </w:rPr>
        <w:t>proprietary models</w:t>
      </w:r>
      <w:r w:rsidRPr="00672130">
        <w:rPr>
          <w:lang w:val="en-US"/>
        </w:rPr>
        <w:t>.</w:t>
      </w:r>
      <w:r w:rsidR="003E4F52">
        <w:rPr>
          <w:lang w:val="en-US"/>
        </w:rPr>
        <w:t xml:space="preserve"> Moreover, </w:t>
      </w:r>
      <w:r w:rsidR="00F27EE3">
        <w:rPr>
          <w:lang w:val="en-US"/>
        </w:rPr>
        <w:t xml:space="preserve">efforts required for </w:t>
      </w:r>
      <w:r w:rsidR="001223D9">
        <w:rPr>
          <w:lang w:val="en-US"/>
        </w:rPr>
        <w:t>specif</w:t>
      </w:r>
      <w:r w:rsidR="004E740E">
        <w:rPr>
          <w:lang w:val="en-US"/>
        </w:rPr>
        <w:t>ying in 3GPP a format for ML models should be evaluated.</w:t>
      </w:r>
    </w:p>
    <w:p w14:paraId="47FAC795" w14:textId="4DEAD2B7" w:rsidR="00E81547" w:rsidRPr="0023243C" w:rsidRDefault="00E81547" w:rsidP="00E81547">
      <w:pPr>
        <w:jc w:val="both"/>
        <w:rPr>
          <w:b/>
          <w:bCs/>
          <w:lang w:val="en-US"/>
        </w:rPr>
      </w:pPr>
      <w:r w:rsidRPr="0023243C">
        <w:rPr>
          <w:b/>
          <w:bCs/>
          <w:lang w:val="en-US"/>
        </w:rPr>
        <w:t>Proposal</w:t>
      </w:r>
      <w:r w:rsidR="00283EB0">
        <w:rPr>
          <w:b/>
          <w:bCs/>
          <w:lang w:val="en-US"/>
        </w:rPr>
        <w:t xml:space="preserve"> </w:t>
      </w:r>
      <w:r w:rsidR="00790D66">
        <w:rPr>
          <w:b/>
          <w:bCs/>
          <w:lang w:val="en-US"/>
        </w:rPr>
        <w:t>14</w:t>
      </w:r>
      <w:r w:rsidRPr="0023243C">
        <w:rPr>
          <w:b/>
          <w:bCs/>
          <w:lang w:val="en-US"/>
        </w:rPr>
        <w:t xml:space="preserve">: RAN1 to deprioritize solutions that </w:t>
      </w:r>
      <w:r w:rsidR="00912649">
        <w:rPr>
          <w:b/>
          <w:bCs/>
          <w:lang w:val="en-US"/>
        </w:rPr>
        <w:t xml:space="preserve">require </w:t>
      </w:r>
      <w:r w:rsidR="00A92D1A">
        <w:rPr>
          <w:b/>
          <w:bCs/>
          <w:lang w:val="en-US"/>
        </w:rPr>
        <w:t>3GPP</w:t>
      </w:r>
      <w:r w:rsidR="00912649">
        <w:rPr>
          <w:b/>
          <w:bCs/>
          <w:lang w:val="en-US"/>
        </w:rPr>
        <w:t>-</w:t>
      </w:r>
      <w:r w:rsidR="00A92D1A">
        <w:rPr>
          <w:b/>
          <w:bCs/>
          <w:lang w:val="en-US"/>
        </w:rPr>
        <w:t xml:space="preserve">specified </w:t>
      </w:r>
      <w:r w:rsidRPr="0023243C">
        <w:rPr>
          <w:b/>
          <w:bCs/>
          <w:lang w:val="en-US"/>
        </w:rPr>
        <w:t>open-format model</w:t>
      </w:r>
      <w:r w:rsidR="002F1DDF">
        <w:rPr>
          <w:b/>
          <w:bCs/>
          <w:lang w:val="en-US"/>
        </w:rPr>
        <w:t xml:space="preserve">s </w:t>
      </w:r>
      <w:r w:rsidRPr="0023243C">
        <w:rPr>
          <w:b/>
          <w:bCs/>
          <w:lang w:val="en-US"/>
        </w:rPr>
        <w:t>unless there is a clear justification</w:t>
      </w:r>
      <w:r w:rsidR="00A52316">
        <w:rPr>
          <w:b/>
          <w:bCs/>
          <w:lang w:val="en-US"/>
        </w:rPr>
        <w:t>.</w:t>
      </w:r>
    </w:p>
    <w:p w14:paraId="7B77335D" w14:textId="35507B28" w:rsidR="003E366E" w:rsidRDefault="00ED1FAF" w:rsidP="001F2779">
      <w:pPr>
        <w:jc w:val="both"/>
        <w:rPr>
          <w:lang w:val="en-US"/>
        </w:rPr>
      </w:pPr>
      <w:r>
        <w:rPr>
          <w:lang w:val="en-US"/>
        </w:rPr>
        <w:t xml:space="preserve">Proprietary models can be delivered to the target </w:t>
      </w:r>
      <w:r w:rsidR="005972D5">
        <w:rPr>
          <w:lang w:val="en-US"/>
        </w:rPr>
        <w:t>UEs</w:t>
      </w:r>
      <w:r>
        <w:rPr>
          <w:lang w:val="en-US"/>
        </w:rPr>
        <w:t xml:space="preserve"> </w:t>
      </w:r>
      <w:r w:rsidR="0058356F">
        <w:rPr>
          <w:lang w:val="en-US"/>
        </w:rPr>
        <w:t xml:space="preserve">in </w:t>
      </w:r>
      <w:r w:rsidR="00E71F42">
        <w:rPr>
          <w:lang w:val="en-US"/>
        </w:rPr>
        <w:t>a</w:t>
      </w:r>
      <w:r w:rsidR="003B2CB5">
        <w:rPr>
          <w:lang w:val="en-US"/>
        </w:rPr>
        <w:t xml:space="preserve"> </w:t>
      </w:r>
      <w:r w:rsidR="0058356F">
        <w:rPr>
          <w:lang w:val="en-US"/>
        </w:rPr>
        <w:t>proprietary way</w:t>
      </w:r>
      <w:r w:rsidR="007E7967">
        <w:rPr>
          <w:lang w:val="en-US"/>
        </w:rPr>
        <w:t xml:space="preserve"> from </w:t>
      </w:r>
      <w:r w:rsidR="00E71F42">
        <w:rPr>
          <w:lang w:val="en-US"/>
        </w:rPr>
        <w:t xml:space="preserve">the </w:t>
      </w:r>
      <w:r w:rsidR="007E7967">
        <w:rPr>
          <w:lang w:val="en-US"/>
        </w:rPr>
        <w:t>UE vendor’s server</w:t>
      </w:r>
      <w:r w:rsidR="00F12224">
        <w:rPr>
          <w:lang w:val="en-US"/>
        </w:rPr>
        <w:t>. From the network</w:t>
      </w:r>
      <w:r w:rsidR="00FC26E0">
        <w:rPr>
          <w:lang w:val="en-US"/>
        </w:rPr>
        <w:t xml:space="preserve"> perspective</w:t>
      </w:r>
      <w:r w:rsidR="00E71F42">
        <w:rPr>
          <w:lang w:val="en-US"/>
        </w:rPr>
        <w:t>,</w:t>
      </w:r>
      <w:r w:rsidR="00FC26E0">
        <w:rPr>
          <w:lang w:val="en-US"/>
        </w:rPr>
        <w:t xml:space="preserve"> </w:t>
      </w:r>
      <w:r w:rsidR="00885B4D">
        <w:rPr>
          <w:lang w:val="en-US"/>
        </w:rPr>
        <w:t xml:space="preserve">a proprietary model </w:t>
      </w:r>
      <w:r w:rsidR="00E71F42">
        <w:rPr>
          <w:lang w:val="en-US"/>
        </w:rPr>
        <w:t xml:space="preserve">is </w:t>
      </w:r>
      <w:r w:rsidR="00885B4D">
        <w:rPr>
          <w:lang w:val="en-US"/>
        </w:rPr>
        <w:t xml:space="preserve">a </w:t>
      </w:r>
      <w:r w:rsidR="00E42A05">
        <w:rPr>
          <w:lang w:val="en-US"/>
        </w:rPr>
        <w:t>“</w:t>
      </w:r>
      <w:r w:rsidR="001345F0">
        <w:rPr>
          <w:lang w:val="en-US"/>
        </w:rPr>
        <w:t>black</w:t>
      </w:r>
      <w:r w:rsidR="00E42A05">
        <w:rPr>
          <w:lang w:val="en-US"/>
        </w:rPr>
        <w:t xml:space="preserve"> box” </w:t>
      </w:r>
      <w:r w:rsidR="00AD3E8C">
        <w:rPr>
          <w:lang w:val="en-US"/>
        </w:rPr>
        <w:t>supplemented with some</w:t>
      </w:r>
      <w:r w:rsidR="00966110">
        <w:rPr>
          <w:lang w:val="en-US"/>
        </w:rPr>
        <w:t xml:space="preserve"> associated</w:t>
      </w:r>
      <w:r w:rsidR="00AD3E8C">
        <w:rPr>
          <w:lang w:val="en-US"/>
        </w:rPr>
        <w:t xml:space="preserve"> </w:t>
      </w:r>
      <w:r w:rsidR="00A73BDA">
        <w:rPr>
          <w:lang w:val="en-US"/>
        </w:rPr>
        <w:t>information</w:t>
      </w:r>
      <w:r w:rsidR="00AD3E8C" w:rsidRPr="00AD3E8C">
        <w:rPr>
          <w:lang w:val="en-US"/>
        </w:rPr>
        <w:t xml:space="preserve"> </w:t>
      </w:r>
      <w:r w:rsidR="00A73BDA">
        <w:rPr>
          <w:lang w:val="en-US"/>
        </w:rPr>
        <w:t>(</w:t>
      </w:r>
      <w:r w:rsidR="00AD3E8C" w:rsidRPr="00AD3E8C">
        <w:rPr>
          <w:lang w:val="en-US"/>
        </w:rPr>
        <w:t>metadata</w:t>
      </w:r>
      <w:r w:rsidR="00A73BDA">
        <w:rPr>
          <w:lang w:val="en-US"/>
        </w:rPr>
        <w:t>)</w:t>
      </w:r>
      <w:r w:rsidR="008134AE">
        <w:rPr>
          <w:lang w:val="en-US"/>
        </w:rPr>
        <w:t>.</w:t>
      </w:r>
      <w:r w:rsidR="00AD3E8C" w:rsidRPr="00AD3E8C">
        <w:rPr>
          <w:lang w:val="en-US"/>
        </w:rPr>
        <w:t xml:space="preserve"> </w:t>
      </w:r>
      <w:r w:rsidR="005972D5">
        <w:rPr>
          <w:lang w:val="en-US"/>
        </w:rPr>
        <w:t>NW can participate</w:t>
      </w:r>
      <w:r w:rsidR="003B2CB5">
        <w:rPr>
          <w:lang w:val="en-US"/>
        </w:rPr>
        <w:t xml:space="preserve"> in </w:t>
      </w:r>
      <w:r w:rsidR="00966110">
        <w:rPr>
          <w:lang w:val="en-US"/>
        </w:rPr>
        <w:t xml:space="preserve">the model </w:t>
      </w:r>
      <w:r w:rsidR="0012031D">
        <w:rPr>
          <w:lang w:val="en-US"/>
        </w:rPr>
        <w:t xml:space="preserve">monitoring and </w:t>
      </w:r>
      <w:r w:rsidR="00966110">
        <w:rPr>
          <w:lang w:val="en-US"/>
        </w:rPr>
        <w:t>management</w:t>
      </w:r>
      <w:r w:rsidR="00B6127A">
        <w:rPr>
          <w:lang w:val="en-US"/>
        </w:rPr>
        <w:t xml:space="preserve"> at UE</w:t>
      </w:r>
      <w:r w:rsidR="003B2CB5">
        <w:rPr>
          <w:lang w:val="en-US"/>
        </w:rPr>
        <w:t xml:space="preserve"> </w:t>
      </w:r>
      <w:r w:rsidR="00216F53">
        <w:rPr>
          <w:lang w:val="en-US"/>
        </w:rPr>
        <w:t>relying on</w:t>
      </w:r>
      <w:r w:rsidR="00330194">
        <w:rPr>
          <w:lang w:val="en-US"/>
        </w:rPr>
        <w:t xml:space="preserve"> </w:t>
      </w:r>
      <w:r w:rsidR="00305917">
        <w:rPr>
          <w:lang w:val="en-US"/>
        </w:rPr>
        <w:t>metadata and model ID.</w:t>
      </w:r>
      <w:r w:rsidR="00BD79AC">
        <w:rPr>
          <w:lang w:val="en-US"/>
        </w:rPr>
        <w:t xml:space="preserve"> </w:t>
      </w:r>
      <w:r w:rsidR="004F0472">
        <w:rPr>
          <w:lang w:val="en-US"/>
        </w:rPr>
        <w:t>However, it</w:t>
      </w:r>
      <w:r w:rsidR="0018183B">
        <w:rPr>
          <w:lang w:val="en-US"/>
        </w:rPr>
        <w:t xml:space="preserve"> is not clear </w:t>
      </w:r>
      <w:r w:rsidR="00326A91">
        <w:rPr>
          <w:lang w:val="en-US"/>
        </w:rPr>
        <w:t>how</w:t>
      </w:r>
      <w:r w:rsidR="0018183B">
        <w:rPr>
          <w:lang w:val="en-US"/>
        </w:rPr>
        <w:t xml:space="preserve"> </w:t>
      </w:r>
      <w:r w:rsidR="001B51D1">
        <w:rPr>
          <w:lang w:val="en-US"/>
        </w:rPr>
        <w:t xml:space="preserve">NW </w:t>
      </w:r>
      <w:r w:rsidR="0018183B">
        <w:rPr>
          <w:lang w:val="en-US"/>
        </w:rPr>
        <w:t xml:space="preserve">could be </w:t>
      </w:r>
      <w:r w:rsidR="001B51D1">
        <w:rPr>
          <w:lang w:val="en-US"/>
        </w:rPr>
        <w:t>involved in delivering proprietary models</w:t>
      </w:r>
      <w:r w:rsidR="00D3155F">
        <w:rPr>
          <w:lang w:val="en-US"/>
        </w:rPr>
        <w:t xml:space="preserve"> </w:t>
      </w:r>
      <w:r w:rsidR="008A47B4">
        <w:rPr>
          <w:lang w:val="en-US"/>
        </w:rPr>
        <w:t>in terms of specification impact</w:t>
      </w:r>
      <w:r w:rsidR="001B51D1">
        <w:rPr>
          <w:lang w:val="en-US"/>
        </w:rPr>
        <w:t>.</w:t>
      </w:r>
    </w:p>
    <w:p w14:paraId="0CAAEE10" w14:textId="0269DC6A" w:rsidR="006D5D22" w:rsidRDefault="006D5D22" w:rsidP="00E81547">
      <w:pPr>
        <w:jc w:val="both"/>
        <w:rPr>
          <w:b/>
          <w:bCs/>
          <w:lang w:val="en-US"/>
        </w:rPr>
      </w:pPr>
      <w:r w:rsidRPr="008E1D53">
        <w:rPr>
          <w:b/>
          <w:lang w:val="en-US"/>
        </w:rPr>
        <w:t>Proposal</w:t>
      </w:r>
      <w:r w:rsidR="00B16058">
        <w:rPr>
          <w:b/>
          <w:lang w:val="en-US"/>
        </w:rPr>
        <w:t xml:space="preserve"> </w:t>
      </w:r>
      <w:r w:rsidR="00666361">
        <w:rPr>
          <w:b/>
          <w:lang w:val="en-US"/>
        </w:rPr>
        <w:t>15</w:t>
      </w:r>
      <w:r w:rsidRPr="008E1D53">
        <w:rPr>
          <w:b/>
          <w:lang w:val="en-US"/>
        </w:rPr>
        <w:t xml:space="preserve">: RAN1 </w:t>
      </w:r>
      <w:r w:rsidR="002951AA">
        <w:rPr>
          <w:b/>
          <w:bCs/>
          <w:lang w:val="en-US"/>
        </w:rPr>
        <w:t xml:space="preserve">to study </w:t>
      </w:r>
      <w:r w:rsidR="001E2650">
        <w:rPr>
          <w:b/>
          <w:bCs/>
          <w:lang w:val="en-US"/>
        </w:rPr>
        <w:t xml:space="preserve">3GPP-based signaling </w:t>
      </w:r>
      <w:r w:rsidR="00FC6A41">
        <w:rPr>
          <w:b/>
          <w:bCs/>
          <w:lang w:val="en-US"/>
        </w:rPr>
        <w:t>mechanisms</w:t>
      </w:r>
      <w:r w:rsidR="000A225B">
        <w:rPr>
          <w:b/>
          <w:bCs/>
          <w:lang w:val="en-US"/>
        </w:rPr>
        <w:t xml:space="preserve"> </w:t>
      </w:r>
      <w:r w:rsidR="00033A6B">
        <w:rPr>
          <w:b/>
          <w:bCs/>
          <w:lang w:val="en-US"/>
        </w:rPr>
        <w:t>required for</w:t>
      </w:r>
      <w:r w:rsidR="00BC4E05">
        <w:rPr>
          <w:b/>
          <w:bCs/>
          <w:lang w:val="en-US"/>
        </w:rPr>
        <w:t xml:space="preserve"> </w:t>
      </w:r>
      <w:r w:rsidR="00957DF4">
        <w:rPr>
          <w:b/>
          <w:bCs/>
          <w:lang w:val="en-US"/>
        </w:rPr>
        <w:t>delive</w:t>
      </w:r>
      <w:r w:rsidR="008539AE">
        <w:rPr>
          <w:b/>
          <w:bCs/>
          <w:lang w:val="en-US"/>
        </w:rPr>
        <w:t>ry of</w:t>
      </w:r>
      <w:r w:rsidR="00957DF4">
        <w:rPr>
          <w:b/>
          <w:bCs/>
          <w:lang w:val="en-US"/>
        </w:rPr>
        <w:t xml:space="preserve"> </w:t>
      </w:r>
      <w:r w:rsidR="00BC4E05">
        <w:rPr>
          <w:b/>
          <w:bCs/>
          <w:lang w:val="en-US"/>
        </w:rPr>
        <w:t xml:space="preserve">proprietary </w:t>
      </w:r>
      <w:r w:rsidR="00AA5003">
        <w:rPr>
          <w:b/>
          <w:bCs/>
          <w:lang w:val="en-US"/>
        </w:rPr>
        <w:t xml:space="preserve">UE </w:t>
      </w:r>
      <w:r w:rsidR="00122105">
        <w:rPr>
          <w:b/>
          <w:bCs/>
          <w:lang w:val="en-US"/>
        </w:rPr>
        <w:t xml:space="preserve">ML </w:t>
      </w:r>
      <w:r w:rsidR="008539AE">
        <w:rPr>
          <w:b/>
          <w:bCs/>
          <w:lang w:val="en-US"/>
        </w:rPr>
        <w:t>M</w:t>
      </w:r>
      <w:r w:rsidR="004E3EAC">
        <w:rPr>
          <w:b/>
          <w:bCs/>
          <w:lang w:val="en-US"/>
        </w:rPr>
        <w:t>odel</w:t>
      </w:r>
      <w:r w:rsidR="008539AE">
        <w:rPr>
          <w:b/>
          <w:bCs/>
          <w:lang w:val="en-US"/>
        </w:rPr>
        <w:t>s</w:t>
      </w:r>
      <w:r w:rsidR="00A52316">
        <w:rPr>
          <w:b/>
          <w:bCs/>
          <w:lang w:val="en-US"/>
        </w:rPr>
        <w:t>.</w:t>
      </w:r>
    </w:p>
    <w:p w14:paraId="277FEC3A" w14:textId="77777777" w:rsidR="00525F35" w:rsidRPr="001F2779" w:rsidRDefault="00525F35" w:rsidP="00E81547">
      <w:pPr>
        <w:jc w:val="both"/>
        <w:rPr>
          <w:b/>
          <w:bCs/>
          <w:lang w:val="en-US"/>
        </w:rPr>
      </w:pPr>
    </w:p>
    <w:p w14:paraId="13700544" w14:textId="5B8B5A2A" w:rsidR="71CC80B8" w:rsidRPr="001B7BED" w:rsidRDefault="71CC80B8" w:rsidP="001B7BED">
      <w:pPr>
        <w:pStyle w:val="Heading3"/>
        <w:rPr>
          <w:lang w:val="en-US"/>
        </w:rPr>
      </w:pPr>
      <w:r w:rsidRPr="001B7BED">
        <w:rPr>
          <w:lang w:val="en-US"/>
        </w:rPr>
        <w:lastRenderedPageBreak/>
        <w:t xml:space="preserve">UE </w:t>
      </w:r>
      <w:r w:rsidR="00037B25">
        <w:rPr>
          <w:lang w:val="en-US"/>
        </w:rPr>
        <w:t>ML</w:t>
      </w:r>
      <w:r w:rsidR="00137C84">
        <w:rPr>
          <w:lang w:val="en-US"/>
        </w:rPr>
        <w:t>-related</w:t>
      </w:r>
      <w:r w:rsidR="00037B25">
        <w:rPr>
          <w:lang w:val="en-US"/>
        </w:rPr>
        <w:t xml:space="preserve"> </w:t>
      </w:r>
      <w:r w:rsidR="00046A29" w:rsidRPr="00CE1882">
        <w:rPr>
          <w:lang w:val="en-US"/>
        </w:rPr>
        <w:t>support</w:t>
      </w:r>
    </w:p>
    <w:p w14:paraId="480D7EDC" w14:textId="1B0E2FE5" w:rsidR="0036609E" w:rsidRPr="0023243C" w:rsidRDefault="005A23C6" w:rsidP="6720A5DF">
      <w:pPr>
        <w:spacing w:before="240" w:after="60"/>
        <w:jc w:val="both"/>
        <w:rPr>
          <w:lang w:val="en-US"/>
        </w:rPr>
      </w:pPr>
      <w:r>
        <w:rPr>
          <w:lang w:val="en-US"/>
        </w:rPr>
        <w:t xml:space="preserve">In our view, the </w:t>
      </w:r>
      <w:r w:rsidRPr="0023243C">
        <w:rPr>
          <w:lang w:val="en-US"/>
        </w:rPr>
        <w:t xml:space="preserve">UE </w:t>
      </w:r>
      <w:r>
        <w:rPr>
          <w:lang w:val="en-US"/>
        </w:rPr>
        <w:t xml:space="preserve">ML-related </w:t>
      </w:r>
      <w:r w:rsidR="008C1AB2">
        <w:rPr>
          <w:lang w:val="en-US"/>
        </w:rPr>
        <w:t>support</w:t>
      </w:r>
      <w:r w:rsidRPr="0023243C" w:rsidDel="00223668">
        <w:rPr>
          <w:lang w:val="en-US"/>
        </w:rPr>
        <w:t xml:space="preserve"> </w:t>
      </w:r>
      <w:r>
        <w:rPr>
          <w:lang w:val="en-US"/>
        </w:rPr>
        <w:t xml:space="preserve">definition(s) shall consider </w:t>
      </w:r>
      <w:r w:rsidR="00704A26">
        <w:rPr>
          <w:lang w:val="en-US"/>
        </w:rPr>
        <w:t>a</w:t>
      </w:r>
      <w:r w:rsidR="00EA2DD2">
        <w:rPr>
          <w:lang w:val="en-US"/>
        </w:rPr>
        <w:t xml:space="preserve"> minimum set of information</w:t>
      </w:r>
      <w:r w:rsidR="0013245D">
        <w:rPr>
          <w:lang w:val="en-US"/>
        </w:rPr>
        <w:t xml:space="preserve"> to be exposed to the network (serving gNB</w:t>
      </w:r>
      <w:r w:rsidR="00F968FB">
        <w:rPr>
          <w:lang w:val="en-US"/>
        </w:rPr>
        <w:t xml:space="preserve"> and/or CN</w:t>
      </w:r>
      <w:r w:rsidR="0013245D">
        <w:rPr>
          <w:lang w:val="en-US"/>
        </w:rPr>
        <w:t xml:space="preserve">) either at connection </w:t>
      </w:r>
      <w:r w:rsidR="00DD5E3A">
        <w:rPr>
          <w:lang w:val="en-US"/>
        </w:rPr>
        <w:t>(re)</w:t>
      </w:r>
      <w:r w:rsidR="0013245D">
        <w:rPr>
          <w:lang w:val="en-US"/>
        </w:rPr>
        <w:t>establishment</w:t>
      </w:r>
      <w:r w:rsidR="006C7278">
        <w:rPr>
          <w:lang w:val="en-US"/>
        </w:rPr>
        <w:t xml:space="preserve">, </w:t>
      </w:r>
      <w:r w:rsidR="0013245D">
        <w:rPr>
          <w:lang w:val="en-US"/>
        </w:rPr>
        <w:t xml:space="preserve">on </w:t>
      </w:r>
      <w:r w:rsidR="006C7278">
        <w:rPr>
          <w:lang w:val="en-US"/>
        </w:rPr>
        <w:t>demand</w:t>
      </w:r>
      <w:r w:rsidR="00272269">
        <w:rPr>
          <w:lang w:val="en-US"/>
        </w:rPr>
        <w:t xml:space="preserve"> (semi-dynamically) from the network and/or</w:t>
      </w:r>
      <w:r w:rsidR="00995669">
        <w:rPr>
          <w:lang w:val="en-US"/>
        </w:rPr>
        <w:t xml:space="preserve"> reported (semi-dynamically) by the UE.</w:t>
      </w:r>
      <w:r w:rsidR="002C3C27">
        <w:rPr>
          <w:lang w:val="en-US"/>
        </w:rPr>
        <w:t xml:space="preserve"> The</w:t>
      </w:r>
      <w:r w:rsidR="007966EB">
        <w:rPr>
          <w:lang w:val="en-US"/>
        </w:rPr>
        <w:t xml:space="preserve"> </w:t>
      </w:r>
      <w:r w:rsidR="007E0C60">
        <w:rPr>
          <w:lang w:val="en-US"/>
        </w:rPr>
        <w:t>on-demand</w:t>
      </w:r>
      <w:r w:rsidR="007966EB">
        <w:rPr>
          <w:lang w:val="en-US"/>
        </w:rPr>
        <w:t xml:space="preserve"> </w:t>
      </w:r>
      <w:r w:rsidR="00FB1CBE">
        <w:rPr>
          <w:lang w:val="en-US"/>
        </w:rPr>
        <w:t>mechanism</w:t>
      </w:r>
      <w:r w:rsidR="007966EB">
        <w:rPr>
          <w:lang w:val="en-US"/>
        </w:rPr>
        <w:t xml:space="preserve"> would allow for operations such as:</w:t>
      </w:r>
    </w:p>
    <w:p w14:paraId="0C56B591" w14:textId="5755C93A" w:rsidR="00112CD8" w:rsidRDefault="002B2FC9" w:rsidP="007966EB">
      <w:pPr>
        <w:pStyle w:val="ListParagraph"/>
        <w:numPr>
          <w:ilvl w:val="0"/>
          <w:numId w:val="5"/>
        </w:numPr>
        <w:spacing w:before="240" w:after="60"/>
        <w:jc w:val="both"/>
        <w:rPr>
          <w:sz w:val="20"/>
          <w:szCs w:val="20"/>
          <w:lang w:val="en-US"/>
        </w:rPr>
      </w:pPr>
      <w:r>
        <w:rPr>
          <w:sz w:val="20"/>
          <w:szCs w:val="20"/>
          <w:lang w:val="en-US"/>
        </w:rPr>
        <w:t>G</w:t>
      </w:r>
      <w:r w:rsidR="00BA34E7" w:rsidRPr="0065025C">
        <w:rPr>
          <w:sz w:val="20"/>
          <w:szCs w:val="20"/>
          <w:lang w:val="en-US"/>
        </w:rPr>
        <w:t xml:space="preserve">enerating any </w:t>
      </w:r>
      <w:r>
        <w:rPr>
          <w:sz w:val="20"/>
          <w:szCs w:val="20"/>
          <w:lang w:val="en-US"/>
        </w:rPr>
        <w:t xml:space="preserve">required </w:t>
      </w:r>
      <w:r w:rsidR="00A30EE8" w:rsidRPr="0065025C">
        <w:rPr>
          <w:sz w:val="20"/>
          <w:szCs w:val="20"/>
          <w:lang w:val="en-US"/>
        </w:rPr>
        <w:t>assistance</w:t>
      </w:r>
      <w:r w:rsidR="00D2001A" w:rsidRPr="0065025C">
        <w:rPr>
          <w:sz w:val="20"/>
          <w:szCs w:val="20"/>
          <w:lang w:val="en-US"/>
        </w:rPr>
        <w:t xml:space="preserve"> </w:t>
      </w:r>
      <w:r w:rsidR="00C34905" w:rsidRPr="0065025C">
        <w:rPr>
          <w:sz w:val="20"/>
          <w:szCs w:val="20"/>
          <w:lang w:val="en-US"/>
        </w:rPr>
        <w:t>in</w:t>
      </w:r>
      <w:r w:rsidR="00DB72E1" w:rsidRPr="0065025C">
        <w:rPr>
          <w:sz w:val="20"/>
          <w:szCs w:val="20"/>
          <w:lang w:val="en-US"/>
        </w:rPr>
        <w:t xml:space="preserve">formation </w:t>
      </w:r>
      <w:r w:rsidR="00054CBD">
        <w:rPr>
          <w:sz w:val="20"/>
          <w:szCs w:val="20"/>
          <w:lang w:val="en-US"/>
        </w:rPr>
        <w:t xml:space="preserve">and correct interpretation of it as </w:t>
      </w:r>
      <w:r w:rsidR="00DB72E1" w:rsidRPr="0065025C">
        <w:rPr>
          <w:sz w:val="20"/>
          <w:szCs w:val="20"/>
          <w:lang w:val="en-US"/>
        </w:rPr>
        <w:t xml:space="preserve">needed </w:t>
      </w:r>
      <w:r w:rsidR="00BA34E7" w:rsidRPr="0065025C">
        <w:rPr>
          <w:sz w:val="20"/>
          <w:szCs w:val="20"/>
          <w:lang w:val="en-US"/>
        </w:rPr>
        <w:t>for the monitoring of the</w:t>
      </w:r>
      <w:r w:rsidR="001B22E8" w:rsidRPr="0065025C">
        <w:rPr>
          <w:sz w:val="20"/>
          <w:szCs w:val="20"/>
          <w:lang w:val="en-US"/>
        </w:rPr>
        <w:t xml:space="preserve"> </w:t>
      </w:r>
      <w:r>
        <w:rPr>
          <w:sz w:val="20"/>
          <w:szCs w:val="20"/>
          <w:lang w:val="en-US"/>
        </w:rPr>
        <w:t>ML F</w:t>
      </w:r>
      <w:r w:rsidR="001F7F3D" w:rsidRPr="0065025C">
        <w:rPr>
          <w:sz w:val="20"/>
          <w:szCs w:val="20"/>
          <w:lang w:val="en-US"/>
        </w:rPr>
        <w:t>unction</w:t>
      </w:r>
      <w:r w:rsidR="00217C08" w:rsidRPr="0065025C">
        <w:rPr>
          <w:sz w:val="20"/>
          <w:szCs w:val="20"/>
          <w:lang w:val="en-US"/>
        </w:rPr>
        <w:t>ality</w:t>
      </w:r>
      <w:r w:rsidR="00BA34E7" w:rsidRPr="0065025C">
        <w:rPr>
          <w:sz w:val="20"/>
          <w:szCs w:val="20"/>
          <w:lang w:val="en-US"/>
        </w:rPr>
        <w:t xml:space="preserve"> performance</w:t>
      </w:r>
      <w:r w:rsidR="00DB72E1" w:rsidRPr="0065025C">
        <w:rPr>
          <w:sz w:val="20"/>
          <w:szCs w:val="20"/>
          <w:lang w:val="en-US"/>
        </w:rPr>
        <w:t xml:space="preserve">. </w:t>
      </w:r>
    </w:p>
    <w:p w14:paraId="5E63ED94" w14:textId="77777777" w:rsidR="002B2FC9" w:rsidRDefault="002B2FC9" w:rsidP="002B2FC9">
      <w:pPr>
        <w:pStyle w:val="ListParagraph"/>
        <w:numPr>
          <w:ilvl w:val="0"/>
          <w:numId w:val="5"/>
        </w:numPr>
        <w:spacing w:before="240" w:after="60"/>
        <w:jc w:val="both"/>
        <w:rPr>
          <w:sz w:val="20"/>
          <w:szCs w:val="20"/>
          <w:lang w:val="en-US"/>
        </w:rPr>
      </w:pPr>
      <w:r w:rsidRPr="0065025C">
        <w:rPr>
          <w:sz w:val="20"/>
          <w:szCs w:val="20"/>
          <w:lang w:val="en-US"/>
        </w:rPr>
        <w:t xml:space="preserve">The </w:t>
      </w:r>
      <w:r>
        <w:rPr>
          <w:sz w:val="20"/>
          <w:szCs w:val="20"/>
          <w:lang w:val="en-US"/>
        </w:rPr>
        <w:t xml:space="preserve">potential update or switch of the </w:t>
      </w:r>
      <w:r w:rsidRPr="0065025C">
        <w:rPr>
          <w:sz w:val="20"/>
          <w:szCs w:val="20"/>
          <w:lang w:val="en-US"/>
        </w:rPr>
        <w:t xml:space="preserve">UE </w:t>
      </w:r>
      <w:r>
        <w:rPr>
          <w:sz w:val="20"/>
          <w:szCs w:val="20"/>
          <w:lang w:val="en-US"/>
        </w:rPr>
        <w:t>F</w:t>
      </w:r>
      <w:r w:rsidRPr="0065025C">
        <w:rPr>
          <w:sz w:val="20"/>
          <w:szCs w:val="20"/>
          <w:lang w:val="en-US"/>
        </w:rPr>
        <w:t xml:space="preserve">unctionality </w:t>
      </w:r>
      <w:r>
        <w:rPr>
          <w:sz w:val="20"/>
          <w:szCs w:val="20"/>
          <w:lang w:val="en-US"/>
        </w:rPr>
        <w:t xml:space="preserve">when the serving cell is changed e.g., after a handover. </w:t>
      </w:r>
    </w:p>
    <w:p w14:paraId="6064EF6B" w14:textId="3D7C300F" w:rsidR="002B2FC9" w:rsidRPr="00323F95" w:rsidRDefault="00317ABB" w:rsidP="002B2FC9">
      <w:pPr>
        <w:pStyle w:val="ListParagraph"/>
        <w:numPr>
          <w:ilvl w:val="0"/>
          <w:numId w:val="5"/>
        </w:numPr>
        <w:spacing w:before="240" w:after="60"/>
        <w:jc w:val="both"/>
        <w:rPr>
          <w:sz w:val="20"/>
          <w:szCs w:val="20"/>
          <w:lang w:val="en-US"/>
        </w:rPr>
      </w:pPr>
      <w:r>
        <w:rPr>
          <w:sz w:val="20"/>
          <w:szCs w:val="20"/>
          <w:lang w:val="en-US"/>
        </w:rPr>
        <w:t xml:space="preserve">Ensure </w:t>
      </w:r>
      <w:r w:rsidR="002B2FC9" w:rsidRPr="00EF4558">
        <w:rPr>
          <w:sz w:val="20"/>
          <w:szCs w:val="20"/>
          <w:lang w:val="en-US"/>
        </w:rPr>
        <w:t xml:space="preserve">sufficient </w:t>
      </w:r>
      <w:r w:rsidR="002B2FC9">
        <w:rPr>
          <w:sz w:val="20"/>
          <w:szCs w:val="20"/>
          <w:lang w:val="en-US"/>
        </w:rPr>
        <w:t xml:space="preserve">ML </w:t>
      </w:r>
      <w:r w:rsidR="002B2FC9" w:rsidRPr="00D25E47">
        <w:rPr>
          <w:sz w:val="20"/>
          <w:szCs w:val="20"/>
          <w:lang w:val="en-US"/>
        </w:rPr>
        <w:t xml:space="preserve">compute resources </w:t>
      </w:r>
      <w:r>
        <w:rPr>
          <w:sz w:val="20"/>
          <w:szCs w:val="20"/>
          <w:lang w:val="en-US"/>
        </w:rPr>
        <w:t>are avai</w:t>
      </w:r>
      <w:r w:rsidR="00C86166">
        <w:rPr>
          <w:sz w:val="20"/>
          <w:szCs w:val="20"/>
          <w:lang w:val="en-US"/>
        </w:rPr>
        <w:t xml:space="preserve">lable at the UE (implementation specific) </w:t>
      </w:r>
      <w:r w:rsidR="002B2FC9" w:rsidRPr="00C4302E">
        <w:rPr>
          <w:sz w:val="20"/>
          <w:szCs w:val="20"/>
          <w:lang w:val="en-US"/>
        </w:rPr>
        <w:t xml:space="preserve">to </w:t>
      </w:r>
      <w:r w:rsidR="002B2FC9" w:rsidRPr="00995A8F">
        <w:rPr>
          <w:sz w:val="20"/>
          <w:szCs w:val="20"/>
          <w:lang w:val="en-US"/>
        </w:rPr>
        <w:t>ac</w:t>
      </w:r>
      <w:r w:rsidR="002B2FC9" w:rsidRPr="008929D0">
        <w:rPr>
          <w:sz w:val="20"/>
          <w:szCs w:val="20"/>
          <w:lang w:val="en-US"/>
        </w:rPr>
        <w:t xml:space="preserve">commodate the </w:t>
      </w:r>
      <w:r w:rsidR="002B2FC9" w:rsidRPr="0065025C">
        <w:rPr>
          <w:sz w:val="20"/>
          <w:szCs w:val="20"/>
          <w:lang w:val="en-US"/>
        </w:rPr>
        <w:t xml:space="preserve">handling of the ML </w:t>
      </w:r>
      <w:r w:rsidR="00C86166">
        <w:rPr>
          <w:sz w:val="20"/>
          <w:szCs w:val="20"/>
          <w:lang w:val="en-US"/>
        </w:rPr>
        <w:t>Functionality and/or ML M</w:t>
      </w:r>
      <w:r w:rsidR="002B2FC9" w:rsidRPr="0065025C">
        <w:rPr>
          <w:sz w:val="20"/>
          <w:szCs w:val="20"/>
          <w:lang w:val="en-US"/>
        </w:rPr>
        <w:t>odel</w:t>
      </w:r>
      <w:r w:rsidR="007A3072">
        <w:rPr>
          <w:sz w:val="20"/>
          <w:szCs w:val="20"/>
          <w:lang w:val="en-US"/>
        </w:rPr>
        <w:t xml:space="preserve"> LCM operations</w:t>
      </w:r>
      <w:r w:rsidR="00B54233">
        <w:rPr>
          <w:sz w:val="20"/>
          <w:szCs w:val="20"/>
          <w:lang w:val="en-US"/>
        </w:rPr>
        <w:t xml:space="preserve"> e.g., </w:t>
      </w:r>
      <w:r w:rsidR="00B54233" w:rsidRPr="0065025C">
        <w:rPr>
          <w:sz w:val="20"/>
          <w:szCs w:val="20"/>
          <w:lang w:val="en-US"/>
        </w:rPr>
        <w:t>when required, model switching and/or functionality switching</w:t>
      </w:r>
      <w:r w:rsidR="00B54233">
        <w:rPr>
          <w:sz w:val="20"/>
          <w:szCs w:val="20"/>
          <w:lang w:val="en-US"/>
        </w:rPr>
        <w:t>.</w:t>
      </w:r>
    </w:p>
    <w:p w14:paraId="09A096AE" w14:textId="5CEF8A1F" w:rsidR="002B2FC9" w:rsidRPr="002B2FC9" w:rsidRDefault="00137CC7" w:rsidP="00EC5384">
      <w:pPr>
        <w:pStyle w:val="ListParagraph"/>
        <w:numPr>
          <w:ilvl w:val="0"/>
          <w:numId w:val="5"/>
        </w:numPr>
        <w:spacing w:before="240" w:after="60"/>
        <w:jc w:val="both"/>
        <w:rPr>
          <w:lang w:val="en-US"/>
        </w:rPr>
      </w:pPr>
      <w:r>
        <w:rPr>
          <w:sz w:val="20"/>
          <w:szCs w:val="20"/>
          <w:lang w:val="en-US"/>
        </w:rPr>
        <w:t xml:space="preserve">Ensure </w:t>
      </w:r>
      <w:r w:rsidRPr="00EF4558">
        <w:rPr>
          <w:sz w:val="20"/>
          <w:szCs w:val="20"/>
          <w:lang w:val="en-US"/>
        </w:rPr>
        <w:t xml:space="preserve">sufficient </w:t>
      </w:r>
      <w:r>
        <w:rPr>
          <w:sz w:val="20"/>
          <w:szCs w:val="20"/>
          <w:lang w:val="en-US"/>
        </w:rPr>
        <w:t xml:space="preserve">ML </w:t>
      </w:r>
      <w:r w:rsidRPr="00D25E47">
        <w:rPr>
          <w:sz w:val="20"/>
          <w:szCs w:val="20"/>
          <w:lang w:val="en-US"/>
        </w:rPr>
        <w:t xml:space="preserve">compute resources </w:t>
      </w:r>
      <w:r>
        <w:rPr>
          <w:sz w:val="20"/>
          <w:szCs w:val="20"/>
          <w:lang w:val="en-US"/>
        </w:rPr>
        <w:t xml:space="preserve">are available at the UE (implementation specific) </w:t>
      </w:r>
      <w:r w:rsidRPr="00C4302E">
        <w:rPr>
          <w:sz w:val="20"/>
          <w:szCs w:val="20"/>
          <w:lang w:val="en-US"/>
        </w:rPr>
        <w:t xml:space="preserve">to </w:t>
      </w:r>
      <w:r w:rsidRPr="00995A8F">
        <w:rPr>
          <w:sz w:val="20"/>
          <w:szCs w:val="20"/>
          <w:lang w:val="en-US"/>
        </w:rPr>
        <w:t>ac</w:t>
      </w:r>
      <w:r w:rsidRPr="008929D0">
        <w:rPr>
          <w:sz w:val="20"/>
          <w:szCs w:val="20"/>
          <w:lang w:val="en-US"/>
        </w:rPr>
        <w:t xml:space="preserve">commodate </w:t>
      </w:r>
      <w:r w:rsidR="002B2FC9" w:rsidRPr="008D0CDE">
        <w:rPr>
          <w:sz w:val="20"/>
          <w:szCs w:val="20"/>
          <w:lang w:val="en-US"/>
        </w:rPr>
        <w:t xml:space="preserve">model inference </w:t>
      </w:r>
      <w:r w:rsidR="002B2FC9" w:rsidRPr="00C4302E">
        <w:rPr>
          <w:sz w:val="20"/>
          <w:szCs w:val="20"/>
          <w:lang w:val="en-US"/>
        </w:rPr>
        <w:t>related computation</w:t>
      </w:r>
      <w:r w:rsidR="002B2FC9" w:rsidRPr="00995A8F">
        <w:rPr>
          <w:sz w:val="20"/>
          <w:szCs w:val="20"/>
          <w:lang w:val="en-US"/>
        </w:rPr>
        <w:t>s, includ</w:t>
      </w:r>
      <w:r w:rsidR="002B2FC9" w:rsidRPr="008929D0">
        <w:rPr>
          <w:sz w:val="20"/>
          <w:szCs w:val="20"/>
          <w:lang w:val="en-US"/>
        </w:rPr>
        <w:t xml:space="preserve">ing </w:t>
      </w:r>
      <w:r w:rsidR="002B2FC9" w:rsidRPr="0065025C">
        <w:rPr>
          <w:sz w:val="20"/>
          <w:szCs w:val="20"/>
          <w:lang w:val="en-US"/>
        </w:rPr>
        <w:t>data pre/</w:t>
      </w:r>
      <w:r w:rsidR="002B2FC9">
        <w:rPr>
          <w:sz w:val="20"/>
          <w:szCs w:val="20"/>
          <w:lang w:val="en-US"/>
        </w:rPr>
        <w:t>post-processing</w:t>
      </w:r>
      <w:r w:rsidR="002B2FC9" w:rsidRPr="008D0CDE">
        <w:rPr>
          <w:sz w:val="20"/>
          <w:szCs w:val="20"/>
          <w:lang w:val="en-US"/>
        </w:rPr>
        <w:t xml:space="preserve">. </w:t>
      </w:r>
    </w:p>
    <w:p w14:paraId="1B8A796F" w14:textId="4164B6AC" w:rsidR="002368EA" w:rsidRPr="0022711D" w:rsidRDefault="002368EA" w:rsidP="00061025">
      <w:pPr>
        <w:spacing w:after="0"/>
        <w:jc w:val="both"/>
        <w:rPr>
          <w:bCs/>
          <w:lang w:val="en-US" w:eastAsia="ja-JP"/>
        </w:rPr>
      </w:pPr>
      <w:r w:rsidRPr="0023243C">
        <w:rPr>
          <w:b/>
          <w:bCs/>
          <w:lang w:val="en-US"/>
        </w:rPr>
        <w:t>Proposal</w:t>
      </w:r>
      <w:r>
        <w:rPr>
          <w:b/>
          <w:bCs/>
          <w:lang w:val="en-US"/>
        </w:rPr>
        <w:t xml:space="preserve"> </w:t>
      </w:r>
      <w:r w:rsidR="00061025">
        <w:rPr>
          <w:b/>
          <w:bCs/>
          <w:lang w:val="en-US"/>
        </w:rPr>
        <w:t>16</w:t>
      </w:r>
      <w:r w:rsidRPr="003816DF">
        <w:rPr>
          <w:b/>
          <w:lang w:val="en-US"/>
        </w:rPr>
        <w:t xml:space="preserve">: Companies are encouraged to </w:t>
      </w:r>
      <w:r>
        <w:rPr>
          <w:b/>
          <w:lang w:val="en-US"/>
        </w:rPr>
        <w:t xml:space="preserve">describe UE ML-related </w:t>
      </w:r>
      <w:r w:rsidR="000F471C">
        <w:rPr>
          <w:b/>
          <w:lang w:val="en-US"/>
        </w:rPr>
        <w:t>support</w:t>
      </w:r>
      <w:r>
        <w:rPr>
          <w:b/>
          <w:lang w:val="en-US"/>
        </w:rPr>
        <w:t xml:space="preserve"> for the ML-enabled </w:t>
      </w:r>
      <w:r w:rsidR="000D0B0F">
        <w:rPr>
          <w:b/>
          <w:lang w:val="en-US"/>
        </w:rPr>
        <w:t>F</w:t>
      </w:r>
      <w:r>
        <w:rPr>
          <w:b/>
          <w:lang w:val="en-US"/>
        </w:rPr>
        <w:t>eature (</w:t>
      </w:r>
      <w:r w:rsidRPr="14DB4E71">
        <w:rPr>
          <w:b/>
          <w:bCs/>
          <w:lang w:val="en-US"/>
        </w:rPr>
        <w:t>each sub</w:t>
      </w:r>
      <w:r>
        <w:rPr>
          <w:b/>
          <w:bCs/>
          <w:lang w:val="en-US"/>
        </w:rPr>
        <w:t xml:space="preserve"> </w:t>
      </w:r>
      <w:r w:rsidRPr="00093351">
        <w:rPr>
          <w:b/>
          <w:lang w:val="en-US"/>
        </w:rPr>
        <w:t>use case</w:t>
      </w:r>
      <w:r>
        <w:rPr>
          <w:b/>
          <w:lang w:val="en-US"/>
        </w:rPr>
        <w:t xml:space="preserve">) and its associated </w:t>
      </w:r>
      <w:r w:rsidR="00CC77DB">
        <w:rPr>
          <w:b/>
          <w:lang w:val="en-US"/>
        </w:rPr>
        <w:t>F</w:t>
      </w:r>
      <w:r>
        <w:rPr>
          <w:b/>
          <w:lang w:val="en-US"/>
        </w:rPr>
        <w:t xml:space="preserve">unctionalities including: </w:t>
      </w:r>
    </w:p>
    <w:p w14:paraId="2A61621B" w14:textId="68C60A13" w:rsidR="002368EA" w:rsidRPr="0022711D" w:rsidRDefault="002368EA" w:rsidP="00061025">
      <w:pPr>
        <w:pStyle w:val="ListParagraph"/>
        <w:numPr>
          <w:ilvl w:val="0"/>
          <w:numId w:val="76"/>
        </w:numPr>
        <w:jc w:val="both"/>
        <w:rPr>
          <w:b/>
          <w:bCs/>
          <w:sz w:val="20"/>
          <w:szCs w:val="20"/>
          <w:lang w:val="en-US"/>
        </w:rPr>
      </w:pPr>
      <w:r w:rsidRPr="0022711D">
        <w:rPr>
          <w:b/>
          <w:bCs/>
          <w:sz w:val="20"/>
          <w:szCs w:val="20"/>
          <w:lang w:val="en-US"/>
        </w:rPr>
        <w:t xml:space="preserve">Support for Functionality </w:t>
      </w:r>
      <w:r w:rsidR="000D0B0F">
        <w:rPr>
          <w:b/>
          <w:bCs/>
          <w:sz w:val="20"/>
          <w:szCs w:val="20"/>
          <w:lang w:val="en-US"/>
        </w:rPr>
        <w:t>(</w:t>
      </w:r>
      <w:r w:rsidRPr="0022711D">
        <w:rPr>
          <w:b/>
          <w:bCs/>
          <w:sz w:val="20"/>
          <w:szCs w:val="20"/>
          <w:lang w:val="en-US"/>
        </w:rPr>
        <w:t>ID</w:t>
      </w:r>
      <w:r w:rsidR="000D0B0F">
        <w:rPr>
          <w:b/>
          <w:bCs/>
          <w:sz w:val="20"/>
          <w:szCs w:val="20"/>
          <w:lang w:val="en-US"/>
        </w:rPr>
        <w:t>)</w:t>
      </w:r>
      <w:r w:rsidRPr="0022711D">
        <w:rPr>
          <w:b/>
          <w:bCs/>
          <w:sz w:val="20"/>
          <w:szCs w:val="20"/>
          <w:lang w:val="en-US"/>
        </w:rPr>
        <w:t xml:space="preserve"> based LCM and</w:t>
      </w:r>
      <w:r w:rsidR="001E236F">
        <w:rPr>
          <w:b/>
          <w:bCs/>
          <w:sz w:val="20"/>
          <w:szCs w:val="20"/>
          <w:lang w:val="en-US"/>
        </w:rPr>
        <w:t xml:space="preserve"> optionally</w:t>
      </w:r>
      <w:r w:rsidRPr="0022711D">
        <w:rPr>
          <w:b/>
          <w:bCs/>
          <w:sz w:val="20"/>
          <w:szCs w:val="20"/>
          <w:lang w:val="en-US"/>
        </w:rPr>
        <w:t xml:space="preserve"> support for Model </w:t>
      </w:r>
      <w:r w:rsidR="000D0B0F">
        <w:rPr>
          <w:b/>
          <w:bCs/>
          <w:sz w:val="20"/>
          <w:szCs w:val="20"/>
          <w:lang w:val="en-US"/>
        </w:rPr>
        <w:t xml:space="preserve">ID based </w:t>
      </w:r>
      <w:r w:rsidRPr="0022711D">
        <w:rPr>
          <w:b/>
          <w:bCs/>
          <w:sz w:val="20"/>
          <w:szCs w:val="20"/>
          <w:lang w:val="en-US"/>
        </w:rPr>
        <w:t>LCM operations</w:t>
      </w:r>
    </w:p>
    <w:p w14:paraId="74FD63EC" w14:textId="439A848D" w:rsidR="002368EA" w:rsidRPr="0022711D" w:rsidRDefault="002368EA" w:rsidP="00061025">
      <w:pPr>
        <w:pStyle w:val="ListParagraph"/>
        <w:numPr>
          <w:ilvl w:val="0"/>
          <w:numId w:val="76"/>
        </w:numPr>
        <w:jc w:val="both"/>
        <w:rPr>
          <w:b/>
          <w:bCs/>
          <w:sz w:val="20"/>
          <w:szCs w:val="20"/>
          <w:lang w:val="en-US"/>
        </w:rPr>
      </w:pPr>
      <w:r w:rsidRPr="0022711D">
        <w:rPr>
          <w:b/>
          <w:bCs/>
          <w:sz w:val="20"/>
          <w:szCs w:val="20"/>
          <w:lang w:val="en-US"/>
        </w:rPr>
        <w:t>Description of the supported Functionalities</w:t>
      </w:r>
      <w:r w:rsidR="00BA7361">
        <w:rPr>
          <w:b/>
          <w:bCs/>
          <w:sz w:val="20"/>
          <w:szCs w:val="20"/>
          <w:lang w:val="en-US"/>
        </w:rPr>
        <w:t>,</w:t>
      </w:r>
      <w:r w:rsidRPr="0022711D">
        <w:rPr>
          <w:b/>
          <w:bCs/>
          <w:sz w:val="20"/>
          <w:szCs w:val="20"/>
          <w:lang w:val="en-US"/>
        </w:rPr>
        <w:t xml:space="preserve"> according to Proposal </w:t>
      </w:r>
      <w:r w:rsidR="00B54946">
        <w:rPr>
          <w:b/>
          <w:bCs/>
          <w:sz w:val="20"/>
          <w:szCs w:val="20"/>
          <w:lang w:val="en-US"/>
        </w:rPr>
        <w:t>2</w:t>
      </w:r>
      <w:r w:rsidR="00B54946" w:rsidRPr="0022711D">
        <w:rPr>
          <w:b/>
          <w:bCs/>
          <w:lang w:val="en-US"/>
        </w:rPr>
        <w:t xml:space="preserve"> </w:t>
      </w:r>
    </w:p>
    <w:p w14:paraId="37EF44D4" w14:textId="2130524D" w:rsidR="002368EA" w:rsidRPr="0022711D" w:rsidRDefault="002368EA" w:rsidP="00061025">
      <w:pPr>
        <w:pStyle w:val="ListParagraph"/>
        <w:numPr>
          <w:ilvl w:val="0"/>
          <w:numId w:val="76"/>
        </w:numPr>
        <w:jc w:val="both"/>
        <w:rPr>
          <w:b/>
          <w:bCs/>
          <w:sz w:val="20"/>
          <w:szCs w:val="20"/>
          <w:lang w:val="en-US"/>
        </w:rPr>
      </w:pPr>
      <w:r w:rsidRPr="0022711D">
        <w:rPr>
          <w:b/>
          <w:bCs/>
          <w:sz w:val="20"/>
          <w:szCs w:val="20"/>
          <w:lang w:val="en-US"/>
        </w:rPr>
        <w:t>Description of the ML Model(s) part of a Functionality:</w:t>
      </w:r>
    </w:p>
    <w:p w14:paraId="713048A9" w14:textId="179EDED6" w:rsidR="002368EA" w:rsidRPr="0022711D" w:rsidRDefault="002368EA" w:rsidP="00061025">
      <w:pPr>
        <w:pStyle w:val="ListParagraph"/>
        <w:numPr>
          <w:ilvl w:val="1"/>
          <w:numId w:val="76"/>
        </w:numPr>
        <w:jc w:val="both"/>
        <w:rPr>
          <w:b/>
          <w:bCs/>
          <w:sz w:val="20"/>
          <w:szCs w:val="20"/>
          <w:lang w:val="en-US"/>
        </w:rPr>
      </w:pPr>
      <w:r w:rsidRPr="0022711D">
        <w:rPr>
          <w:b/>
          <w:bCs/>
          <w:sz w:val="20"/>
          <w:szCs w:val="20"/>
          <w:lang w:val="en-US"/>
        </w:rPr>
        <w:t xml:space="preserve">For proprietary </w:t>
      </w:r>
      <w:r w:rsidR="00AF7569">
        <w:rPr>
          <w:b/>
          <w:bCs/>
          <w:sz w:val="20"/>
          <w:szCs w:val="20"/>
          <w:lang w:val="en-US"/>
        </w:rPr>
        <w:t xml:space="preserve">ML </w:t>
      </w:r>
      <w:r w:rsidRPr="0022711D">
        <w:rPr>
          <w:b/>
          <w:bCs/>
          <w:sz w:val="20"/>
          <w:szCs w:val="20"/>
          <w:lang w:val="en-US"/>
        </w:rPr>
        <w:t>model formats: only the minimum required associated (meta) information e.g., the Model ID(s)</w:t>
      </w:r>
      <w:r w:rsidR="00423E19">
        <w:rPr>
          <w:b/>
          <w:bCs/>
          <w:sz w:val="20"/>
          <w:szCs w:val="20"/>
          <w:lang w:val="en-US"/>
        </w:rPr>
        <w:t>, model status</w:t>
      </w:r>
      <w:r w:rsidR="00F23CBF">
        <w:rPr>
          <w:b/>
          <w:bCs/>
          <w:sz w:val="20"/>
          <w:szCs w:val="20"/>
          <w:lang w:val="en-US"/>
        </w:rPr>
        <w:t xml:space="preserve"> (training/inference, active/inactive)</w:t>
      </w:r>
      <w:r w:rsidR="00423E19">
        <w:rPr>
          <w:b/>
          <w:bCs/>
          <w:sz w:val="20"/>
          <w:szCs w:val="20"/>
          <w:lang w:val="en-US"/>
        </w:rPr>
        <w:t>, etc.</w:t>
      </w:r>
    </w:p>
    <w:p w14:paraId="64607ED1" w14:textId="1E18B81B" w:rsidR="002368EA" w:rsidRPr="0022711D" w:rsidRDefault="002368EA" w:rsidP="00061025">
      <w:pPr>
        <w:pStyle w:val="ListParagraph"/>
        <w:numPr>
          <w:ilvl w:val="1"/>
          <w:numId w:val="76"/>
        </w:numPr>
        <w:jc w:val="both"/>
        <w:rPr>
          <w:b/>
          <w:bCs/>
          <w:sz w:val="20"/>
          <w:szCs w:val="20"/>
          <w:lang w:val="en-US"/>
        </w:rPr>
      </w:pPr>
      <w:r w:rsidRPr="0022711D">
        <w:rPr>
          <w:b/>
          <w:bCs/>
          <w:sz w:val="20"/>
          <w:szCs w:val="20"/>
          <w:lang w:val="en-US"/>
        </w:rPr>
        <w:t xml:space="preserve">For open </w:t>
      </w:r>
      <w:r w:rsidR="00BF5C6F">
        <w:rPr>
          <w:b/>
          <w:bCs/>
          <w:sz w:val="20"/>
          <w:szCs w:val="20"/>
          <w:lang w:val="en-US"/>
        </w:rPr>
        <w:t xml:space="preserve">ML </w:t>
      </w:r>
      <w:r w:rsidRPr="0022711D">
        <w:rPr>
          <w:b/>
          <w:bCs/>
          <w:sz w:val="20"/>
          <w:szCs w:val="20"/>
          <w:lang w:val="en-US"/>
        </w:rPr>
        <w:t>model formats: Model IDs and associated (meta) information</w:t>
      </w:r>
      <w:r w:rsidR="00E132CC">
        <w:rPr>
          <w:b/>
          <w:bCs/>
          <w:sz w:val="20"/>
          <w:szCs w:val="20"/>
          <w:lang w:val="en-US"/>
        </w:rPr>
        <w:t>, model status</w:t>
      </w:r>
      <w:r w:rsidR="00BF5C6F">
        <w:rPr>
          <w:b/>
          <w:bCs/>
          <w:sz w:val="20"/>
          <w:szCs w:val="20"/>
          <w:lang w:val="en-US"/>
        </w:rPr>
        <w:t xml:space="preserve"> (training/inference, active/inactive)</w:t>
      </w:r>
      <w:r w:rsidR="00E132CC">
        <w:rPr>
          <w:b/>
          <w:bCs/>
          <w:sz w:val="20"/>
          <w:szCs w:val="20"/>
          <w:lang w:val="en-US"/>
        </w:rPr>
        <w:t>, etc.</w:t>
      </w:r>
    </w:p>
    <w:p w14:paraId="64EE08D7" w14:textId="2170C0DD" w:rsidR="002368EA" w:rsidRPr="0022711D" w:rsidRDefault="002368EA" w:rsidP="00061025">
      <w:pPr>
        <w:pStyle w:val="ListParagraph"/>
        <w:numPr>
          <w:ilvl w:val="0"/>
          <w:numId w:val="76"/>
        </w:numPr>
        <w:jc w:val="both"/>
        <w:rPr>
          <w:b/>
          <w:bCs/>
          <w:sz w:val="20"/>
          <w:szCs w:val="20"/>
          <w:lang w:val="en-US"/>
        </w:rPr>
      </w:pPr>
      <w:r w:rsidRPr="0022711D">
        <w:rPr>
          <w:b/>
          <w:bCs/>
          <w:sz w:val="20"/>
          <w:szCs w:val="20"/>
          <w:lang w:val="en-US"/>
        </w:rPr>
        <w:t xml:space="preserve">Type of </w:t>
      </w:r>
      <w:r w:rsidR="00F848D7">
        <w:rPr>
          <w:b/>
          <w:bCs/>
          <w:sz w:val="20"/>
          <w:szCs w:val="20"/>
          <w:lang w:val="en-US"/>
        </w:rPr>
        <w:t xml:space="preserve">UE </w:t>
      </w:r>
      <w:r w:rsidRPr="0022711D">
        <w:rPr>
          <w:b/>
          <w:bCs/>
          <w:sz w:val="20"/>
          <w:szCs w:val="20"/>
          <w:lang w:val="en-US"/>
        </w:rPr>
        <w:t xml:space="preserve">ML </w:t>
      </w:r>
      <w:r w:rsidR="00F848D7">
        <w:rPr>
          <w:b/>
          <w:bCs/>
          <w:sz w:val="20"/>
          <w:szCs w:val="20"/>
          <w:lang w:val="en-US"/>
        </w:rPr>
        <w:t>support</w:t>
      </w:r>
      <w:r w:rsidRPr="0022711D">
        <w:rPr>
          <w:b/>
          <w:bCs/>
          <w:sz w:val="20"/>
          <w:szCs w:val="20"/>
          <w:lang w:val="en-US"/>
        </w:rPr>
        <w:t xml:space="preserve"> described in items a) -c): fixed/permanent or temporary (implementation specific e.g., depending on the internal conditions or power consumption of the UE)</w:t>
      </w:r>
    </w:p>
    <w:p w14:paraId="51F6698C" w14:textId="626DF105" w:rsidR="003D1412" w:rsidRPr="0023243C" w:rsidRDefault="0052389D" w:rsidP="6720A5DF">
      <w:pPr>
        <w:spacing w:before="240" w:after="60"/>
        <w:jc w:val="both"/>
        <w:rPr>
          <w:lang w:val="en-US"/>
        </w:rPr>
      </w:pPr>
      <w:r>
        <w:rPr>
          <w:lang w:val="en-US"/>
        </w:rPr>
        <w:t xml:space="preserve">Furthermore, the </w:t>
      </w:r>
      <w:r w:rsidR="003D1412">
        <w:rPr>
          <w:lang w:val="en-US"/>
        </w:rPr>
        <w:t xml:space="preserve">UE </w:t>
      </w:r>
      <w:r w:rsidR="007503E9">
        <w:rPr>
          <w:lang w:val="en-US"/>
        </w:rPr>
        <w:t xml:space="preserve">ML-related support </w:t>
      </w:r>
      <w:r w:rsidR="003D1412">
        <w:rPr>
          <w:lang w:val="en-US"/>
        </w:rPr>
        <w:t>discussion</w:t>
      </w:r>
      <w:r w:rsidR="007503E9">
        <w:rPr>
          <w:lang w:val="en-US"/>
        </w:rPr>
        <w:t>s</w:t>
      </w:r>
      <w:r w:rsidR="003D1412">
        <w:rPr>
          <w:lang w:val="en-US"/>
        </w:rPr>
        <w:t xml:space="preserve"> </w:t>
      </w:r>
      <w:r>
        <w:rPr>
          <w:lang w:val="en-US"/>
        </w:rPr>
        <w:t xml:space="preserve">in RAN1 </w:t>
      </w:r>
      <w:r w:rsidR="003D1412">
        <w:rPr>
          <w:lang w:val="en-US"/>
        </w:rPr>
        <w:t>should not be limited to ML</w:t>
      </w:r>
      <w:r w:rsidR="004F65E4">
        <w:rPr>
          <w:lang w:val="en-US"/>
        </w:rPr>
        <w:t xml:space="preserve"> </w:t>
      </w:r>
      <w:r w:rsidR="007503E9">
        <w:rPr>
          <w:lang w:val="en-US"/>
        </w:rPr>
        <w:t>only,</w:t>
      </w:r>
      <w:r w:rsidR="003D1412">
        <w:rPr>
          <w:lang w:val="en-US"/>
        </w:rPr>
        <w:t xml:space="preserve"> but include also</w:t>
      </w:r>
      <w:r w:rsidR="003D1412" w:rsidDel="005556FA">
        <w:rPr>
          <w:lang w:val="en-US"/>
        </w:rPr>
        <w:t xml:space="preserve"> </w:t>
      </w:r>
      <w:r w:rsidR="005556FA">
        <w:rPr>
          <w:lang w:val="en-US"/>
        </w:rPr>
        <w:t>other RAN1-2</w:t>
      </w:r>
      <w:r w:rsidR="003D1412">
        <w:rPr>
          <w:lang w:val="en-US"/>
        </w:rPr>
        <w:t xml:space="preserve"> </w:t>
      </w:r>
      <w:r w:rsidR="00B55F78">
        <w:rPr>
          <w:lang w:val="en-US"/>
        </w:rPr>
        <w:t>specification</w:t>
      </w:r>
      <w:r w:rsidR="00604698">
        <w:rPr>
          <w:lang w:val="en-US"/>
        </w:rPr>
        <w:t>s</w:t>
      </w:r>
      <w:r w:rsidR="00B55F78">
        <w:rPr>
          <w:lang w:val="en-US"/>
        </w:rPr>
        <w:t xml:space="preserve"> </w:t>
      </w:r>
      <w:r w:rsidR="003D1412">
        <w:rPr>
          <w:lang w:val="en-US"/>
        </w:rPr>
        <w:t xml:space="preserve">aspects that eventually impact ML </w:t>
      </w:r>
      <w:r w:rsidR="00E41C8F">
        <w:rPr>
          <w:lang w:val="en-US"/>
        </w:rPr>
        <w:t>Functionalities</w:t>
      </w:r>
      <w:r w:rsidR="003D1412">
        <w:rPr>
          <w:lang w:val="en-US"/>
        </w:rPr>
        <w:t xml:space="preserve">. For example, RedCap devices may have reduced radio capabilities that may impact the applicability of certain ML-based algorithms. These aspects should be studied under the UE </w:t>
      </w:r>
      <w:r w:rsidR="00751422">
        <w:rPr>
          <w:lang w:val="en-US"/>
        </w:rPr>
        <w:t xml:space="preserve">ML-related </w:t>
      </w:r>
      <w:r w:rsidR="00653410">
        <w:rPr>
          <w:lang w:val="en-US"/>
        </w:rPr>
        <w:t xml:space="preserve">support </w:t>
      </w:r>
      <w:r w:rsidR="003D1412">
        <w:rPr>
          <w:lang w:val="en-US"/>
        </w:rPr>
        <w:t>discussion on per-use case basis.</w:t>
      </w:r>
    </w:p>
    <w:p w14:paraId="33879781" w14:textId="7A4F5D15" w:rsidR="00A93E97" w:rsidRDefault="00A93E97" w:rsidP="00A93E97">
      <w:pPr>
        <w:pStyle w:val="paragraph"/>
        <w:spacing w:before="0" w:beforeAutospacing="0" w:after="0" w:afterAutospacing="0"/>
        <w:jc w:val="both"/>
        <w:textAlignment w:val="baseline"/>
        <w:rPr>
          <w:rStyle w:val="eop"/>
          <w:sz w:val="20"/>
          <w:szCs w:val="20"/>
        </w:rPr>
      </w:pPr>
    </w:p>
    <w:p w14:paraId="013CAE08" w14:textId="0DE96253" w:rsidR="00D666C3" w:rsidRDefault="00D666C3" w:rsidP="00A93E97">
      <w:pPr>
        <w:pStyle w:val="paragraph"/>
        <w:spacing w:before="0" w:beforeAutospacing="0" w:after="0" w:afterAutospacing="0"/>
        <w:jc w:val="both"/>
        <w:textAlignment w:val="baseline"/>
        <w:rPr>
          <w:rStyle w:val="eop"/>
          <w:sz w:val="20"/>
          <w:szCs w:val="20"/>
        </w:rPr>
      </w:pPr>
      <w:r>
        <w:rPr>
          <w:rStyle w:val="eop"/>
          <w:sz w:val="20"/>
          <w:szCs w:val="20"/>
        </w:rPr>
        <w:t xml:space="preserve">There are few additional aspects to be discussed as well. These perspectives are shared below. </w:t>
      </w:r>
    </w:p>
    <w:p w14:paraId="39062B82" w14:textId="77777777" w:rsidR="00D666C3" w:rsidRDefault="00D666C3" w:rsidP="00A93E97">
      <w:pPr>
        <w:pStyle w:val="paragraph"/>
        <w:spacing w:before="0" w:beforeAutospacing="0" w:after="0" w:afterAutospacing="0"/>
        <w:jc w:val="both"/>
        <w:textAlignment w:val="baseline"/>
        <w:rPr>
          <w:rStyle w:val="eop"/>
          <w:sz w:val="20"/>
          <w:szCs w:val="20"/>
        </w:rPr>
      </w:pPr>
    </w:p>
    <w:p w14:paraId="0A52D8A4" w14:textId="0AB1C8FD" w:rsidR="00F01348" w:rsidRDefault="009C1281" w:rsidP="00A93E97">
      <w:pPr>
        <w:pStyle w:val="paragraph"/>
        <w:spacing w:before="0" w:beforeAutospacing="0" w:after="0" w:afterAutospacing="0"/>
        <w:jc w:val="both"/>
        <w:textAlignment w:val="baseline"/>
        <w:rPr>
          <w:rStyle w:val="eop"/>
          <w:sz w:val="20"/>
          <w:szCs w:val="20"/>
        </w:rPr>
      </w:pPr>
      <w:r>
        <w:rPr>
          <w:rStyle w:val="eop"/>
          <w:sz w:val="20"/>
          <w:szCs w:val="20"/>
        </w:rPr>
        <w:t xml:space="preserve">Firstly, </w:t>
      </w:r>
      <w:r w:rsidR="006121C7">
        <w:rPr>
          <w:rStyle w:val="eop"/>
          <w:sz w:val="20"/>
          <w:szCs w:val="20"/>
        </w:rPr>
        <w:t>F</w:t>
      </w:r>
      <w:r w:rsidR="001A5FF5">
        <w:rPr>
          <w:rStyle w:val="eop"/>
          <w:sz w:val="20"/>
          <w:szCs w:val="20"/>
        </w:rPr>
        <w:t xml:space="preserve">unctionality </w:t>
      </w:r>
      <w:r w:rsidR="00327272">
        <w:rPr>
          <w:rStyle w:val="eop"/>
          <w:sz w:val="20"/>
          <w:szCs w:val="20"/>
        </w:rPr>
        <w:t>(</w:t>
      </w:r>
      <w:r w:rsidR="0047776F">
        <w:rPr>
          <w:rStyle w:val="eop"/>
          <w:sz w:val="20"/>
          <w:szCs w:val="20"/>
        </w:rPr>
        <w:t xml:space="preserve">e.g., </w:t>
      </w:r>
      <w:r w:rsidR="00327272">
        <w:rPr>
          <w:rStyle w:val="eop"/>
          <w:sz w:val="20"/>
          <w:szCs w:val="20"/>
        </w:rPr>
        <w:t>for a given use case)</w:t>
      </w:r>
      <w:r w:rsidR="0047776F">
        <w:rPr>
          <w:rStyle w:val="eop"/>
          <w:sz w:val="20"/>
          <w:szCs w:val="20"/>
        </w:rPr>
        <w:t xml:space="preserve"> may undergo changes over a period of time as the </w:t>
      </w:r>
      <w:r w:rsidR="006121C7">
        <w:rPr>
          <w:rStyle w:val="eop"/>
          <w:sz w:val="20"/>
          <w:szCs w:val="20"/>
        </w:rPr>
        <w:t xml:space="preserve">supporting </w:t>
      </w:r>
      <w:r w:rsidR="0047776F">
        <w:rPr>
          <w:rStyle w:val="eop"/>
          <w:sz w:val="20"/>
          <w:szCs w:val="20"/>
        </w:rPr>
        <w:t xml:space="preserve">ML </w:t>
      </w:r>
      <w:r w:rsidR="006121C7">
        <w:rPr>
          <w:rStyle w:val="eop"/>
          <w:sz w:val="20"/>
          <w:szCs w:val="20"/>
        </w:rPr>
        <w:t>M</w:t>
      </w:r>
      <w:r w:rsidR="0047776F">
        <w:rPr>
          <w:rStyle w:val="eop"/>
          <w:sz w:val="20"/>
          <w:szCs w:val="20"/>
        </w:rPr>
        <w:t>odel</w:t>
      </w:r>
      <w:r w:rsidR="006121C7">
        <w:rPr>
          <w:rStyle w:val="eop"/>
          <w:sz w:val="20"/>
          <w:szCs w:val="20"/>
        </w:rPr>
        <w:t>(s)</w:t>
      </w:r>
      <w:r w:rsidR="0047776F">
        <w:rPr>
          <w:rStyle w:val="eop"/>
          <w:sz w:val="20"/>
          <w:szCs w:val="20"/>
        </w:rPr>
        <w:t xml:space="preserve"> may be </w:t>
      </w:r>
      <w:r w:rsidR="00C20E17">
        <w:rPr>
          <w:rStyle w:val="eop"/>
          <w:sz w:val="20"/>
          <w:szCs w:val="20"/>
        </w:rPr>
        <w:t xml:space="preserve">upgraded and end up supporting more options from the standard. For example, an ML </w:t>
      </w:r>
      <w:r w:rsidR="00A209F5">
        <w:rPr>
          <w:rStyle w:val="eop"/>
          <w:sz w:val="20"/>
          <w:szCs w:val="20"/>
        </w:rPr>
        <w:t>M</w:t>
      </w:r>
      <w:r w:rsidR="00C20E17">
        <w:rPr>
          <w:rStyle w:val="eop"/>
          <w:sz w:val="20"/>
          <w:szCs w:val="20"/>
        </w:rPr>
        <w:t xml:space="preserve">odel capable of CSI prediction may </w:t>
      </w:r>
      <w:r w:rsidR="00CB46F8">
        <w:rPr>
          <w:rStyle w:val="eop"/>
          <w:sz w:val="20"/>
          <w:szCs w:val="20"/>
        </w:rPr>
        <w:t xml:space="preserve">be updated so as to perform with a better functionality (e.g., larger prediction window) or improved resolution and accuracy. Even though the example in itself may not be fully accurate one can imagine that </w:t>
      </w:r>
      <w:r w:rsidR="00B97997">
        <w:rPr>
          <w:rStyle w:val="eop"/>
          <w:sz w:val="20"/>
          <w:szCs w:val="20"/>
        </w:rPr>
        <w:t>F</w:t>
      </w:r>
      <w:r w:rsidR="00CB46F8">
        <w:rPr>
          <w:rStyle w:val="eop"/>
          <w:sz w:val="20"/>
          <w:szCs w:val="20"/>
        </w:rPr>
        <w:t xml:space="preserve">unctionality evolves over a period of time as ML </w:t>
      </w:r>
      <w:r w:rsidR="00A209F5">
        <w:rPr>
          <w:rStyle w:val="eop"/>
          <w:sz w:val="20"/>
          <w:szCs w:val="20"/>
        </w:rPr>
        <w:t>M</w:t>
      </w:r>
      <w:r w:rsidR="00CB46F8">
        <w:rPr>
          <w:rStyle w:val="eop"/>
          <w:sz w:val="20"/>
          <w:szCs w:val="20"/>
        </w:rPr>
        <w:t xml:space="preserve">odels can render </w:t>
      </w:r>
      <w:r w:rsidR="00E837A6">
        <w:rPr>
          <w:rStyle w:val="eop"/>
          <w:sz w:val="20"/>
          <w:szCs w:val="20"/>
        </w:rPr>
        <w:t>better performance</w:t>
      </w:r>
      <w:r w:rsidR="00CB46F8">
        <w:rPr>
          <w:rStyle w:val="eop"/>
          <w:sz w:val="20"/>
          <w:szCs w:val="20"/>
        </w:rPr>
        <w:t xml:space="preserve"> by learning from experience</w:t>
      </w:r>
      <w:r w:rsidR="00E837A6">
        <w:rPr>
          <w:rStyle w:val="eop"/>
          <w:sz w:val="20"/>
          <w:szCs w:val="20"/>
        </w:rPr>
        <w:t xml:space="preserve"> (e.g., </w:t>
      </w:r>
      <w:r w:rsidR="00BB7C50">
        <w:rPr>
          <w:rStyle w:val="eop"/>
          <w:sz w:val="20"/>
          <w:szCs w:val="20"/>
        </w:rPr>
        <w:t>rein</w:t>
      </w:r>
      <w:r w:rsidR="00C36516">
        <w:rPr>
          <w:rStyle w:val="eop"/>
          <w:sz w:val="20"/>
          <w:szCs w:val="20"/>
        </w:rPr>
        <w:t xml:space="preserve">forcement learning, </w:t>
      </w:r>
      <w:r w:rsidR="00E837A6">
        <w:rPr>
          <w:rStyle w:val="eop"/>
          <w:sz w:val="20"/>
          <w:szCs w:val="20"/>
        </w:rPr>
        <w:t>continual learning</w:t>
      </w:r>
      <w:r w:rsidR="00B97997">
        <w:rPr>
          <w:rStyle w:val="eop"/>
          <w:sz w:val="20"/>
          <w:szCs w:val="20"/>
        </w:rPr>
        <w:t>, model fin</w:t>
      </w:r>
      <w:r w:rsidR="00C36516">
        <w:rPr>
          <w:rStyle w:val="eop"/>
          <w:sz w:val="20"/>
          <w:szCs w:val="20"/>
        </w:rPr>
        <w:t>e</w:t>
      </w:r>
      <w:r w:rsidR="00B97997">
        <w:rPr>
          <w:rStyle w:val="eop"/>
          <w:sz w:val="20"/>
          <w:szCs w:val="20"/>
        </w:rPr>
        <w:t>tuning</w:t>
      </w:r>
      <w:r w:rsidR="00E837A6">
        <w:rPr>
          <w:rStyle w:val="eop"/>
          <w:sz w:val="20"/>
          <w:szCs w:val="20"/>
        </w:rPr>
        <w:t>)</w:t>
      </w:r>
      <w:r w:rsidR="00CB46F8">
        <w:rPr>
          <w:rStyle w:val="eop"/>
          <w:sz w:val="20"/>
          <w:szCs w:val="20"/>
        </w:rPr>
        <w:t>.</w:t>
      </w:r>
      <w:r w:rsidR="00E837A6">
        <w:rPr>
          <w:rStyle w:val="eop"/>
          <w:sz w:val="20"/>
          <w:szCs w:val="20"/>
        </w:rPr>
        <w:t xml:space="preserve"> From the point of view of the network</w:t>
      </w:r>
      <w:r w:rsidR="000A3DE0">
        <w:rPr>
          <w:rStyle w:val="eop"/>
          <w:sz w:val="20"/>
          <w:szCs w:val="20"/>
        </w:rPr>
        <w:t>,</w:t>
      </w:r>
      <w:r w:rsidR="00E837A6">
        <w:rPr>
          <w:rStyle w:val="eop"/>
          <w:sz w:val="20"/>
          <w:szCs w:val="20"/>
        </w:rPr>
        <w:t xml:space="preserve"> this implies that the ML </w:t>
      </w:r>
      <w:r w:rsidR="00C36516">
        <w:rPr>
          <w:rStyle w:val="eop"/>
          <w:sz w:val="20"/>
          <w:szCs w:val="20"/>
        </w:rPr>
        <w:t>M</w:t>
      </w:r>
      <w:r w:rsidR="00E837A6">
        <w:rPr>
          <w:rStyle w:val="eop"/>
          <w:sz w:val="20"/>
          <w:szCs w:val="20"/>
        </w:rPr>
        <w:t xml:space="preserve">odel supports better </w:t>
      </w:r>
      <w:r w:rsidR="00583EF3">
        <w:rPr>
          <w:rStyle w:val="eop"/>
          <w:sz w:val="20"/>
          <w:szCs w:val="20"/>
        </w:rPr>
        <w:t>the F</w:t>
      </w:r>
      <w:r w:rsidR="00E837A6">
        <w:rPr>
          <w:rStyle w:val="eop"/>
          <w:sz w:val="20"/>
          <w:szCs w:val="20"/>
        </w:rPr>
        <w:t xml:space="preserve">unctionality and this needs to be </w:t>
      </w:r>
      <w:r w:rsidR="0006351B">
        <w:rPr>
          <w:rStyle w:val="eop"/>
          <w:sz w:val="20"/>
          <w:szCs w:val="20"/>
        </w:rPr>
        <w:t>informed to the network. The signalling details</w:t>
      </w:r>
      <w:r w:rsidR="00DA3DE4">
        <w:rPr>
          <w:rStyle w:val="eop"/>
          <w:sz w:val="20"/>
          <w:szCs w:val="20"/>
        </w:rPr>
        <w:t xml:space="preserve"> on the reporting</w:t>
      </w:r>
      <w:r w:rsidR="004D529E">
        <w:rPr>
          <w:rStyle w:val="eop"/>
          <w:sz w:val="20"/>
          <w:szCs w:val="20"/>
        </w:rPr>
        <w:t xml:space="preserve"> have to be discussed in RAN2 but RAN1 can make a working assumption that there must be some signalling allowing the UE to indicate the updated support of a given </w:t>
      </w:r>
      <w:r w:rsidR="00583EF3">
        <w:rPr>
          <w:rStyle w:val="eop"/>
          <w:sz w:val="20"/>
          <w:szCs w:val="20"/>
        </w:rPr>
        <w:t>F</w:t>
      </w:r>
      <w:r w:rsidR="004D529E">
        <w:rPr>
          <w:rStyle w:val="eop"/>
          <w:sz w:val="20"/>
          <w:szCs w:val="20"/>
        </w:rPr>
        <w:t>unctionality.</w:t>
      </w:r>
    </w:p>
    <w:p w14:paraId="4B174BC6" w14:textId="240A7F33" w:rsidR="00660B91" w:rsidRPr="00EC5384" w:rsidRDefault="00660B91" w:rsidP="00660B91">
      <w:pPr>
        <w:pStyle w:val="paragraph"/>
        <w:spacing w:after="0"/>
        <w:jc w:val="both"/>
        <w:rPr>
          <w:rStyle w:val="eop"/>
          <w:b/>
          <w:sz w:val="20"/>
          <w:szCs w:val="20"/>
        </w:rPr>
      </w:pPr>
      <w:r w:rsidRPr="00EC5384">
        <w:rPr>
          <w:rStyle w:val="eop"/>
          <w:b/>
          <w:sz w:val="20"/>
          <w:szCs w:val="20"/>
        </w:rPr>
        <w:t>Observation</w:t>
      </w:r>
      <w:r w:rsidR="00245D76">
        <w:rPr>
          <w:rStyle w:val="eop"/>
          <w:b/>
          <w:bCs/>
          <w:sz w:val="20"/>
          <w:szCs w:val="20"/>
        </w:rPr>
        <w:t xml:space="preserve"> </w:t>
      </w:r>
      <w:r w:rsidR="00216731">
        <w:rPr>
          <w:rStyle w:val="eop"/>
          <w:b/>
          <w:bCs/>
          <w:sz w:val="20"/>
          <w:szCs w:val="20"/>
        </w:rPr>
        <w:t>15</w:t>
      </w:r>
      <w:r w:rsidRPr="00EC5384">
        <w:rPr>
          <w:rStyle w:val="eop"/>
          <w:b/>
          <w:sz w:val="20"/>
          <w:szCs w:val="20"/>
        </w:rPr>
        <w:t xml:space="preserve">: </w:t>
      </w:r>
      <w:r w:rsidR="00AD3895">
        <w:rPr>
          <w:rStyle w:val="eop"/>
          <w:b/>
          <w:bCs/>
          <w:sz w:val="20"/>
          <w:szCs w:val="20"/>
        </w:rPr>
        <w:t xml:space="preserve">A </w:t>
      </w:r>
      <w:r w:rsidR="00A6384D">
        <w:rPr>
          <w:rStyle w:val="eop"/>
          <w:b/>
          <w:bCs/>
          <w:sz w:val="20"/>
          <w:szCs w:val="20"/>
        </w:rPr>
        <w:t>F</w:t>
      </w:r>
      <w:r w:rsidR="00DA3DE4">
        <w:rPr>
          <w:rStyle w:val="eop"/>
          <w:b/>
          <w:bCs/>
          <w:sz w:val="20"/>
          <w:szCs w:val="20"/>
        </w:rPr>
        <w:t>unctionality can undergo updates</w:t>
      </w:r>
      <w:r w:rsidRPr="00EC5384">
        <w:rPr>
          <w:rStyle w:val="eop"/>
          <w:b/>
          <w:sz w:val="20"/>
          <w:szCs w:val="20"/>
        </w:rPr>
        <w:t xml:space="preserve"> over a period of tim</w:t>
      </w:r>
      <w:r w:rsidDel="00DA3DE4">
        <w:rPr>
          <w:rStyle w:val="eop"/>
          <w:b/>
          <w:sz w:val="20"/>
          <w:szCs w:val="20"/>
        </w:rPr>
        <w:t>e</w:t>
      </w:r>
      <w:r w:rsidR="00DA3DE4">
        <w:rPr>
          <w:rStyle w:val="eop"/>
          <w:b/>
          <w:bCs/>
          <w:sz w:val="20"/>
          <w:szCs w:val="20"/>
        </w:rPr>
        <w:t xml:space="preserve"> and this requires information to be reported to the network.</w:t>
      </w:r>
      <w:r w:rsidRPr="00EC5384">
        <w:rPr>
          <w:rStyle w:val="eop"/>
          <w:b/>
        </w:rPr>
        <w:t xml:space="preserve"> </w:t>
      </w:r>
    </w:p>
    <w:p w14:paraId="65593BC7" w14:textId="4680E51E" w:rsidR="00660B91" w:rsidRPr="00EC5384" w:rsidRDefault="00660B91" w:rsidP="00660B91">
      <w:pPr>
        <w:pStyle w:val="paragraph"/>
        <w:spacing w:after="0"/>
        <w:jc w:val="both"/>
        <w:rPr>
          <w:rStyle w:val="eop"/>
          <w:b/>
          <w:sz w:val="20"/>
          <w:szCs w:val="20"/>
        </w:rPr>
      </w:pPr>
      <w:r w:rsidRPr="00EC5384">
        <w:rPr>
          <w:rStyle w:val="eop"/>
          <w:b/>
          <w:sz w:val="20"/>
          <w:szCs w:val="20"/>
        </w:rPr>
        <w:t>Proposal</w:t>
      </w:r>
      <w:r w:rsidR="00245D76">
        <w:rPr>
          <w:rStyle w:val="eop"/>
          <w:b/>
          <w:bCs/>
          <w:sz w:val="20"/>
          <w:szCs w:val="20"/>
        </w:rPr>
        <w:t xml:space="preserve"> </w:t>
      </w:r>
      <w:r w:rsidR="00D57933">
        <w:rPr>
          <w:rStyle w:val="eop"/>
          <w:b/>
          <w:bCs/>
          <w:sz w:val="20"/>
          <w:szCs w:val="20"/>
        </w:rPr>
        <w:t>17</w:t>
      </w:r>
      <w:r w:rsidRPr="00EC5384">
        <w:rPr>
          <w:rStyle w:val="eop"/>
          <w:b/>
          <w:sz w:val="20"/>
          <w:szCs w:val="20"/>
        </w:rPr>
        <w:t xml:space="preserve">: Allow the UE to </w:t>
      </w:r>
      <w:r w:rsidR="00DA3DE4">
        <w:rPr>
          <w:rStyle w:val="eop"/>
          <w:b/>
          <w:bCs/>
          <w:sz w:val="20"/>
          <w:szCs w:val="20"/>
        </w:rPr>
        <w:t xml:space="preserve">indicate changes in the </w:t>
      </w:r>
      <w:r w:rsidR="00AD3895">
        <w:rPr>
          <w:rStyle w:val="eop"/>
          <w:b/>
          <w:bCs/>
          <w:sz w:val="20"/>
          <w:szCs w:val="20"/>
        </w:rPr>
        <w:t>F</w:t>
      </w:r>
      <w:r w:rsidR="00DA3DE4">
        <w:rPr>
          <w:rStyle w:val="eop"/>
          <w:b/>
          <w:bCs/>
          <w:sz w:val="20"/>
          <w:szCs w:val="20"/>
        </w:rPr>
        <w:t>unctionality of a ML</w:t>
      </w:r>
      <w:r w:rsidR="00AD3895">
        <w:rPr>
          <w:rStyle w:val="eop"/>
          <w:b/>
          <w:bCs/>
          <w:sz w:val="20"/>
          <w:szCs w:val="20"/>
        </w:rPr>
        <w:t xml:space="preserve">-enabled </w:t>
      </w:r>
      <w:r w:rsidR="00583EF3">
        <w:rPr>
          <w:rStyle w:val="eop"/>
          <w:b/>
          <w:bCs/>
          <w:sz w:val="20"/>
          <w:szCs w:val="20"/>
        </w:rPr>
        <w:t>F</w:t>
      </w:r>
      <w:r w:rsidR="00AD3895">
        <w:rPr>
          <w:rStyle w:val="eop"/>
          <w:b/>
          <w:bCs/>
          <w:sz w:val="20"/>
          <w:szCs w:val="20"/>
        </w:rPr>
        <w:t>eature</w:t>
      </w:r>
      <w:r w:rsidR="00DA3DE4">
        <w:rPr>
          <w:rStyle w:val="eop"/>
          <w:b/>
          <w:bCs/>
          <w:sz w:val="20"/>
          <w:szCs w:val="20"/>
        </w:rPr>
        <w:t xml:space="preserve"> by providing a suitable reporting framework (e.g., </w:t>
      </w:r>
      <w:r w:rsidR="00A320D7">
        <w:rPr>
          <w:rStyle w:val="eop"/>
          <w:b/>
          <w:bCs/>
          <w:sz w:val="20"/>
          <w:szCs w:val="20"/>
        </w:rPr>
        <w:t xml:space="preserve">a semi-static mechanism available in the form of </w:t>
      </w:r>
      <w:r w:rsidR="00DA3DE4">
        <w:rPr>
          <w:rStyle w:val="eop"/>
          <w:b/>
          <w:bCs/>
          <w:sz w:val="20"/>
          <w:szCs w:val="20"/>
        </w:rPr>
        <w:t>UE assistance information)</w:t>
      </w:r>
      <w:r w:rsidRPr="00EC5384">
        <w:rPr>
          <w:rStyle w:val="eop"/>
          <w:b/>
          <w:sz w:val="20"/>
          <w:szCs w:val="20"/>
        </w:rPr>
        <w:t>.</w:t>
      </w:r>
    </w:p>
    <w:p w14:paraId="4D765130" w14:textId="09AEEB67" w:rsidR="00DA3DE4" w:rsidRDefault="009C1281" w:rsidP="00EC5384">
      <w:pPr>
        <w:jc w:val="both"/>
        <w:rPr>
          <w:b/>
        </w:rPr>
      </w:pPr>
      <w:r>
        <w:rPr>
          <w:rStyle w:val="eop"/>
          <w:rFonts w:eastAsia="Times New Roman"/>
          <w:lang w:val="en-US"/>
        </w:rPr>
        <w:t xml:space="preserve">Secondly, </w:t>
      </w:r>
      <w:r w:rsidR="00947D6D">
        <w:rPr>
          <w:rStyle w:val="eop"/>
          <w:rFonts w:eastAsia="Times New Roman"/>
          <w:lang w:val="en-US"/>
        </w:rPr>
        <w:t xml:space="preserve">ML </w:t>
      </w:r>
      <w:r w:rsidR="00583EF3">
        <w:rPr>
          <w:rStyle w:val="eop"/>
          <w:rFonts w:eastAsia="Times New Roman"/>
          <w:lang w:val="en-US"/>
        </w:rPr>
        <w:t>M</w:t>
      </w:r>
      <w:r w:rsidR="00947D6D">
        <w:rPr>
          <w:rStyle w:val="eop"/>
          <w:rFonts w:eastAsia="Times New Roman"/>
          <w:lang w:val="en-US"/>
        </w:rPr>
        <w:t>odels can be two-sided (e.g., CSI compression) where there is an encoder and decoder pa</w:t>
      </w:r>
      <w:r w:rsidR="000D404B">
        <w:rPr>
          <w:rStyle w:val="eop"/>
          <w:rFonts w:eastAsia="Times New Roman"/>
          <w:lang w:val="en-US"/>
        </w:rPr>
        <w:t>rt</w:t>
      </w:r>
      <w:r w:rsidR="002B544A">
        <w:rPr>
          <w:rStyle w:val="eop"/>
          <w:rFonts w:eastAsia="Times New Roman"/>
          <w:lang w:val="en-US"/>
        </w:rPr>
        <w:t xml:space="preserve"> in the UE and gNB</w:t>
      </w:r>
      <w:r w:rsidR="00A6213C">
        <w:rPr>
          <w:rStyle w:val="eop"/>
          <w:rFonts w:eastAsia="Times New Roman"/>
          <w:lang w:val="en-US"/>
        </w:rPr>
        <w:t>, respectively</w:t>
      </w:r>
      <w:r w:rsidR="002B544A">
        <w:rPr>
          <w:rStyle w:val="eop"/>
          <w:rFonts w:eastAsia="Times New Roman"/>
          <w:lang w:val="en-US"/>
        </w:rPr>
        <w:t>.</w:t>
      </w:r>
      <w:r w:rsidR="00835A83">
        <w:rPr>
          <w:rStyle w:val="eop"/>
          <w:rFonts w:eastAsia="Times New Roman"/>
          <w:lang w:val="en-US"/>
        </w:rPr>
        <w:t xml:space="preserve"> </w:t>
      </w:r>
      <w:r w:rsidR="00DA0DAC">
        <w:rPr>
          <w:rStyle w:val="eop"/>
          <w:rFonts w:eastAsia="Times New Roman"/>
          <w:lang w:val="en-US"/>
        </w:rPr>
        <w:t xml:space="preserve">It may so happen that </w:t>
      </w:r>
      <w:r w:rsidR="00A9199F">
        <w:rPr>
          <w:rStyle w:val="eop"/>
          <w:rFonts w:eastAsia="Times New Roman"/>
          <w:lang w:val="en-US"/>
        </w:rPr>
        <w:t>a</w:t>
      </w:r>
      <w:r w:rsidR="00DA0DAC">
        <w:rPr>
          <w:rStyle w:val="eop"/>
          <w:rFonts w:eastAsia="Times New Roman"/>
          <w:lang w:val="en-US"/>
        </w:rPr>
        <w:t xml:space="preserve"> ML </w:t>
      </w:r>
      <w:r w:rsidR="00583EF3">
        <w:rPr>
          <w:rStyle w:val="eop"/>
          <w:rFonts w:eastAsia="Times New Roman"/>
          <w:lang w:val="en-US"/>
        </w:rPr>
        <w:t>M</w:t>
      </w:r>
      <w:r w:rsidR="00DA0DAC">
        <w:rPr>
          <w:rStyle w:val="eop"/>
          <w:rFonts w:eastAsia="Times New Roman"/>
          <w:lang w:val="en-US"/>
        </w:rPr>
        <w:t>odel update may first be triggered at the UE side and then the problem is that the encoder pa</w:t>
      </w:r>
      <w:r w:rsidR="00983249">
        <w:rPr>
          <w:rStyle w:val="eop"/>
          <w:rFonts w:eastAsia="Times New Roman"/>
          <w:lang w:val="en-US"/>
        </w:rPr>
        <w:t>rt (UE)</w:t>
      </w:r>
      <w:r w:rsidR="00DA0DAC">
        <w:rPr>
          <w:rStyle w:val="eop"/>
          <w:rFonts w:eastAsia="Times New Roman"/>
          <w:lang w:val="en-US"/>
        </w:rPr>
        <w:t xml:space="preserve"> may be updated but the decoder pa</w:t>
      </w:r>
      <w:r w:rsidR="00983249">
        <w:rPr>
          <w:rStyle w:val="eop"/>
          <w:rFonts w:eastAsia="Times New Roman"/>
          <w:lang w:val="en-US"/>
        </w:rPr>
        <w:t>rt (gNB)</w:t>
      </w:r>
      <w:r w:rsidR="00DA0DAC">
        <w:rPr>
          <w:rStyle w:val="eop"/>
          <w:rFonts w:eastAsia="Times New Roman"/>
          <w:lang w:val="en-US"/>
        </w:rPr>
        <w:t xml:space="preserve"> is not </w:t>
      </w:r>
      <w:r w:rsidR="00CF225B">
        <w:rPr>
          <w:rStyle w:val="eop"/>
          <w:rFonts w:eastAsia="Times New Roman"/>
          <w:lang w:val="en-US"/>
        </w:rPr>
        <w:t>updated</w:t>
      </w:r>
      <w:r w:rsidR="00983249">
        <w:rPr>
          <w:rStyle w:val="eop"/>
          <w:rFonts w:eastAsia="Times New Roman"/>
          <w:lang w:val="en-US"/>
        </w:rPr>
        <w:t>.</w:t>
      </w:r>
      <w:r w:rsidR="00DA0DAC">
        <w:rPr>
          <w:rStyle w:val="eop"/>
          <w:rFonts w:eastAsia="Times New Roman"/>
          <w:lang w:val="en-US"/>
        </w:rPr>
        <w:t xml:space="preserve"> </w:t>
      </w:r>
      <w:r w:rsidR="00983249">
        <w:rPr>
          <w:rStyle w:val="eop"/>
          <w:rFonts w:eastAsia="Times New Roman"/>
          <w:lang w:val="en-US"/>
        </w:rPr>
        <w:t>T</w:t>
      </w:r>
      <w:r w:rsidR="00DA0DAC">
        <w:rPr>
          <w:rStyle w:val="eop"/>
          <w:rFonts w:eastAsia="Times New Roman"/>
          <w:lang w:val="en-US"/>
        </w:rPr>
        <w:t xml:space="preserve">his </w:t>
      </w:r>
      <w:r w:rsidR="00983249">
        <w:rPr>
          <w:rStyle w:val="eop"/>
          <w:rFonts w:eastAsia="Times New Roman"/>
          <w:lang w:val="en-US"/>
        </w:rPr>
        <w:t>can</w:t>
      </w:r>
      <w:r w:rsidR="00DA0DAC">
        <w:rPr>
          <w:rStyle w:val="eop"/>
          <w:rFonts w:eastAsia="Times New Roman"/>
          <w:lang w:val="en-US"/>
        </w:rPr>
        <w:t xml:space="preserve"> result in a </w:t>
      </w:r>
      <w:r w:rsidR="007A7333">
        <w:rPr>
          <w:rStyle w:val="eop"/>
          <w:rFonts w:eastAsia="Times New Roman"/>
          <w:lang w:val="en-US"/>
        </w:rPr>
        <w:t xml:space="preserve">misalignment </w:t>
      </w:r>
      <w:r w:rsidR="00DA0DAC">
        <w:rPr>
          <w:rStyle w:val="eop"/>
          <w:rFonts w:eastAsia="Times New Roman"/>
          <w:lang w:val="en-US"/>
        </w:rPr>
        <w:t xml:space="preserve">issue and possible loss of </w:t>
      </w:r>
      <w:r w:rsidR="006E20C1">
        <w:rPr>
          <w:rStyle w:val="eop"/>
          <w:rFonts w:eastAsia="Times New Roman"/>
          <w:lang w:val="en-US"/>
        </w:rPr>
        <w:t xml:space="preserve">overall </w:t>
      </w:r>
      <w:r w:rsidR="00DA0DAC">
        <w:rPr>
          <w:rStyle w:val="eop"/>
          <w:rFonts w:eastAsia="Times New Roman"/>
          <w:lang w:val="en-US"/>
        </w:rPr>
        <w:t xml:space="preserve">functionality </w:t>
      </w:r>
      <w:r w:rsidR="006E20C1">
        <w:rPr>
          <w:rStyle w:val="eop"/>
          <w:rFonts w:eastAsia="Times New Roman"/>
          <w:lang w:val="en-US"/>
        </w:rPr>
        <w:t>performance</w:t>
      </w:r>
      <w:r w:rsidR="00DA0DAC">
        <w:rPr>
          <w:rStyle w:val="eop"/>
          <w:rFonts w:eastAsia="Times New Roman"/>
          <w:lang w:val="en-US"/>
        </w:rPr>
        <w:t>.</w:t>
      </w:r>
      <w:r w:rsidR="00695ED8">
        <w:rPr>
          <w:rStyle w:val="eop"/>
          <w:rFonts w:eastAsia="Times New Roman"/>
          <w:lang w:val="en-US"/>
        </w:rPr>
        <w:t xml:space="preserve"> Since a UE may update an ML </w:t>
      </w:r>
      <w:r w:rsidR="00493D15">
        <w:rPr>
          <w:rStyle w:val="eop"/>
          <w:rFonts w:eastAsia="Times New Roman"/>
          <w:lang w:val="en-US"/>
        </w:rPr>
        <w:t>M</w:t>
      </w:r>
      <w:r w:rsidR="00695ED8">
        <w:rPr>
          <w:rStyle w:val="eop"/>
          <w:rFonts w:eastAsia="Times New Roman"/>
          <w:lang w:val="en-US"/>
        </w:rPr>
        <w:t xml:space="preserve">odel </w:t>
      </w:r>
      <w:r w:rsidR="00493D15">
        <w:rPr>
          <w:rStyle w:val="eop"/>
          <w:rFonts w:eastAsia="Times New Roman"/>
          <w:lang w:val="en-US"/>
        </w:rPr>
        <w:t>depending on its own implementation</w:t>
      </w:r>
      <w:r w:rsidR="00695ED8">
        <w:rPr>
          <w:rStyle w:val="eop"/>
          <w:rFonts w:eastAsia="Times New Roman"/>
          <w:lang w:val="en-US"/>
        </w:rPr>
        <w:t xml:space="preserve"> i.e., when it is connected to the network and doing routine tasks (e.g., data transfer)</w:t>
      </w:r>
      <w:r w:rsidR="006F66D0">
        <w:rPr>
          <w:rStyle w:val="eop"/>
          <w:rFonts w:eastAsia="Times New Roman"/>
          <w:lang w:val="en-US"/>
        </w:rPr>
        <w:t xml:space="preserve">, the network should be aware </w:t>
      </w:r>
      <w:r w:rsidR="00A320D7">
        <w:rPr>
          <w:rStyle w:val="eop"/>
          <w:rFonts w:eastAsia="Times New Roman"/>
          <w:lang w:val="en-US"/>
        </w:rPr>
        <w:t>if</w:t>
      </w:r>
      <w:r w:rsidR="00D13489">
        <w:rPr>
          <w:rStyle w:val="eop"/>
          <w:rFonts w:eastAsia="Times New Roman"/>
          <w:lang w:val="en-US"/>
        </w:rPr>
        <w:t>,</w:t>
      </w:r>
      <w:r w:rsidR="00A320D7">
        <w:rPr>
          <w:rStyle w:val="eop"/>
          <w:rFonts w:eastAsia="Times New Roman"/>
          <w:lang w:val="en-US"/>
        </w:rPr>
        <w:t xml:space="preserve"> and when</w:t>
      </w:r>
      <w:r w:rsidR="00D13489">
        <w:rPr>
          <w:rStyle w:val="eop"/>
          <w:rFonts w:eastAsia="Times New Roman"/>
          <w:lang w:val="en-US"/>
        </w:rPr>
        <w:t>,</w:t>
      </w:r>
      <w:r w:rsidR="00A320D7">
        <w:rPr>
          <w:rStyle w:val="eop"/>
          <w:rFonts w:eastAsia="Times New Roman"/>
          <w:lang w:val="en-US"/>
        </w:rPr>
        <w:t xml:space="preserve"> the </w:t>
      </w:r>
      <w:r w:rsidR="00FF59E9">
        <w:rPr>
          <w:rStyle w:val="eop"/>
          <w:rFonts w:eastAsia="Times New Roman"/>
          <w:lang w:val="en-US"/>
        </w:rPr>
        <w:t>F</w:t>
      </w:r>
      <w:r w:rsidR="00A320D7">
        <w:rPr>
          <w:rStyle w:val="eop"/>
          <w:rFonts w:eastAsia="Times New Roman"/>
          <w:lang w:val="en-US"/>
        </w:rPr>
        <w:t>unctionality is changing</w:t>
      </w:r>
      <w:r w:rsidR="00FF59E9">
        <w:rPr>
          <w:rStyle w:val="eop"/>
          <w:rFonts w:eastAsia="Times New Roman"/>
          <w:lang w:val="en-US"/>
        </w:rPr>
        <w:t xml:space="preserve"> due to any changes</w:t>
      </w:r>
      <w:r w:rsidR="00453630">
        <w:rPr>
          <w:rStyle w:val="eop"/>
          <w:rFonts w:eastAsia="Times New Roman"/>
          <w:lang w:val="en-US"/>
        </w:rPr>
        <w:t>/updates</w:t>
      </w:r>
      <w:r w:rsidR="0014376D">
        <w:rPr>
          <w:rStyle w:val="eop"/>
          <w:rFonts w:eastAsia="Times New Roman"/>
          <w:lang w:val="en-US"/>
        </w:rPr>
        <w:t xml:space="preserve"> made by the UE to </w:t>
      </w:r>
      <w:r w:rsidR="00FF59E9">
        <w:rPr>
          <w:rStyle w:val="eop"/>
          <w:rFonts w:eastAsia="Times New Roman"/>
          <w:lang w:val="en-US"/>
        </w:rPr>
        <w:t>the supporting ML Model(s)</w:t>
      </w:r>
      <w:r w:rsidR="00A320D7">
        <w:rPr>
          <w:rStyle w:val="eop"/>
          <w:rFonts w:eastAsia="Times New Roman"/>
          <w:lang w:val="en-US"/>
        </w:rPr>
        <w:t>.</w:t>
      </w:r>
      <w:r w:rsidR="00CF225B">
        <w:rPr>
          <w:rStyle w:val="eop"/>
          <w:rFonts w:eastAsia="Times New Roman"/>
          <w:lang w:val="en-US"/>
        </w:rPr>
        <w:t xml:space="preserve"> </w:t>
      </w:r>
    </w:p>
    <w:p w14:paraId="493F8A95" w14:textId="4907E768" w:rsidR="00660B91" w:rsidRPr="00B00738" w:rsidRDefault="00660B91" w:rsidP="00660B91">
      <w:pPr>
        <w:rPr>
          <w:b/>
        </w:rPr>
      </w:pPr>
      <w:r w:rsidRPr="00B00738">
        <w:rPr>
          <w:b/>
        </w:rPr>
        <w:t>Observation</w:t>
      </w:r>
      <w:r w:rsidR="00245D76">
        <w:rPr>
          <w:b/>
        </w:rPr>
        <w:t xml:space="preserve"> </w:t>
      </w:r>
      <w:r w:rsidR="00216731">
        <w:rPr>
          <w:b/>
        </w:rPr>
        <w:t>16</w:t>
      </w:r>
      <w:r w:rsidRPr="00B00738">
        <w:rPr>
          <w:b/>
        </w:rPr>
        <w:t xml:space="preserve">: </w:t>
      </w:r>
      <w:r w:rsidR="00453630">
        <w:rPr>
          <w:b/>
        </w:rPr>
        <w:t>ML</w:t>
      </w:r>
      <w:r w:rsidRPr="00B00738">
        <w:rPr>
          <w:b/>
        </w:rPr>
        <w:t xml:space="preserve"> </w:t>
      </w:r>
      <w:r w:rsidR="00AD3895">
        <w:rPr>
          <w:b/>
        </w:rPr>
        <w:t>M</w:t>
      </w:r>
      <w:r>
        <w:rPr>
          <w:b/>
        </w:rPr>
        <w:t>odel update requires synchronization with the network for both one-sided and two-sided models especially when the training update can be handled by the UE when UE is online i.e., when UE is connected to the network (and transmitting/receiving data)</w:t>
      </w:r>
      <w:r w:rsidRPr="00B00738">
        <w:rPr>
          <w:b/>
        </w:rPr>
        <w:t>.</w:t>
      </w:r>
    </w:p>
    <w:p w14:paraId="25B44DB9" w14:textId="07C228A6" w:rsidR="00660B91" w:rsidRDefault="00660B91" w:rsidP="00660B91">
      <w:pPr>
        <w:rPr>
          <w:b/>
        </w:rPr>
      </w:pPr>
      <w:r w:rsidRPr="00B00738">
        <w:rPr>
          <w:b/>
        </w:rPr>
        <w:lastRenderedPageBreak/>
        <w:t>Proposal</w:t>
      </w:r>
      <w:r w:rsidR="00245D76">
        <w:rPr>
          <w:b/>
        </w:rPr>
        <w:t xml:space="preserve"> </w:t>
      </w:r>
      <w:r w:rsidR="00791FCF">
        <w:rPr>
          <w:b/>
        </w:rPr>
        <w:t>18</w:t>
      </w:r>
      <w:r w:rsidRPr="00B00738">
        <w:rPr>
          <w:b/>
        </w:rPr>
        <w:t xml:space="preserve">: </w:t>
      </w:r>
      <w:r w:rsidDel="001F59BB">
        <w:rPr>
          <w:b/>
        </w:rPr>
        <w:t xml:space="preserve">Allow the </w:t>
      </w:r>
      <w:r w:rsidR="001F59BB">
        <w:rPr>
          <w:b/>
        </w:rPr>
        <w:t>UE to report to the network when</w:t>
      </w:r>
      <w:r>
        <w:rPr>
          <w:b/>
        </w:rPr>
        <w:t xml:space="preserve"> a </w:t>
      </w:r>
      <w:r w:rsidR="001F59BB">
        <w:rPr>
          <w:b/>
        </w:rPr>
        <w:t>two-sided ML model is updated</w:t>
      </w:r>
      <w:r w:rsidR="00AA4EBB">
        <w:rPr>
          <w:b/>
        </w:rPr>
        <w:t xml:space="preserve"> at the UE side</w:t>
      </w:r>
      <w:r w:rsidR="001F59BB">
        <w:rPr>
          <w:b/>
        </w:rPr>
        <w:t>.</w:t>
      </w:r>
      <w:r w:rsidR="00051B26">
        <w:rPr>
          <w:b/>
        </w:rPr>
        <w:t xml:space="preserve"> It can be further discussed if the UE can continue using the </w:t>
      </w:r>
      <w:r w:rsidR="002D48A7">
        <w:rPr>
          <w:b/>
        </w:rPr>
        <w:t>currently active F</w:t>
      </w:r>
      <w:r w:rsidR="00051B26">
        <w:rPr>
          <w:b/>
        </w:rPr>
        <w:t>unctionality</w:t>
      </w:r>
      <w:r w:rsidR="002D48A7">
        <w:rPr>
          <w:b/>
        </w:rPr>
        <w:t>,</w:t>
      </w:r>
      <w:r w:rsidR="00051B26">
        <w:rPr>
          <w:b/>
        </w:rPr>
        <w:t xml:space="preserve"> </w:t>
      </w:r>
      <w:r w:rsidR="00682C71">
        <w:rPr>
          <w:b/>
        </w:rPr>
        <w:t xml:space="preserve">prior to the ML </w:t>
      </w:r>
      <w:r w:rsidR="002D48A7">
        <w:rPr>
          <w:b/>
        </w:rPr>
        <w:t>M</w:t>
      </w:r>
      <w:r w:rsidR="00682C71">
        <w:rPr>
          <w:b/>
        </w:rPr>
        <w:t>odel update</w:t>
      </w:r>
      <w:r w:rsidR="002D48A7">
        <w:rPr>
          <w:b/>
        </w:rPr>
        <w:t>,</w:t>
      </w:r>
      <w:r w:rsidR="00682C71">
        <w:rPr>
          <w:b/>
        </w:rPr>
        <w:t xml:space="preserve"> </w:t>
      </w:r>
      <w:r w:rsidR="002D48A7">
        <w:rPr>
          <w:b/>
        </w:rPr>
        <w:t xml:space="preserve">or needs to </w:t>
      </w:r>
      <w:r w:rsidR="00682C71">
        <w:rPr>
          <w:b/>
        </w:rPr>
        <w:t xml:space="preserve">switch to the new </w:t>
      </w:r>
      <w:r w:rsidR="002D48A7">
        <w:rPr>
          <w:b/>
        </w:rPr>
        <w:t>F</w:t>
      </w:r>
      <w:r w:rsidR="00682C71">
        <w:rPr>
          <w:b/>
        </w:rPr>
        <w:t>unctionality in a seamless manner.</w:t>
      </w:r>
    </w:p>
    <w:p w14:paraId="738368D7" w14:textId="46F845E1" w:rsidR="00D848EE" w:rsidRDefault="001649E8" w:rsidP="00EC5384">
      <w:pPr>
        <w:jc w:val="both"/>
        <w:rPr>
          <w:b/>
        </w:rPr>
      </w:pPr>
      <w:r>
        <w:t>Thirdly, a</w:t>
      </w:r>
      <w:r w:rsidR="008A5048">
        <w:t xml:space="preserve"> UE may face issues when using ML </w:t>
      </w:r>
      <w:r w:rsidR="00D55341">
        <w:t>Functionalities</w:t>
      </w:r>
      <w:r w:rsidR="008A5048">
        <w:t xml:space="preserve"> for augmenting different operations required for operating in a given radio communication network </w:t>
      </w:r>
      <w:r w:rsidR="001574CD">
        <w:t>configuration</w:t>
      </w:r>
      <w:r w:rsidR="008A5048">
        <w:t xml:space="preserve"> (e.g., beam management, measurements, mobility procedures). Some of these issues may arise from the </w:t>
      </w:r>
      <w:r w:rsidR="002B7C97">
        <w:t>Functionality</w:t>
      </w:r>
      <w:r w:rsidR="008A5048">
        <w:t xml:space="preserve"> consuming more than expected processing resources, new performance issue due to ML </w:t>
      </w:r>
      <w:r w:rsidR="00470771">
        <w:t>M</w:t>
      </w:r>
      <w:r w:rsidR="008A5048">
        <w:t xml:space="preserve">odel update </w:t>
      </w:r>
      <w:r w:rsidR="00470771">
        <w:t xml:space="preserve">(see above) </w:t>
      </w:r>
      <w:r w:rsidR="008A5048">
        <w:t>or any other reason that happens during runtime</w:t>
      </w:r>
      <w:r w:rsidR="00FE125C">
        <w:t xml:space="preserve"> of the ML-enabled Feature</w:t>
      </w:r>
      <w:r w:rsidR="008A5048">
        <w:t>. The network should have a mechanism to detect these issues and recommend actions to mitigate the issue and this requires some signalling mechanism between the network and the UE.</w:t>
      </w:r>
    </w:p>
    <w:p w14:paraId="009D097B" w14:textId="2FC769CB" w:rsidR="00660B91" w:rsidRPr="00B00738" w:rsidRDefault="00D57933" w:rsidP="00660B91">
      <w:pPr>
        <w:rPr>
          <w:b/>
        </w:rPr>
      </w:pPr>
      <w:r w:rsidRPr="00B00738">
        <w:rPr>
          <w:b/>
        </w:rPr>
        <w:t>Observation</w:t>
      </w:r>
      <w:r w:rsidR="00216731">
        <w:rPr>
          <w:b/>
        </w:rPr>
        <w:t xml:space="preserve"> 17</w:t>
      </w:r>
      <w:r w:rsidR="00660B91" w:rsidRPr="00B00738">
        <w:rPr>
          <w:b/>
        </w:rPr>
        <w:t xml:space="preserve">: </w:t>
      </w:r>
      <w:r w:rsidR="00660B91">
        <w:rPr>
          <w:b/>
        </w:rPr>
        <w:t xml:space="preserve">Network should be able to </w:t>
      </w:r>
      <w:r w:rsidR="00D97463">
        <w:rPr>
          <w:b/>
        </w:rPr>
        <w:t xml:space="preserve">directly </w:t>
      </w:r>
      <w:r w:rsidR="00660B91">
        <w:rPr>
          <w:b/>
        </w:rPr>
        <w:t xml:space="preserve">monitor the performance of a given </w:t>
      </w:r>
      <w:r w:rsidR="008D5ADF">
        <w:rPr>
          <w:b/>
        </w:rPr>
        <w:t xml:space="preserve">active </w:t>
      </w:r>
      <w:r w:rsidR="00714768">
        <w:rPr>
          <w:b/>
        </w:rPr>
        <w:t>Functionality</w:t>
      </w:r>
      <w:r w:rsidR="00660B91">
        <w:rPr>
          <w:b/>
        </w:rPr>
        <w:t xml:space="preserve"> and recommend </w:t>
      </w:r>
      <w:r w:rsidR="008D5ADF">
        <w:rPr>
          <w:b/>
        </w:rPr>
        <w:t xml:space="preserve">to the UE </w:t>
      </w:r>
      <w:r w:rsidR="00660B91">
        <w:rPr>
          <w:b/>
        </w:rPr>
        <w:t>actions to mitigate the</w:t>
      </w:r>
      <w:r w:rsidR="00566911">
        <w:rPr>
          <w:b/>
        </w:rPr>
        <w:t>m</w:t>
      </w:r>
      <w:r w:rsidR="00660B91">
        <w:rPr>
          <w:b/>
        </w:rPr>
        <w:t>.</w:t>
      </w:r>
    </w:p>
    <w:p w14:paraId="23815780" w14:textId="545A2548" w:rsidR="00660B91" w:rsidRDefault="00660B91" w:rsidP="00660B91">
      <w:pPr>
        <w:spacing w:after="0"/>
        <w:rPr>
          <w:rFonts w:ascii="Arial" w:hAnsi="Arial"/>
          <w:sz w:val="32"/>
        </w:rPr>
      </w:pPr>
      <w:r w:rsidRPr="00B00738">
        <w:rPr>
          <w:b/>
        </w:rPr>
        <w:t>Proposal</w:t>
      </w:r>
      <w:r w:rsidR="00D97463">
        <w:rPr>
          <w:b/>
        </w:rPr>
        <w:t xml:space="preserve"> </w:t>
      </w:r>
      <w:r w:rsidR="00791FCF">
        <w:rPr>
          <w:b/>
        </w:rPr>
        <w:t>19</w:t>
      </w:r>
      <w:r w:rsidRPr="00B00738">
        <w:rPr>
          <w:b/>
        </w:rPr>
        <w:t xml:space="preserve">: </w:t>
      </w:r>
      <w:r w:rsidR="008C78DE">
        <w:rPr>
          <w:b/>
        </w:rPr>
        <w:t>Introduce</w:t>
      </w:r>
      <w:r>
        <w:rPr>
          <w:b/>
        </w:rPr>
        <w:t xml:space="preserve"> a mechanism for the network to monitor the performance of a given </w:t>
      </w:r>
      <w:r w:rsidR="00D97463">
        <w:rPr>
          <w:b/>
        </w:rPr>
        <w:t>F</w:t>
      </w:r>
      <w:r>
        <w:rPr>
          <w:b/>
        </w:rPr>
        <w:t>unction</w:t>
      </w:r>
      <w:r w:rsidR="00DA0370">
        <w:rPr>
          <w:b/>
        </w:rPr>
        <w:t>ality</w:t>
      </w:r>
      <w:r>
        <w:rPr>
          <w:b/>
        </w:rPr>
        <w:t xml:space="preserve"> and recommend </w:t>
      </w:r>
      <w:r w:rsidR="008C78DE">
        <w:rPr>
          <w:b/>
        </w:rPr>
        <w:t xml:space="preserve">to the UE </w:t>
      </w:r>
      <w:r>
        <w:rPr>
          <w:b/>
        </w:rPr>
        <w:t xml:space="preserve">actions to mitigate </w:t>
      </w:r>
      <w:r w:rsidR="00B931EA">
        <w:rPr>
          <w:b/>
        </w:rPr>
        <w:t xml:space="preserve">potential </w:t>
      </w:r>
      <w:r>
        <w:rPr>
          <w:b/>
        </w:rPr>
        <w:t xml:space="preserve">issues arising due to </w:t>
      </w:r>
      <w:r w:rsidR="00DB3EAC">
        <w:rPr>
          <w:b/>
        </w:rPr>
        <w:t>F</w:t>
      </w:r>
      <w:r w:rsidR="00DA0370">
        <w:rPr>
          <w:b/>
        </w:rPr>
        <w:t>unctionality</w:t>
      </w:r>
      <w:r>
        <w:rPr>
          <w:b/>
        </w:rPr>
        <w:t xml:space="preserve"> execution</w:t>
      </w:r>
      <w:r w:rsidR="00DA0370">
        <w:rPr>
          <w:b/>
        </w:rPr>
        <w:t>.</w:t>
      </w:r>
    </w:p>
    <w:p w14:paraId="6BD4A20B" w14:textId="77777777" w:rsidR="00660B91" w:rsidRDefault="00660B91" w:rsidP="00A93E97">
      <w:pPr>
        <w:pStyle w:val="paragraph"/>
        <w:spacing w:before="0" w:beforeAutospacing="0" w:after="0" w:afterAutospacing="0"/>
        <w:jc w:val="both"/>
        <w:textAlignment w:val="baseline"/>
        <w:rPr>
          <w:rStyle w:val="eop"/>
          <w:sz w:val="20"/>
          <w:szCs w:val="20"/>
        </w:rPr>
      </w:pPr>
    </w:p>
    <w:p w14:paraId="63ADD462" w14:textId="38CFA024" w:rsidR="00B5309D" w:rsidRDefault="00BF1A8E" w:rsidP="00B5309D">
      <w:pPr>
        <w:pStyle w:val="Heading2"/>
      </w:pPr>
      <w:r>
        <w:t>Complexity and signalling overhead</w:t>
      </w:r>
    </w:p>
    <w:p w14:paraId="08CBFF4F" w14:textId="2602E6F1" w:rsidR="00CC6115" w:rsidRPr="00CC6115" w:rsidRDefault="00CC6115" w:rsidP="00CC6115">
      <w:r>
        <w:t>During 3GPP RAN1#110bis-e, it was agreed the following:</w:t>
      </w:r>
    </w:p>
    <w:tbl>
      <w:tblPr>
        <w:tblStyle w:val="TableGrid"/>
        <w:tblW w:w="0" w:type="auto"/>
        <w:tblLook w:val="04A0" w:firstRow="1" w:lastRow="0" w:firstColumn="1" w:lastColumn="0" w:noHBand="0" w:noVBand="1"/>
      </w:tblPr>
      <w:tblGrid>
        <w:gridCol w:w="9629"/>
      </w:tblGrid>
      <w:tr w:rsidR="00BA3F37" w:rsidRPr="00C91914" w14:paraId="15AE8F86" w14:textId="77777777" w:rsidTr="56C8E284">
        <w:tc>
          <w:tcPr>
            <w:tcW w:w="9629" w:type="dxa"/>
          </w:tcPr>
          <w:p w14:paraId="3DCD1B77" w14:textId="77777777" w:rsidR="00DE54A7" w:rsidRPr="00A36738" w:rsidRDefault="00CC6115" w:rsidP="00DE54A7">
            <w:pPr>
              <w:spacing w:after="0"/>
              <w:rPr>
                <w:rFonts w:eastAsia="DengXian"/>
                <w:color w:val="000000" w:themeColor="text1"/>
                <w:highlight w:val="green"/>
                <w:lang w:eastAsia="zh-CN"/>
              </w:rPr>
            </w:pPr>
            <w:r w:rsidRPr="0081114A">
              <w:rPr>
                <w:rFonts w:eastAsia="DengXian"/>
                <w:color w:val="000000" w:themeColor="text1"/>
                <w:highlight w:val="green"/>
                <w:lang w:eastAsia="zh-CN"/>
              </w:rPr>
              <w:t>Agreemen</w:t>
            </w:r>
            <w:r w:rsidR="0081114A" w:rsidRPr="0081114A">
              <w:rPr>
                <w:rFonts w:eastAsia="DengXian"/>
                <w:color w:val="000000" w:themeColor="text1"/>
                <w:highlight w:val="green"/>
                <w:lang w:eastAsia="zh-CN"/>
              </w:rPr>
              <w:t xml:space="preserve">t </w:t>
            </w:r>
            <w:r w:rsidR="00DE54A7">
              <w:rPr>
                <w:rFonts w:eastAsia="DengXian"/>
                <w:color w:val="000000" w:themeColor="text1"/>
                <w:highlight w:val="green"/>
                <w:lang w:eastAsia="zh-CN"/>
              </w:rPr>
              <w:t>(RAN1 #110bis-e)</w:t>
            </w:r>
          </w:p>
          <w:p w14:paraId="73A75B7C" w14:textId="00A3893D" w:rsidR="00CC6115" w:rsidRPr="0081114A" w:rsidRDefault="00CC6115" w:rsidP="008835BA">
            <w:pPr>
              <w:spacing w:after="0"/>
              <w:rPr>
                <w:rFonts w:eastAsia="DengXian"/>
                <w:color w:val="000000" w:themeColor="text1"/>
                <w:highlight w:val="green"/>
                <w:lang w:eastAsia="zh-CN"/>
              </w:rPr>
            </w:pPr>
          </w:p>
          <w:p w14:paraId="766DA392" w14:textId="77777777" w:rsidR="00CC6115" w:rsidRPr="00306DD1" w:rsidRDefault="00CC6115" w:rsidP="008835BA">
            <w:pPr>
              <w:spacing w:after="0"/>
              <w:rPr>
                <w:color w:val="000000" w:themeColor="text1"/>
                <w:lang w:eastAsia="zh-CN"/>
              </w:rPr>
            </w:pPr>
            <w:r w:rsidRPr="00306DD1">
              <w:rPr>
                <w:color w:val="000000" w:themeColor="text1"/>
                <w:lang w:eastAsia="zh-CN"/>
              </w:rPr>
              <w:t>The following are additionally considered for the initial list of common KPIs (if applicable) for evaluating performance benefits of AI/ML</w:t>
            </w:r>
          </w:p>
          <w:p w14:paraId="67291E3C" w14:textId="77777777" w:rsidR="00CC6115" w:rsidRPr="00306DD1" w:rsidRDefault="00CC6115" w:rsidP="008835BA">
            <w:pPr>
              <w:pStyle w:val="ListParagraph"/>
              <w:numPr>
                <w:ilvl w:val="0"/>
                <w:numId w:val="57"/>
              </w:numPr>
              <w:overflowPunct w:val="0"/>
              <w:autoSpaceDE w:val="0"/>
              <w:autoSpaceDN w:val="0"/>
              <w:adjustRightInd w:val="0"/>
              <w:contextualSpacing w:val="0"/>
              <w:textAlignment w:val="baseline"/>
              <w:rPr>
                <w:color w:val="000000" w:themeColor="text1"/>
                <w:sz w:val="20"/>
                <w:szCs w:val="20"/>
              </w:rPr>
            </w:pPr>
            <w:r w:rsidRPr="00306DD1">
              <w:rPr>
                <w:color w:val="000000" w:themeColor="text1"/>
                <w:sz w:val="20"/>
                <w:szCs w:val="20"/>
              </w:rPr>
              <w:t>Clarification on inference complexity</w:t>
            </w:r>
          </w:p>
          <w:p w14:paraId="2F79C9ED" w14:textId="77777777" w:rsidR="00CC6115" w:rsidRPr="00306DD1" w:rsidRDefault="00CC6115" w:rsidP="008835BA">
            <w:pPr>
              <w:pStyle w:val="ListParagraph"/>
              <w:numPr>
                <w:ilvl w:val="1"/>
                <w:numId w:val="57"/>
              </w:numPr>
              <w:contextualSpacing w:val="0"/>
              <w:rPr>
                <w:b/>
                <w:bCs/>
                <w:color w:val="000000" w:themeColor="text1"/>
                <w:sz w:val="20"/>
                <w:szCs w:val="20"/>
                <w:lang w:val="en-US"/>
              </w:rPr>
            </w:pPr>
            <w:r w:rsidRPr="00306DD1">
              <w:rPr>
                <w:b/>
                <w:bCs/>
                <w:color w:val="000000" w:themeColor="text1"/>
                <w:sz w:val="20"/>
                <w:szCs w:val="20"/>
                <w:lang w:val="en-US"/>
              </w:rPr>
              <w:t>Note: Inference complexity includes complexity for pre- and post-processing.</w:t>
            </w:r>
          </w:p>
          <w:p w14:paraId="6E4452AD" w14:textId="77777777" w:rsidR="00CC6115" w:rsidRPr="00306DD1" w:rsidRDefault="00CC6115" w:rsidP="008835BA">
            <w:pPr>
              <w:pStyle w:val="ListParagraph"/>
              <w:numPr>
                <w:ilvl w:val="0"/>
                <w:numId w:val="57"/>
              </w:numPr>
              <w:overflowPunct w:val="0"/>
              <w:autoSpaceDE w:val="0"/>
              <w:autoSpaceDN w:val="0"/>
              <w:adjustRightInd w:val="0"/>
              <w:contextualSpacing w:val="0"/>
              <w:textAlignment w:val="baseline"/>
              <w:rPr>
                <w:color w:val="000000" w:themeColor="text1"/>
                <w:sz w:val="20"/>
                <w:szCs w:val="20"/>
                <w:lang w:val="en-US"/>
              </w:rPr>
            </w:pPr>
            <w:r w:rsidRPr="00306DD1">
              <w:rPr>
                <w:color w:val="000000" w:themeColor="text1"/>
                <w:sz w:val="20"/>
                <w:szCs w:val="20"/>
                <w:lang w:val="en-US"/>
              </w:rPr>
              <w:t>LCM related complexity and storage overhead</w:t>
            </w:r>
          </w:p>
          <w:p w14:paraId="4E249EEC" w14:textId="77777777" w:rsidR="00CC6115" w:rsidRPr="00306DD1" w:rsidRDefault="00CC6115" w:rsidP="008835BA">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training data collection.</w:t>
            </w:r>
          </w:p>
          <w:p w14:paraId="6DF1A91C" w14:textId="77777777" w:rsidR="00CC6115" w:rsidRPr="00306DD1" w:rsidRDefault="00CC6115" w:rsidP="008835BA">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training and model update</w:t>
            </w:r>
          </w:p>
          <w:p w14:paraId="6AF18E28" w14:textId="77777777" w:rsidR="00CC6115" w:rsidRPr="00306DD1" w:rsidRDefault="00CC6115" w:rsidP="008835BA">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model monitoring.</w:t>
            </w:r>
          </w:p>
          <w:p w14:paraId="4FE77F74" w14:textId="05DCE492" w:rsidR="00CC6115" w:rsidRPr="00306DD1" w:rsidRDefault="00CC6115" w:rsidP="008835BA">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other LCM procedures, e.g., model activation, deactivation, selection, switching, fallback operation.</w:t>
            </w:r>
          </w:p>
          <w:p w14:paraId="7F1166C5" w14:textId="77777777" w:rsidR="00CC6115" w:rsidRPr="00306DD1" w:rsidRDefault="00CC6115" w:rsidP="008835BA">
            <w:pPr>
              <w:pStyle w:val="ListParagraph"/>
              <w:numPr>
                <w:ilvl w:val="0"/>
                <w:numId w:val="57"/>
              </w:numPr>
              <w:overflowPunct w:val="0"/>
              <w:autoSpaceDE w:val="0"/>
              <w:autoSpaceDN w:val="0"/>
              <w:adjustRightInd w:val="0"/>
              <w:textAlignment w:val="baseline"/>
              <w:rPr>
                <w:b/>
                <w:bCs/>
                <w:color w:val="000000" w:themeColor="text1"/>
                <w:sz w:val="20"/>
                <w:szCs w:val="20"/>
                <w:lang w:val="en-US"/>
              </w:rPr>
            </w:pPr>
            <w:r w:rsidRPr="00306DD1">
              <w:rPr>
                <w:color w:val="000000" w:themeColor="text1"/>
                <w:sz w:val="20"/>
                <w:szCs w:val="20"/>
                <w:lang w:val="en-US"/>
              </w:rPr>
              <w:t>FFS: Power consumption, latency (</w:t>
            </w:r>
            <w:r w:rsidRPr="00306DD1">
              <w:rPr>
                <w:rFonts w:eastAsia="DengXian"/>
                <w:color w:val="000000" w:themeColor="text1"/>
                <w:sz w:val="20"/>
                <w:szCs w:val="20"/>
                <w:lang w:val="en-US"/>
              </w:rPr>
              <w:t xml:space="preserve">e.g., </w:t>
            </w:r>
            <w:r w:rsidRPr="00306DD1">
              <w:rPr>
                <w:color w:val="000000" w:themeColor="text1"/>
                <w:sz w:val="20"/>
                <w:szCs w:val="20"/>
                <w:lang w:val="en-US"/>
              </w:rPr>
              <w:t>Inference latency</w:t>
            </w:r>
            <w:r w:rsidRPr="00306DD1">
              <w:rPr>
                <w:rFonts w:eastAsia="DengXian"/>
                <w:color w:val="000000" w:themeColor="text1"/>
                <w:sz w:val="20"/>
                <w:szCs w:val="20"/>
                <w:lang w:val="en-US"/>
              </w:rPr>
              <w:t>)</w:t>
            </w:r>
          </w:p>
          <w:p w14:paraId="59A08768" w14:textId="77777777" w:rsidR="00CC6115" w:rsidRPr="00CC6115" w:rsidRDefault="00CC6115" w:rsidP="008835BA">
            <w:pPr>
              <w:spacing w:after="0"/>
              <w:rPr>
                <w:rFonts w:eastAsia="DengXian"/>
                <w:iCs/>
                <w:lang w:eastAsia="zh-CN"/>
              </w:rPr>
            </w:pPr>
          </w:p>
          <w:p w14:paraId="7E7773B9" w14:textId="77777777" w:rsidR="00CC6115" w:rsidRPr="00CC6115" w:rsidRDefault="00CC6115" w:rsidP="008835BA">
            <w:pPr>
              <w:spacing w:after="0"/>
              <w:rPr>
                <w:lang w:eastAsia="zh-CN"/>
              </w:rPr>
            </w:pPr>
            <w:r w:rsidRPr="00CC6115">
              <w:rPr>
                <w:lang w:eastAsia="zh-CN"/>
              </w:rPr>
              <w:t>Conclusion</w:t>
            </w:r>
          </w:p>
          <w:p w14:paraId="479F8355" w14:textId="06396D3D" w:rsidR="00CC6115" w:rsidRDefault="00CC6115" w:rsidP="008835BA">
            <w:pPr>
              <w:spacing w:after="0"/>
            </w:pPr>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4D717BFE" w14:textId="2F127F38" w:rsidR="00BA3F37" w:rsidRPr="00C91914" w:rsidRDefault="00BA3F37" w:rsidP="008835BA">
            <w:pPr>
              <w:spacing w:after="0"/>
              <w:rPr>
                <w:i/>
                <w:sz w:val="18"/>
                <w:szCs w:val="18"/>
                <w:lang w:val="en-US"/>
              </w:rPr>
            </w:pPr>
          </w:p>
        </w:tc>
      </w:tr>
    </w:tbl>
    <w:p w14:paraId="75FB2B35" w14:textId="77777777" w:rsidR="00C110BA" w:rsidRPr="0023243C" w:rsidRDefault="00C110BA" w:rsidP="00DC3842">
      <w:pPr>
        <w:overflowPunct/>
        <w:autoSpaceDE/>
        <w:autoSpaceDN/>
        <w:adjustRightInd/>
        <w:spacing w:after="60"/>
        <w:jc w:val="both"/>
        <w:textAlignment w:val="center"/>
        <w:rPr>
          <w:rStyle w:val="normaltextrun"/>
          <w:color w:val="000000"/>
          <w:shd w:val="clear" w:color="auto" w:fill="FFFFFF"/>
          <w:lang w:val="en-US"/>
        </w:rPr>
      </w:pPr>
    </w:p>
    <w:p w14:paraId="6AE02BFD" w14:textId="0D929A97" w:rsidR="001A252D" w:rsidRPr="0023243C" w:rsidRDefault="001A252D" w:rsidP="00863F0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The ML model inference execution time alone (</w:t>
      </w:r>
      <w:r w:rsidR="0000799E">
        <w:rPr>
          <w:rStyle w:val="normaltextrun"/>
          <w:color w:val="000000"/>
          <w:shd w:val="clear" w:color="auto" w:fill="FFFFFF"/>
          <w:lang w:val="en-US"/>
        </w:rPr>
        <w:t xml:space="preserve">ML </w:t>
      </w:r>
      <w:r w:rsidRPr="0023243C">
        <w:rPr>
          <w:rStyle w:val="normaltextrun"/>
          <w:color w:val="000000"/>
          <w:shd w:val="clear" w:color="auto" w:fill="FFFFFF"/>
          <w:lang w:val="en-US"/>
        </w:rPr>
        <w:t xml:space="preserve">inference latency) is rather </w:t>
      </w:r>
      <w:r w:rsidR="005C47F9">
        <w:rPr>
          <w:rStyle w:val="normaltextrun"/>
          <w:color w:val="000000"/>
          <w:shd w:val="clear" w:color="auto" w:fill="FFFFFF"/>
          <w:lang w:val="en-US"/>
        </w:rPr>
        <w:t>platform-dependent</w:t>
      </w:r>
      <w:r w:rsidRPr="0023243C">
        <w:rPr>
          <w:rStyle w:val="normaltextrun"/>
          <w:color w:val="000000"/>
          <w:shd w:val="clear" w:color="auto" w:fill="FFFFFF"/>
          <w:lang w:val="en-US"/>
        </w:rPr>
        <w:t xml:space="preserve"> and </w:t>
      </w:r>
      <w:r w:rsidR="00754221">
        <w:rPr>
          <w:rStyle w:val="normaltextrun"/>
          <w:color w:val="000000"/>
          <w:shd w:val="clear" w:color="auto" w:fill="FFFFFF"/>
          <w:lang w:val="en-US"/>
        </w:rPr>
        <w:t xml:space="preserve">is only one part of the entire execution delay of the ML-enabled </w:t>
      </w:r>
      <w:r w:rsidR="00C74271">
        <w:rPr>
          <w:rStyle w:val="normaltextrun"/>
          <w:color w:val="000000"/>
          <w:shd w:val="clear" w:color="auto" w:fill="FFFFFF"/>
          <w:lang w:val="en-US"/>
        </w:rPr>
        <w:t>feature</w:t>
      </w:r>
      <w:r w:rsidR="00F95D84">
        <w:rPr>
          <w:rStyle w:val="normaltextrun"/>
          <w:color w:val="000000"/>
          <w:shd w:val="clear" w:color="auto" w:fill="FFFFFF"/>
          <w:lang w:val="en-US"/>
        </w:rPr>
        <w:t>. The importance of the underlying ML inference latency depends also on the specific use case</w:t>
      </w:r>
      <w:r w:rsidR="007F4D24">
        <w:rPr>
          <w:rStyle w:val="normaltextrun"/>
          <w:color w:val="000000"/>
          <w:shd w:val="clear" w:color="auto" w:fill="FFFFFF"/>
          <w:lang w:val="en-US"/>
        </w:rPr>
        <w:t xml:space="preserve"> and the w</w:t>
      </w:r>
      <w:r w:rsidR="00391348">
        <w:rPr>
          <w:rStyle w:val="normaltextrun"/>
          <w:color w:val="000000"/>
          <w:shd w:val="clear" w:color="auto" w:fill="FFFFFF"/>
          <w:lang w:val="en-US"/>
        </w:rPr>
        <w:t xml:space="preserve">ay the ML inference output is used </w:t>
      </w:r>
      <w:r w:rsidR="007826D2">
        <w:rPr>
          <w:rStyle w:val="normaltextrun"/>
          <w:color w:val="000000"/>
          <w:shd w:val="clear" w:color="auto" w:fill="FFFFFF"/>
          <w:lang w:val="en-US"/>
        </w:rPr>
        <w:t>in the ML-enabled f</w:t>
      </w:r>
      <w:r w:rsidR="00D569DF">
        <w:rPr>
          <w:rStyle w:val="normaltextrun"/>
          <w:color w:val="000000"/>
          <w:shd w:val="clear" w:color="auto" w:fill="FFFFFF"/>
          <w:lang w:val="en-US"/>
        </w:rPr>
        <w:t>eature</w:t>
      </w:r>
      <w:r w:rsidR="007826D2">
        <w:rPr>
          <w:rStyle w:val="normaltextrun"/>
          <w:color w:val="000000"/>
          <w:shd w:val="clear" w:color="auto" w:fill="FFFFFF"/>
          <w:lang w:val="en-US"/>
        </w:rPr>
        <w:t xml:space="preserve"> e.g., beam selection, channel prediction reports, etc.</w:t>
      </w:r>
    </w:p>
    <w:p w14:paraId="0C80BA84" w14:textId="77777777" w:rsidR="00D4275C" w:rsidRPr="0023243C" w:rsidRDefault="00D4275C" w:rsidP="001A252D">
      <w:pPr>
        <w:overflowPunct/>
        <w:autoSpaceDE/>
        <w:autoSpaceDN/>
        <w:adjustRightInd/>
        <w:spacing w:after="60"/>
        <w:jc w:val="both"/>
        <w:textAlignment w:val="center"/>
        <w:rPr>
          <w:rStyle w:val="normaltextrun"/>
          <w:b/>
          <w:bCs/>
          <w:color w:val="000000"/>
          <w:shd w:val="clear" w:color="auto" w:fill="FFFFFF"/>
          <w:lang w:val="en-US"/>
        </w:rPr>
      </w:pPr>
    </w:p>
    <w:p w14:paraId="4D6451C6" w14:textId="67D909AF" w:rsidR="001A252D" w:rsidRPr="00F072EA" w:rsidRDefault="001A252D" w:rsidP="001A252D">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1E4506">
        <w:rPr>
          <w:rStyle w:val="normaltextrun"/>
          <w:b/>
          <w:bCs/>
          <w:color w:val="000000"/>
          <w:shd w:val="clear" w:color="auto" w:fill="FFFFFF"/>
          <w:lang w:val="en-US"/>
        </w:rPr>
        <w:t xml:space="preserve"> </w:t>
      </w:r>
      <w:r w:rsidR="00216731">
        <w:rPr>
          <w:rStyle w:val="normaltextrun"/>
          <w:b/>
          <w:bCs/>
          <w:color w:val="000000"/>
          <w:shd w:val="clear" w:color="auto" w:fill="FFFFFF"/>
          <w:lang w:val="en-US"/>
        </w:rPr>
        <w:t xml:space="preserve">18: </w:t>
      </w:r>
      <w:r w:rsidRPr="00306DD1">
        <w:rPr>
          <w:rStyle w:val="normaltextrun"/>
          <w:b/>
          <w:bCs/>
          <w:color w:val="000000"/>
          <w:shd w:val="clear" w:color="auto" w:fill="FFFFFF"/>
          <w:lang w:val="en-US"/>
        </w:rPr>
        <w:t xml:space="preserve"> The ML algorithm inference latency is not a good indicator of the performance of a specific ML-enabled f</w:t>
      </w:r>
      <w:r w:rsidR="00E70AA8">
        <w:rPr>
          <w:rStyle w:val="normaltextrun"/>
          <w:b/>
          <w:bCs/>
          <w:color w:val="000000"/>
          <w:shd w:val="clear" w:color="auto" w:fill="FFFFFF"/>
          <w:lang w:val="en-US"/>
        </w:rPr>
        <w:t>eature</w:t>
      </w:r>
      <w:r w:rsidRPr="00306DD1">
        <w:rPr>
          <w:rStyle w:val="normaltextrun"/>
          <w:b/>
          <w:bCs/>
          <w:color w:val="000000"/>
          <w:shd w:val="clear" w:color="auto" w:fill="FFFFFF"/>
          <w:lang w:val="en-US"/>
        </w:rPr>
        <w:t xml:space="preserve"> in the context of the RAN1 air-interface solutions. Instead, the execution latency of the ML-enabled f</w:t>
      </w:r>
      <w:r w:rsidR="00266A1F">
        <w:rPr>
          <w:rStyle w:val="normaltextrun"/>
          <w:b/>
          <w:bCs/>
          <w:color w:val="000000"/>
          <w:shd w:val="clear" w:color="auto" w:fill="FFFFFF"/>
          <w:lang w:val="en-US"/>
        </w:rPr>
        <w:t>eature</w:t>
      </w:r>
      <w:r w:rsidRPr="00306DD1">
        <w:rPr>
          <w:rStyle w:val="normaltextrun"/>
          <w:b/>
          <w:bCs/>
          <w:color w:val="000000"/>
          <w:shd w:val="clear" w:color="auto" w:fill="FFFFFF"/>
          <w:lang w:val="en-US"/>
        </w:rPr>
        <w:t xml:space="preserve"> needs to be analyzed, including the latency of the input and output data pre/post-processing </w:t>
      </w:r>
      <w:r w:rsidR="00C45624" w:rsidRPr="00306DD1" w:rsidDel="00836BC3">
        <w:rPr>
          <w:rStyle w:val="normaltextrun"/>
          <w:b/>
          <w:bCs/>
          <w:color w:val="000000"/>
          <w:shd w:val="clear" w:color="auto" w:fill="FFFFFF"/>
          <w:lang w:val="en-US"/>
        </w:rPr>
        <w:t>operations</w:t>
      </w:r>
      <w:r w:rsidR="00836BC3" w:rsidRPr="00306DD1">
        <w:rPr>
          <w:rStyle w:val="normaltextrun"/>
          <w:b/>
          <w:bCs/>
          <w:color w:val="000000"/>
          <w:shd w:val="clear" w:color="auto" w:fill="FFFFFF"/>
          <w:lang w:val="en-US"/>
        </w:rPr>
        <w:t>,</w:t>
      </w:r>
      <w:r w:rsidRPr="00306DD1">
        <w:rPr>
          <w:rStyle w:val="normaltextrun"/>
          <w:b/>
          <w:bCs/>
          <w:color w:val="000000"/>
          <w:shd w:val="clear" w:color="auto" w:fill="FFFFFF"/>
          <w:lang w:val="en-US"/>
        </w:rPr>
        <w:t xml:space="preserve"> and </w:t>
      </w:r>
      <w:r w:rsidR="00836BC3">
        <w:rPr>
          <w:rStyle w:val="normaltextrun"/>
          <w:b/>
          <w:bCs/>
          <w:color w:val="000000"/>
          <w:shd w:val="clear" w:color="auto" w:fill="FFFFFF"/>
          <w:lang w:val="en-US"/>
        </w:rPr>
        <w:t xml:space="preserve">the </w:t>
      </w:r>
      <w:r w:rsidRPr="00306DD1">
        <w:rPr>
          <w:rStyle w:val="normaltextrun"/>
          <w:b/>
          <w:bCs/>
          <w:color w:val="000000"/>
          <w:shd w:val="clear" w:color="auto" w:fill="FFFFFF"/>
          <w:lang w:val="en-US"/>
        </w:rPr>
        <w:t>required signaling</w:t>
      </w:r>
      <w:r w:rsidR="00A9533D">
        <w:rPr>
          <w:rStyle w:val="normaltextrun"/>
          <w:b/>
          <w:bCs/>
          <w:color w:val="000000"/>
          <w:shd w:val="clear" w:color="auto" w:fill="FFFFFF"/>
          <w:lang w:val="en-US"/>
        </w:rPr>
        <w:t xml:space="preserve"> to/from UE</w:t>
      </w:r>
      <w:r w:rsidRPr="00306DD1">
        <w:rPr>
          <w:rStyle w:val="normaltextrun"/>
          <w:b/>
          <w:bCs/>
          <w:color w:val="000000"/>
          <w:shd w:val="clear" w:color="auto" w:fill="FFFFFF"/>
          <w:lang w:val="en-US"/>
        </w:rPr>
        <w:t>.</w:t>
      </w:r>
    </w:p>
    <w:p w14:paraId="727D65FC" w14:textId="662A08B7" w:rsidR="00813D64" w:rsidRPr="0023243C" w:rsidRDefault="00813D64" w:rsidP="00863F0F">
      <w:pPr>
        <w:overflowPunct/>
        <w:autoSpaceDE/>
        <w:autoSpaceDN/>
        <w:adjustRightInd/>
        <w:spacing w:after="60"/>
        <w:jc w:val="both"/>
        <w:textAlignment w:val="center"/>
        <w:rPr>
          <w:rStyle w:val="normaltextrun"/>
          <w:color w:val="000000"/>
          <w:shd w:val="clear" w:color="auto" w:fill="FFFFFF"/>
          <w:lang w:val="en-US"/>
        </w:rPr>
      </w:pPr>
    </w:p>
    <w:p w14:paraId="79CAE47C" w14:textId="66C04F17" w:rsidR="00D4275C" w:rsidRPr="0023243C" w:rsidRDefault="00D4275C" w:rsidP="00D4275C">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The delay budget (maximum allowed time) for the execution of the ML-enabled f</w:t>
      </w:r>
      <w:r w:rsidR="00533538">
        <w:rPr>
          <w:rStyle w:val="normaltextrun"/>
          <w:color w:val="000000"/>
          <w:shd w:val="clear" w:color="auto" w:fill="FFFFFF"/>
          <w:lang w:val="en-US"/>
        </w:rPr>
        <w:t>eature</w:t>
      </w:r>
      <w:r w:rsidRPr="0023243C">
        <w:rPr>
          <w:rStyle w:val="normaltextrun"/>
          <w:color w:val="000000"/>
          <w:shd w:val="clear" w:color="auto" w:fill="FFFFFF"/>
          <w:lang w:val="en-US"/>
        </w:rPr>
        <w:t xml:space="preserve"> </w:t>
      </w:r>
      <w:r w:rsidR="00EC15C5">
        <w:rPr>
          <w:rStyle w:val="normaltextrun"/>
          <w:color w:val="000000"/>
          <w:shd w:val="clear" w:color="auto" w:fill="FFFFFF"/>
          <w:lang w:val="en-US"/>
        </w:rPr>
        <w:t xml:space="preserve">or Functionality </w:t>
      </w:r>
      <w:r w:rsidRPr="0023243C">
        <w:rPr>
          <w:rStyle w:val="normaltextrun"/>
          <w:color w:val="000000"/>
          <w:shd w:val="clear" w:color="auto" w:fill="FFFFFF"/>
          <w:lang w:val="en-US"/>
        </w:rPr>
        <w:t xml:space="preserve">(data collection, pre-processing, inference, </w:t>
      </w:r>
      <w:r>
        <w:rPr>
          <w:rStyle w:val="normaltextrun"/>
          <w:color w:val="000000"/>
          <w:shd w:val="clear" w:color="auto" w:fill="FFFFFF"/>
          <w:lang w:val="en-US"/>
        </w:rPr>
        <w:t>p</w:t>
      </w:r>
      <w:r w:rsidR="00473019">
        <w:rPr>
          <w:rStyle w:val="normaltextrun"/>
          <w:color w:val="000000"/>
          <w:shd w:val="clear" w:color="auto" w:fill="FFFFFF"/>
          <w:lang w:val="en-US"/>
        </w:rPr>
        <w:t>o</w:t>
      </w:r>
      <w:r>
        <w:rPr>
          <w:rStyle w:val="normaltextrun"/>
          <w:color w:val="000000"/>
          <w:shd w:val="clear" w:color="auto" w:fill="FFFFFF"/>
          <w:lang w:val="en-US"/>
        </w:rPr>
        <w:t>st-pr</w:t>
      </w:r>
      <w:r w:rsidR="00473019">
        <w:rPr>
          <w:rStyle w:val="normaltextrun"/>
          <w:color w:val="000000"/>
          <w:shd w:val="clear" w:color="auto" w:fill="FFFFFF"/>
          <w:lang w:val="en-US"/>
        </w:rPr>
        <w:t>o</w:t>
      </w:r>
      <w:r>
        <w:rPr>
          <w:rStyle w:val="normaltextrun"/>
          <w:color w:val="000000"/>
          <w:shd w:val="clear" w:color="auto" w:fill="FFFFFF"/>
          <w:lang w:val="en-US"/>
        </w:rPr>
        <w:t>cessing</w:t>
      </w:r>
      <w:r w:rsidRPr="0023243C">
        <w:rPr>
          <w:rStyle w:val="normaltextrun"/>
          <w:color w:val="000000"/>
          <w:shd w:val="clear" w:color="auto" w:fill="FFFFFF"/>
          <w:lang w:val="en-US"/>
        </w:rPr>
        <w:t xml:space="preserve">, signaling) is a key parameter </w:t>
      </w:r>
      <w:r w:rsidR="005C47F9">
        <w:rPr>
          <w:rStyle w:val="normaltextrun"/>
          <w:color w:val="000000"/>
          <w:shd w:val="clear" w:color="auto" w:fill="FFFFFF"/>
          <w:lang w:val="en-US"/>
        </w:rPr>
        <w:t>that</w:t>
      </w:r>
      <w:r w:rsidRPr="0023243C">
        <w:rPr>
          <w:rStyle w:val="normaltextrun"/>
          <w:color w:val="000000"/>
          <w:shd w:val="clear" w:color="auto" w:fill="FFFFFF"/>
          <w:lang w:val="en-US"/>
        </w:rPr>
        <w:t xml:space="preserve"> influences the performance of the solution in the RAN1 and RAN2 </w:t>
      </w:r>
      <w:r w:rsidR="005C47F9">
        <w:rPr>
          <w:rStyle w:val="normaltextrun"/>
          <w:color w:val="000000"/>
          <w:shd w:val="clear" w:color="auto" w:fill="FFFFFF"/>
          <w:lang w:val="en-US"/>
        </w:rPr>
        <w:t>contexts</w:t>
      </w:r>
      <w:r w:rsidRPr="0023243C">
        <w:rPr>
          <w:rStyle w:val="normaltextrun"/>
          <w:color w:val="000000"/>
          <w:shd w:val="clear" w:color="auto" w:fill="FFFFFF"/>
          <w:lang w:val="en-US"/>
        </w:rPr>
        <w:t>.</w:t>
      </w:r>
    </w:p>
    <w:p w14:paraId="56DC86A3" w14:textId="77777777" w:rsidR="00D4275C" w:rsidRPr="0023243C" w:rsidRDefault="00D4275C" w:rsidP="00863F0F">
      <w:pPr>
        <w:overflowPunct/>
        <w:autoSpaceDE/>
        <w:autoSpaceDN/>
        <w:adjustRightInd/>
        <w:spacing w:after="60"/>
        <w:jc w:val="both"/>
        <w:textAlignment w:val="center"/>
        <w:rPr>
          <w:rStyle w:val="normaltextrun"/>
          <w:color w:val="000000"/>
          <w:shd w:val="clear" w:color="auto" w:fill="FFFFFF"/>
          <w:lang w:val="en-US"/>
        </w:rPr>
      </w:pPr>
    </w:p>
    <w:p w14:paraId="2C205947" w14:textId="59102D1D" w:rsidR="00813D64" w:rsidRPr="009C5537" w:rsidRDefault="00813D64" w:rsidP="00813D64">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Proposal</w:t>
      </w:r>
      <w:r w:rsidR="001E4506">
        <w:rPr>
          <w:rStyle w:val="normaltextrun"/>
          <w:b/>
          <w:bCs/>
          <w:color w:val="000000"/>
          <w:shd w:val="clear" w:color="auto" w:fill="FFFFFF"/>
          <w:lang w:val="en-US"/>
        </w:rPr>
        <w:t xml:space="preserve"> </w:t>
      </w:r>
      <w:r w:rsidR="00791FCF">
        <w:rPr>
          <w:rStyle w:val="normaltextrun"/>
          <w:b/>
          <w:bCs/>
          <w:color w:val="000000"/>
          <w:shd w:val="clear" w:color="auto" w:fill="FFFFFF"/>
          <w:lang w:val="en-US"/>
        </w:rPr>
        <w:t>20</w:t>
      </w:r>
      <w:r w:rsidRPr="0023243C">
        <w:rPr>
          <w:rStyle w:val="normaltextrun"/>
          <w:b/>
          <w:bCs/>
          <w:color w:val="000000"/>
          <w:shd w:val="clear" w:color="auto" w:fill="FFFFFF"/>
          <w:lang w:val="en-US"/>
        </w:rPr>
        <w:t xml:space="preserve">: </w:t>
      </w:r>
      <w:r w:rsidRPr="009C5537">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sidR="00731709">
        <w:rPr>
          <w:rStyle w:val="normaltextrun"/>
          <w:b/>
          <w:bCs/>
          <w:color w:val="000000"/>
          <w:shd w:val="clear" w:color="auto" w:fill="FFFFFF"/>
          <w:lang w:val="en-US"/>
        </w:rPr>
        <w:t xml:space="preserve"> </w:t>
      </w:r>
      <w:r w:rsidR="00731709">
        <w:rPr>
          <w:rStyle w:val="normaltextrun"/>
          <w:b/>
          <w:color w:val="000000" w:themeColor="text1"/>
          <w:lang w:val="en-US"/>
        </w:rPr>
        <w:t>(activation/deactivation/switch)</w:t>
      </w:r>
      <w:r w:rsidRPr="009C5537">
        <w:rPr>
          <w:rStyle w:val="normaltextrun"/>
          <w:b/>
          <w:bCs/>
          <w:color w:val="000000"/>
          <w:shd w:val="clear" w:color="auto" w:fill="FFFFFF"/>
          <w:lang w:val="en-US"/>
        </w:rPr>
        <w:t>,</w:t>
      </w:r>
      <w:r w:rsidRPr="009C5537">
        <w:rPr>
          <w:rStyle w:val="normaltextrun"/>
          <w:b/>
          <w:color w:val="000000"/>
          <w:shd w:val="clear" w:color="auto" w:fill="FFFFFF"/>
          <w:lang w:val="en-US"/>
        </w:rPr>
        <w:t xml:space="preserve"> data collection, </w:t>
      </w:r>
      <w:r w:rsidR="00684720" w:rsidRPr="009C5537">
        <w:rPr>
          <w:rStyle w:val="normaltextrun"/>
          <w:b/>
          <w:color w:val="000000"/>
          <w:shd w:val="clear" w:color="auto" w:fill="FFFFFF"/>
          <w:lang w:val="en-US"/>
        </w:rPr>
        <w:t>data pre/</w:t>
      </w:r>
      <w:r w:rsidR="005C47F9">
        <w:rPr>
          <w:rStyle w:val="normaltextrun"/>
          <w:b/>
          <w:color w:val="000000"/>
          <w:shd w:val="clear" w:color="auto" w:fill="FFFFFF"/>
          <w:lang w:val="en-US"/>
        </w:rPr>
        <w:t>post-processing</w:t>
      </w:r>
      <w:r w:rsidR="00684720" w:rsidRPr="009C5537">
        <w:rPr>
          <w:rStyle w:val="normaltextrun"/>
          <w:b/>
          <w:color w:val="000000"/>
          <w:shd w:val="clear" w:color="auto" w:fill="FFFFFF"/>
          <w:lang w:val="en-US"/>
        </w:rPr>
        <w:t xml:space="preserve">, and </w:t>
      </w:r>
      <w:r w:rsidRPr="009C5537">
        <w:rPr>
          <w:rStyle w:val="normaltextrun"/>
          <w:b/>
          <w:color w:val="000000"/>
          <w:shd w:val="clear" w:color="auto" w:fill="FFFFFF"/>
          <w:lang w:val="en-US"/>
        </w:rPr>
        <w:t>inference procedures.</w:t>
      </w:r>
    </w:p>
    <w:p w14:paraId="25AC0F88" w14:textId="3B0FBDF7" w:rsidR="00446722" w:rsidRPr="0023243C" w:rsidRDefault="00446722" w:rsidP="00BC114A">
      <w:pPr>
        <w:overflowPunct/>
        <w:autoSpaceDE/>
        <w:autoSpaceDN/>
        <w:adjustRightInd/>
        <w:spacing w:after="60"/>
        <w:jc w:val="both"/>
        <w:textAlignment w:val="center"/>
        <w:rPr>
          <w:rStyle w:val="normaltextrun"/>
          <w:b/>
          <w:bCs/>
          <w:color w:val="000000"/>
          <w:shd w:val="clear" w:color="auto" w:fill="FFFFFF"/>
          <w:lang w:val="en-US"/>
        </w:rPr>
      </w:pPr>
    </w:p>
    <w:p w14:paraId="72BEF9D6" w14:textId="7E25C096" w:rsidR="00B84719" w:rsidRDefault="00B84719" w:rsidP="00B84719">
      <w:pPr>
        <w:pStyle w:val="Heading2"/>
        <w:rPr>
          <w:lang w:val="en-US"/>
        </w:rPr>
      </w:pPr>
      <w:r w:rsidRPr="0023243C">
        <w:rPr>
          <w:lang w:val="en-US"/>
        </w:rPr>
        <w:t>Testability of ML</w:t>
      </w:r>
      <w:r w:rsidR="00430939">
        <w:rPr>
          <w:lang w:val="en-US"/>
        </w:rPr>
        <w:t xml:space="preserve"> </w:t>
      </w:r>
      <w:r w:rsidRPr="0023243C">
        <w:rPr>
          <w:lang w:val="en-US"/>
        </w:rPr>
        <w:t>function</w:t>
      </w:r>
      <w:r w:rsidR="00430939">
        <w:rPr>
          <w:lang w:val="en-US"/>
        </w:rPr>
        <w:t>alities</w:t>
      </w:r>
      <w:r w:rsidR="00865747">
        <w:rPr>
          <w:lang w:val="en-US"/>
        </w:rPr>
        <w:t xml:space="preserve"> </w:t>
      </w:r>
    </w:p>
    <w:p w14:paraId="65F4ACCB" w14:textId="1EDC18B7" w:rsidR="00860031" w:rsidRPr="00860031" w:rsidRDefault="00860031" w:rsidP="00860031">
      <w:r>
        <w:t>During 3GPP RAN1#110bis-e, it was agreed the following:</w:t>
      </w:r>
    </w:p>
    <w:tbl>
      <w:tblPr>
        <w:tblStyle w:val="TableGrid"/>
        <w:tblW w:w="0" w:type="auto"/>
        <w:tblLook w:val="04A0" w:firstRow="1" w:lastRow="0" w:firstColumn="1" w:lastColumn="0" w:noHBand="0" w:noVBand="1"/>
      </w:tblPr>
      <w:tblGrid>
        <w:gridCol w:w="9629"/>
      </w:tblGrid>
      <w:tr w:rsidR="00860031" w14:paraId="4914FF82" w14:textId="77777777" w:rsidTr="00860031">
        <w:tc>
          <w:tcPr>
            <w:tcW w:w="9629" w:type="dxa"/>
          </w:tcPr>
          <w:p w14:paraId="77A2F260" w14:textId="77777777" w:rsidR="00DE54A7" w:rsidRDefault="00860031" w:rsidP="00DE54A7">
            <w:pPr>
              <w:spacing w:after="0"/>
              <w:rPr>
                <w:rFonts w:eastAsia="DengXian"/>
                <w:color w:val="000000" w:themeColor="text1"/>
                <w:highlight w:val="green"/>
                <w:lang w:eastAsia="zh-CN"/>
              </w:rPr>
            </w:pPr>
            <w:r w:rsidRPr="0081114A">
              <w:rPr>
                <w:rFonts w:eastAsia="DengXian"/>
                <w:color w:val="000000" w:themeColor="text1"/>
                <w:highlight w:val="green"/>
                <w:lang w:eastAsia="zh-CN"/>
              </w:rPr>
              <w:t>Agreement</w:t>
            </w:r>
            <w:r w:rsidR="0081114A" w:rsidRPr="0081114A">
              <w:rPr>
                <w:rFonts w:eastAsia="DengXian"/>
                <w:color w:val="000000" w:themeColor="text1"/>
                <w:highlight w:val="green"/>
                <w:lang w:eastAsia="zh-CN"/>
              </w:rPr>
              <w:t xml:space="preserve"> </w:t>
            </w:r>
            <w:r w:rsidR="00DE54A7">
              <w:rPr>
                <w:rFonts w:eastAsia="DengXian"/>
                <w:color w:val="000000" w:themeColor="text1"/>
                <w:highlight w:val="green"/>
                <w:lang w:eastAsia="zh-CN"/>
              </w:rPr>
              <w:t>(RAN1 #110bis-e)</w:t>
            </w:r>
          </w:p>
          <w:p w14:paraId="79F9FDB1" w14:textId="77777777" w:rsidR="00DE54A7" w:rsidRDefault="00DE54A7" w:rsidP="00DE54A7">
            <w:pPr>
              <w:spacing w:after="0"/>
              <w:rPr>
                <w:rFonts w:eastAsia="DengXian"/>
                <w:color w:val="000000" w:themeColor="text1"/>
                <w:highlight w:val="green"/>
                <w:lang w:eastAsia="zh-CN"/>
              </w:rPr>
            </w:pPr>
          </w:p>
          <w:p w14:paraId="487FB6BA" w14:textId="77777777" w:rsidR="00860031" w:rsidRDefault="00860031" w:rsidP="003B66E8">
            <w:pPr>
              <w:spacing w:after="0"/>
            </w:pPr>
            <w:r>
              <w:t>Study various approaches for achieving good performance across different scenarios/configurations/sites, including</w:t>
            </w:r>
          </w:p>
          <w:p w14:paraId="6691E040" w14:textId="77777777" w:rsidR="00860031" w:rsidRDefault="00860031" w:rsidP="00860031">
            <w:pPr>
              <w:numPr>
                <w:ilvl w:val="2"/>
                <w:numId w:val="58"/>
              </w:numPr>
              <w:overflowPunct/>
              <w:autoSpaceDE/>
              <w:autoSpaceDN/>
              <w:adjustRightInd/>
              <w:spacing w:after="0"/>
              <w:textAlignment w:val="auto"/>
            </w:pPr>
            <w:r>
              <w:t>Model generalization, i.e., using one model that is generalizable to different scenarios/configurations/sites</w:t>
            </w:r>
          </w:p>
          <w:p w14:paraId="0554D98F" w14:textId="77777777" w:rsidR="00860031" w:rsidRDefault="00860031" w:rsidP="00860031">
            <w:pPr>
              <w:numPr>
                <w:ilvl w:val="2"/>
                <w:numId w:val="58"/>
              </w:numPr>
              <w:overflowPunct/>
              <w:autoSpaceDE/>
              <w:autoSpaceDN/>
              <w:adjustRightInd/>
              <w:spacing w:after="0"/>
              <w:textAlignment w:val="auto"/>
            </w:pPr>
            <w:r>
              <w:t>Model switching, i.e., switching among a group of models where each model is for a particular scenario/configuration/site</w:t>
            </w:r>
          </w:p>
          <w:p w14:paraId="232B026A" w14:textId="7F67DABC" w:rsidR="00860031" w:rsidRPr="00306DD1" w:rsidRDefault="00860031" w:rsidP="00860031">
            <w:pPr>
              <w:pStyle w:val="ListParagraph"/>
              <w:numPr>
                <w:ilvl w:val="2"/>
                <w:numId w:val="58"/>
              </w:numPr>
              <w:rPr>
                <w:sz w:val="20"/>
                <w:szCs w:val="20"/>
                <w:lang w:val="en-US"/>
              </w:rPr>
            </w:pPr>
            <w:r w:rsidRPr="00306DD1">
              <w:rPr>
                <w:sz w:val="20"/>
                <w:szCs w:val="20"/>
                <w:lang w:val="en-US"/>
              </w:rPr>
              <w:t>Models in a group of models may have varying model structures, share a common model structure, or partially share a common sub-structure. Models in a group of models may have different input/output format and/or different pre-/post-processing.</w:t>
            </w:r>
          </w:p>
          <w:p w14:paraId="44087094" w14:textId="77777777" w:rsidR="00860031" w:rsidRDefault="00860031" w:rsidP="00860031">
            <w:pPr>
              <w:numPr>
                <w:ilvl w:val="2"/>
                <w:numId w:val="58"/>
              </w:numPr>
              <w:overflowPunct/>
              <w:autoSpaceDE/>
              <w:autoSpaceDN/>
              <w:adjustRightInd/>
              <w:spacing w:after="0"/>
              <w:textAlignment w:val="auto"/>
            </w:pPr>
            <w:r w:rsidRPr="005C47F9">
              <w:rPr>
                <w:rFonts w:hint="eastAsia"/>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38EF22C0" w14:textId="77777777" w:rsidR="00860031" w:rsidRDefault="00860031" w:rsidP="003B66E8">
            <w:pPr>
              <w:overflowPunct/>
              <w:autoSpaceDE/>
              <w:autoSpaceDN/>
              <w:adjustRightInd/>
              <w:spacing w:after="0"/>
              <w:jc w:val="both"/>
              <w:textAlignment w:val="center"/>
              <w:rPr>
                <w:lang w:val="en-US" w:eastAsia="ja-JP"/>
              </w:rPr>
            </w:pPr>
          </w:p>
        </w:tc>
      </w:tr>
    </w:tbl>
    <w:p w14:paraId="7482E36A" w14:textId="77777777" w:rsidR="00860031" w:rsidRDefault="00860031" w:rsidP="00247B09">
      <w:pPr>
        <w:overflowPunct/>
        <w:autoSpaceDE/>
        <w:autoSpaceDN/>
        <w:adjustRightInd/>
        <w:spacing w:after="60"/>
        <w:jc w:val="both"/>
        <w:textAlignment w:val="center"/>
        <w:rPr>
          <w:lang w:val="en-US" w:eastAsia="ja-JP"/>
        </w:rPr>
      </w:pPr>
    </w:p>
    <w:p w14:paraId="35EAE706" w14:textId="63CA2848" w:rsidR="009800F2" w:rsidRDefault="008852A9" w:rsidP="00247B09">
      <w:pPr>
        <w:overflowPunct/>
        <w:autoSpaceDE/>
        <w:autoSpaceDN/>
        <w:adjustRightInd/>
        <w:spacing w:after="60"/>
        <w:jc w:val="both"/>
        <w:textAlignment w:val="center"/>
        <w:rPr>
          <w:rFonts w:eastAsia="Times New Roman"/>
          <w:lang w:val="en-US"/>
        </w:rPr>
      </w:pPr>
      <w:r>
        <w:rPr>
          <w:rFonts w:eastAsia="Times New Roman"/>
          <w:lang w:val="en-US"/>
        </w:rPr>
        <w:t>In addition</w:t>
      </w:r>
      <w:r w:rsidR="00193C31">
        <w:rPr>
          <w:rFonts w:eastAsia="Times New Roman"/>
          <w:lang w:val="en-US"/>
        </w:rPr>
        <w:t xml:space="preserve">, </w:t>
      </w:r>
      <w:r w:rsidR="00BF5099">
        <w:t xml:space="preserve">the </w:t>
      </w:r>
      <w:r w:rsidR="00A154DA">
        <w:t xml:space="preserve">RAN1 #110bis </w:t>
      </w:r>
      <w:r w:rsidR="00BF5099">
        <w:t>discussions</w:t>
      </w:r>
      <w:r w:rsidR="00A154DA">
        <w:t xml:space="preserve"> </w:t>
      </w:r>
      <w:r w:rsidR="0006535B">
        <w:t>have briefly</w:t>
      </w:r>
      <w:r w:rsidR="00A154DA">
        <w:t xml:space="preserve"> </w:t>
      </w:r>
      <w:r w:rsidR="0006535B">
        <w:t>addressed the interoperability and testability aspects</w:t>
      </w:r>
      <w:r w:rsidR="00193C31">
        <w:t xml:space="preserve"> </w:t>
      </w:r>
      <w:r w:rsidR="00193C31">
        <w:fldChar w:fldCharType="begin"/>
      </w:r>
      <w:r w:rsidR="00193C31">
        <w:instrText xml:space="preserve"> REF _Ref117162306 \r \h </w:instrText>
      </w:r>
      <w:r w:rsidR="00193C31">
        <w:fldChar w:fldCharType="separate"/>
      </w:r>
      <w:r w:rsidR="00193C31">
        <w:t>[2]</w:t>
      </w:r>
      <w:r w:rsidR="00193C31">
        <w:fldChar w:fldCharType="end"/>
      </w:r>
      <w:r w:rsidR="0006535B">
        <w:t>:</w:t>
      </w:r>
    </w:p>
    <w:tbl>
      <w:tblPr>
        <w:tblStyle w:val="TableGrid"/>
        <w:tblW w:w="0" w:type="auto"/>
        <w:tblLook w:val="04A0" w:firstRow="1" w:lastRow="0" w:firstColumn="1" w:lastColumn="0" w:noHBand="0" w:noVBand="1"/>
      </w:tblPr>
      <w:tblGrid>
        <w:gridCol w:w="9629"/>
      </w:tblGrid>
      <w:tr w:rsidR="009800F2" w14:paraId="74E6AEEB" w14:textId="77777777" w:rsidTr="009800F2">
        <w:tc>
          <w:tcPr>
            <w:tcW w:w="9629" w:type="dxa"/>
          </w:tcPr>
          <w:p w14:paraId="6BC17871" w14:textId="77777777" w:rsidR="00DE54A7" w:rsidRPr="003B66E8" w:rsidRDefault="00BF5099" w:rsidP="00DE54A7">
            <w:pPr>
              <w:spacing w:after="0"/>
              <w:rPr>
                <w:rFonts w:eastAsia="DengXian"/>
                <w:color w:val="000000" w:themeColor="text1"/>
                <w:highlight w:val="yellow"/>
                <w:lang w:eastAsia="zh-CN"/>
              </w:rPr>
            </w:pPr>
            <w:r w:rsidRPr="003B66E8">
              <w:rPr>
                <w:highlight w:val="yellow"/>
              </w:rPr>
              <w:t>[FL5] Proposal 3-73</w:t>
            </w:r>
            <w:r w:rsidR="00386F65" w:rsidRPr="003B66E8">
              <w:rPr>
                <w:highlight w:val="yellow"/>
              </w:rPr>
              <w:t>d</w:t>
            </w:r>
            <w:r w:rsidR="00DE54A7" w:rsidRPr="003B66E8">
              <w:rPr>
                <w:highlight w:val="yellow"/>
              </w:rPr>
              <w:t xml:space="preserve"> </w:t>
            </w:r>
            <w:r w:rsidR="00DE54A7" w:rsidRPr="003B66E8">
              <w:rPr>
                <w:rFonts w:eastAsia="DengXian"/>
                <w:color w:val="000000" w:themeColor="text1"/>
                <w:highlight w:val="yellow"/>
                <w:lang w:eastAsia="zh-CN"/>
              </w:rPr>
              <w:t>(RAN1 #110bis-e)</w:t>
            </w:r>
          </w:p>
          <w:p w14:paraId="36B2F7A8" w14:textId="71AC53EE" w:rsidR="00386F65" w:rsidRPr="00306DD1" w:rsidRDefault="00386F65" w:rsidP="003B66E8">
            <w:pPr>
              <w:spacing w:after="0"/>
              <w:rPr>
                <w:color w:val="000000" w:themeColor="text1"/>
              </w:rPr>
            </w:pPr>
            <w:r w:rsidRPr="00306DD1">
              <w:rPr>
                <w:color w:val="000000" w:themeColor="text1"/>
              </w:rPr>
              <w:t>Companies are encouraged to bring discussion on interoperability and testability aspects, including, but not limited to, the following:</w:t>
            </w:r>
          </w:p>
          <w:p w14:paraId="0AD3AD91" w14:textId="77777777"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testing model generalization performance</w:t>
            </w:r>
          </w:p>
          <w:p w14:paraId="75B65CBA" w14:textId="77777777"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two-sided AI/ML model interoperability and testing</w:t>
            </w:r>
          </w:p>
          <w:p w14:paraId="70104F97" w14:textId="6AAA84D8"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 xml:space="preserve">Discussion on </w:t>
            </w:r>
            <w:r w:rsidRPr="00306DD1">
              <w:rPr>
                <w:strike/>
                <w:color w:val="000000" w:themeColor="text1"/>
                <w:sz w:val="20"/>
                <w:szCs w:val="20"/>
                <w:lang w:val="en-GB"/>
              </w:rPr>
              <w:t xml:space="preserve">involvement of multiple parties including UE, NW, and TE vendors </w:t>
            </w:r>
            <w:r w:rsidRPr="00306DD1">
              <w:rPr>
                <w:color w:val="000000" w:themeColor="text1"/>
                <w:sz w:val="20"/>
                <w:szCs w:val="20"/>
                <w:lang w:val="en-GB"/>
              </w:rPr>
              <w:t xml:space="preserve"> how to support </w:t>
            </w:r>
            <w:r w:rsidRPr="00306DD1">
              <w:rPr>
                <w:strike/>
                <w:color w:val="000000" w:themeColor="text1"/>
                <w:sz w:val="20"/>
                <w:szCs w:val="20"/>
                <w:lang w:val="en-GB"/>
              </w:rPr>
              <w:t>full</w:t>
            </w:r>
            <w:r w:rsidRPr="00306DD1">
              <w:rPr>
                <w:color w:val="000000" w:themeColor="text1"/>
                <w:sz w:val="20"/>
                <w:szCs w:val="20"/>
                <w:lang w:val="en-GB"/>
              </w:rPr>
              <w:t xml:space="preserve"> NW-UE interoperability</w:t>
            </w:r>
          </w:p>
          <w:p w14:paraId="3CCA5628" w14:textId="77777777"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how to handle multiple models (e.g., model switching, model selection)</w:t>
            </w:r>
          </w:p>
          <w:p w14:paraId="39581193" w14:textId="77777777"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how to handle model update (e.g., offline and online model update)</w:t>
            </w:r>
          </w:p>
          <w:p w14:paraId="02A71477" w14:textId="77777777" w:rsidR="00386F65" w:rsidRPr="00306DD1" w:rsidRDefault="00386F65" w:rsidP="00386F65">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Whether and how to test LCM</w:t>
            </w:r>
          </w:p>
          <w:p w14:paraId="691190D0" w14:textId="1E970B12" w:rsidR="009800F2" w:rsidRPr="00306DD1" w:rsidRDefault="00386F65" w:rsidP="003B66E8">
            <w:pPr>
              <w:spacing w:after="0"/>
              <w:rPr>
                <w:color w:val="FF0000"/>
              </w:rPr>
            </w:pPr>
            <w:r w:rsidRPr="00306DD1">
              <w:rPr>
                <w:color w:val="000000" w:themeColor="text1"/>
              </w:rPr>
              <w:t>This discussion can also serve as an input for later RAN4 study.</w:t>
            </w:r>
          </w:p>
        </w:tc>
      </w:tr>
    </w:tbl>
    <w:p w14:paraId="7EAFD476" w14:textId="6D702813" w:rsidR="0004340C" w:rsidRDefault="0004340C" w:rsidP="00247B09">
      <w:pPr>
        <w:overflowPunct/>
        <w:autoSpaceDE/>
        <w:autoSpaceDN/>
        <w:adjustRightInd/>
        <w:spacing w:after="60"/>
        <w:jc w:val="both"/>
        <w:textAlignment w:val="center"/>
        <w:rPr>
          <w:rFonts w:eastAsia="Times New Roman"/>
          <w:lang w:val="en-US"/>
        </w:rPr>
      </w:pPr>
    </w:p>
    <w:p w14:paraId="57A3D3FA" w14:textId="27B0B7D0" w:rsidR="00FA214C" w:rsidRDefault="00FA214C" w:rsidP="00DD45E9">
      <w:pPr>
        <w:overflowPunct/>
        <w:autoSpaceDE/>
        <w:autoSpaceDN/>
        <w:adjustRightInd/>
        <w:spacing w:after="60"/>
        <w:jc w:val="both"/>
        <w:textAlignment w:val="center"/>
        <w:rPr>
          <w:lang w:val="en-US" w:eastAsia="ja-JP"/>
        </w:rPr>
      </w:pPr>
      <w:r>
        <w:rPr>
          <w:lang w:val="en-US" w:eastAsia="ja-JP"/>
        </w:rPr>
        <w:t>We consider the agreement and discussion above as a good starting point for RAN1 views on testing considerations,</w:t>
      </w:r>
      <w:r w:rsidRPr="00FA214C">
        <w:t xml:space="preserve"> </w:t>
      </w:r>
      <w:r w:rsidRPr="00FA214C">
        <w:rPr>
          <w:lang w:val="en-US" w:eastAsia="ja-JP"/>
        </w:rPr>
        <w:t>as input for later RAN4 study</w:t>
      </w:r>
      <w:r>
        <w:rPr>
          <w:lang w:val="en-US" w:eastAsia="ja-JP"/>
        </w:rPr>
        <w:t>. We</w:t>
      </w:r>
      <w:r w:rsidRPr="4D9DCB76">
        <w:rPr>
          <w:lang w:val="en-US" w:eastAsia="ja-JP"/>
        </w:rPr>
        <w:t xml:space="preserve"> believe that it is beneficial to exchange views between the companies on what could be a general approach to the formulation of requirements and testing of ML-enabled </w:t>
      </w:r>
      <w:r w:rsidR="00C848A4">
        <w:rPr>
          <w:lang w:val="en-US" w:eastAsia="ja-JP"/>
        </w:rPr>
        <w:t>Features</w:t>
      </w:r>
      <w:r w:rsidR="00C848A4" w:rsidRPr="4D9DCB76">
        <w:rPr>
          <w:lang w:val="en-US" w:eastAsia="ja-JP"/>
        </w:rPr>
        <w:t xml:space="preserve"> </w:t>
      </w:r>
      <w:r w:rsidRPr="4D9DCB76">
        <w:rPr>
          <w:lang w:val="en-US" w:eastAsia="ja-JP"/>
        </w:rPr>
        <w:t xml:space="preserve">in the early design phase of the </w:t>
      </w:r>
      <w:r>
        <w:rPr>
          <w:lang w:val="en-US" w:eastAsia="ja-JP"/>
        </w:rPr>
        <w:t>various use cases</w:t>
      </w:r>
      <w:r w:rsidRPr="4D9DCB76">
        <w:rPr>
          <w:lang w:val="en-US" w:eastAsia="ja-JP"/>
        </w:rPr>
        <w:t>.</w:t>
      </w:r>
    </w:p>
    <w:p w14:paraId="6560AD54" w14:textId="77777777" w:rsidR="00FE759B" w:rsidRDefault="00FE759B" w:rsidP="00DD45E9">
      <w:pPr>
        <w:overflowPunct/>
        <w:autoSpaceDE/>
        <w:autoSpaceDN/>
        <w:adjustRightInd/>
        <w:spacing w:after="60"/>
        <w:jc w:val="both"/>
        <w:textAlignment w:val="center"/>
        <w:rPr>
          <w:rFonts w:eastAsia="Times New Roman"/>
          <w:lang w:val="en-US"/>
        </w:rPr>
      </w:pPr>
    </w:p>
    <w:p w14:paraId="7BB948B6" w14:textId="036464DD" w:rsidR="00247B09" w:rsidRPr="009C5537" w:rsidRDefault="00247B09" w:rsidP="00DD45E9">
      <w:pPr>
        <w:overflowPunct/>
        <w:autoSpaceDE/>
        <w:autoSpaceDN/>
        <w:adjustRightInd/>
        <w:spacing w:after="60"/>
        <w:jc w:val="both"/>
        <w:textAlignment w:val="center"/>
        <w:rPr>
          <w:lang w:val="en-US" w:eastAsia="ja-JP"/>
        </w:rPr>
      </w:pPr>
      <w:r w:rsidRPr="1A572C53">
        <w:rPr>
          <w:rFonts w:eastAsia="Times New Roman"/>
          <w:lang w:val="en-US"/>
        </w:rPr>
        <w:t xml:space="preserve">All </w:t>
      </w:r>
      <w:r w:rsidR="00945C21" w:rsidRPr="1A572C53">
        <w:rPr>
          <w:rFonts w:eastAsia="Times New Roman"/>
          <w:lang w:val="en-US"/>
        </w:rPr>
        <w:t xml:space="preserve">the </w:t>
      </w:r>
      <w:r w:rsidRPr="1A572C53">
        <w:rPr>
          <w:rFonts w:eastAsia="Times New Roman"/>
          <w:lang w:val="en-US"/>
        </w:rPr>
        <w:t>new</w:t>
      </w:r>
      <w:r w:rsidR="00945C21" w:rsidRPr="1A572C53">
        <w:rPr>
          <w:rFonts w:eastAsia="Times New Roman"/>
          <w:lang w:val="en-US"/>
        </w:rPr>
        <w:t>ly</w:t>
      </w:r>
      <w:r w:rsidRPr="1A572C53">
        <w:rPr>
          <w:rFonts w:eastAsia="Times New Roman"/>
          <w:lang w:val="en-US"/>
        </w:rPr>
        <w:t xml:space="preserve"> specified ML</w:t>
      </w:r>
      <w:r w:rsidR="00A82703">
        <w:rPr>
          <w:rFonts w:eastAsia="Times New Roman"/>
          <w:lang w:val="en-US"/>
        </w:rPr>
        <w:t xml:space="preserve"> </w:t>
      </w:r>
      <w:r w:rsidRPr="1A572C53">
        <w:rPr>
          <w:rFonts w:eastAsia="Times New Roman"/>
          <w:lang w:val="en-US"/>
        </w:rPr>
        <w:t>function</w:t>
      </w:r>
      <w:r w:rsidR="002B1689">
        <w:rPr>
          <w:rFonts w:eastAsia="Times New Roman"/>
          <w:lang w:val="en-US"/>
        </w:rPr>
        <w:t>alities</w:t>
      </w:r>
      <w:r w:rsidR="00803DE3" w:rsidRPr="1A572C53">
        <w:rPr>
          <w:rFonts w:eastAsia="Times New Roman"/>
          <w:lang w:val="en-US"/>
        </w:rPr>
        <w:t xml:space="preserve"> to be</w:t>
      </w:r>
      <w:r w:rsidRPr="1A572C53">
        <w:rPr>
          <w:rFonts w:eastAsia="Times New Roman"/>
          <w:lang w:val="en-US"/>
        </w:rPr>
        <w:t xml:space="preserve"> supported by UE</w:t>
      </w:r>
      <w:r w:rsidR="002B1689">
        <w:rPr>
          <w:rFonts w:eastAsia="Times New Roman"/>
          <w:lang w:val="en-US"/>
        </w:rPr>
        <w:t>,</w:t>
      </w:r>
      <w:r w:rsidRPr="1A572C53">
        <w:rPr>
          <w:rFonts w:eastAsia="Times New Roman"/>
          <w:lang w:val="en-US"/>
        </w:rPr>
        <w:t xml:space="preserve"> and BS</w:t>
      </w:r>
      <w:r w:rsidR="002B1689">
        <w:rPr>
          <w:rFonts w:eastAsia="Times New Roman"/>
          <w:lang w:val="en-US"/>
        </w:rPr>
        <w:t>,</w:t>
      </w:r>
      <w:r w:rsidRPr="1A572C53">
        <w:rPr>
          <w:rFonts w:eastAsia="Times New Roman"/>
          <w:lang w:val="en-US"/>
        </w:rPr>
        <w:t xml:space="preserve"> need to be </w:t>
      </w:r>
      <w:r w:rsidR="00F669A6">
        <w:rPr>
          <w:rFonts w:eastAsia="Times New Roman"/>
          <w:lang w:val="en-US"/>
        </w:rPr>
        <w:t xml:space="preserve">testable </w:t>
      </w:r>
      <w:r w:rsidR="00CB5F43">
        <w:rPr>
          <w:rFonts w:eastAsia="Times New Roman"/>
          <w:lang w:val="en-US"/>
        </w:rPr>
        <w:t>and verifiable</w:t>
      </w:r>
      <w:r w:rsidRPr="1A572C53">
        <w:rPr>
          <w:rFonts w:eastAsia="Times New Roman"/>
          <w:lang w:val="en-US"/>
        </w:rPr>
        <w:t xml:space="preserve">. Thus, in parallel with the development of the ML-enabled solutions in RAN1, which require collaboration between UE and gNB, there is also a need to define how to specify UE and BS </w:t>
      </w:r>
      <w:r w:rsidR="65BC2CEC" w:rsidRPr="1A572C53">
        <w:rPr>
          <w:rFonts w:eastAsia="Times New Roman"/>
          <w:lang w:val="en-US"/>
        </w:rPr>
        <w:t>c</w:t>
      </w:r>
      <w:r w:rsidRPr="1A572C53">
        <w:rPr>
          <w:rFonts w:eastAsia="Times New Roman"/>
          <w:lang w:val="en-US"/>
        </w:rPr>
        <w:t>ore and performance requirements and corresponding conformance testing of such solutions. These requirements are of high importance because MNOs would also use them as a reference to test the performance, before allowing or activating new functions in their live networks.</w:t>
      </w:r>
    </w:p>
    <w:p w14:paraId="24C0D187" w14:textId="407E809A" w:rsidR="0043157B" w:rsidRPr="009C5537" w:rsidRDefault="0043157B" w:rsidP="00DD45E9">
      <w:pPr>
        <w:overflowPunct/>
        <w:autoSpaceDE/>
        <w:autoSpaceDN/>
        <w:adjustRightInd/>
        <w:spacing w:after="60"/>
        <w:jc w:val="both"/>
        <w:textAlignment w:val="center"/>
        <w:rPr>
          <w:lang w:val="en-US" w:eastAsia="ja-JP"/>
        </w:rPr>
      </w:pPr>
      <w:r>
        <w:rPr>
          <w:rFonts w:eastAsia="Times New Roman"/>
          <w:lang w:val="en-US"/>
        </w:rPr>
        <w:t>We focus our discussions</w:t>
      </w:r>
      <w:r w:rsidR="0094796F">
        <w:rPr>
          <w:rFonts w:eastAsia="Times New Roman"/>
          <w:lang w:val="en-US"/>
        </w:rPr>
        <w:t xml:space="preserve"> on three aspects</w:t>
      </w:r>
      <w:r w:rsidR="0022000A">
        <w:rPr>
          <w:rFonts w:eastAsia="Times New Roman"/>
          <w:lang w:val="en-US"/>
        </w:rPr>
        <w:t>, as listed below.</w:t>
      </w:r>
    </w:p>
    <w:p w14:paraId="4959749B" w14:textId="77777777" w:rsidR="00F9120C" w:rsidRDefault="00F9120C" w:rsidP="00DD45E9">
      <w:pPr>
        <w:overflowPunct/>
        <w:autoSpaceDE/>
        <w:autoSpaceDN/>
        <w:adjustRightInd/>
        <w:spacing w:after="60"/>
        <w:jc w:val="both"/>
        <w:textAlignment w:val="center"/>
        <w:rPr>
          <w:rFonts w:eastAsia="Times New Roman"/>
          <w:lang w:val="en-US"/>
        </w:rPr>
      </w:pPr>
    </w:p>
    <w:p w14:paraId="1E60A2AC" w14:textId="551FA2B8" w:rsidR="003C3C55" w:rsidRPr="00EC5384" w:rsidRDefault="00153D21" w:rsidP="00CE1882">
      <w:pPr>
        <w:rPr>
          <w:b/>
          <w:color w:val="000000" w:themeColor="text1"/>
        </w:rPr>
      </w:pPr>
      <w:r w:rsidRPr="00CE1882">
        <w:rPr>
          <w:rFonts w:eastAsia="Times New Roman"/>
          <w:b/>
          <w:bCs/>
        </w:rPr>
        <w:t xml:space="preserve">1) </w:t>
      </w:r>
      <w:r>
        <w:rPr>
          <w:rFonts w:eastAsia="Times New Roman"/>
          <w:b/>
          <w:bCs/>
        </w:rPr>
        <w:tab/>
      </w:r>
      <w:r w:rsidR="003C3C55" w:rsidRPr="00CE1882">
        <w:rPr>
          <w:b/>
          <w:bCs/>
          <w:color w:val="000000" w:themeColor="text1"/>
        </w:rPr>
        <w:t>Discussion</w:t>
      </w:r>
      <w:r w:rsidR="003C3C55" w:rsidRPr="00EC5384">
        <w:rPr>
          <w:b/>
          <w:color w:val="000000" w:themeColor="text1"/>
        </w:rPr>
        <w:t xml:space="preserve"> on how to handle </w:t>
      </w:r>
      <w:r w:rsidR="00DB21E2" w:rsidRPr="00836D06">
        <w:rPr>
          <w:b/>
          <w:color w:val="000000" w:themeColor="text1"/>
        </w:rPr>
        <w:t xml:space="preserve">testing and verification </w:t>
      </w:r>
      <w:r w:rsidR="00DB21E2">
        <w:rPr>
          <w:b/>
          <w:color w:val="000000" w:themeColor="text1"/>
        </w:rPr>
        <w:t xml:space="preserve">of </w:t>
      </w:r>
      <w:r w:rsidR="003C3C55" w:rsidRPr="00EC5384">
        <w:rPr>
          <w:b/>
          <w:color w:val="000000" w:themeColor="text1"/>
        </w:rPr>
        <w:t>model update</w:t>
      </w:r>
      <w:r w:rsidR="00DB21E2">
        <w:rPr>
          <w:b/>
          <w:color w:val="000000" w:themeColor="text1"/>
        </w:rPr>
        <w:t>s</w:t>
      </w:r>
      <w:r w:rsidR="003C3C55" w:rsidRPr="00EC5384">
        <w:rPr>
          <w:b/>
          <w:color w:val="000000" w:themeColor="text1"/>
        </w:rPr>
        <w:t xml:space="preserve"> (e.g., offline and online model update)</w:t>
      </w:r>
    </w:p>
    <w:p w14:paraId="6F93B4BD" w14:textId="5B7F7B07" w:rsidR="00C337D6" w:rsidRPr="00CE1882" w:rsidRDefault="003C3C55" w:rsidP="00CE1882">
      <w:pPr>
        <w:jc w:val="both"/>
        <w:rPr>
          <w:b/>
          <w:color w:val="000000" w:themeColor="text1"/>
          <w:lang w:val="en-US"/>
        </w:rPr>
      </w:pPr>
      <w:r w:rsidRPr="00CE1882">
        <w:rPr>
          <w:color w:val="000000" w:themeColor="text1"/>
          <w:lang w:val="en-US"/>
        </w:rPr>
        <w:t xml:space="preserve">In practice, </w:t>
      </w:r>
      <w:r w:rsidR="0022000A">
        <w:rPr>
          <w:color w:val="000000" w:themeColor="text1"/>
          <w:lang w:val="en-US"/>
        </w:rPr>
        <w:t>today</w:t>
      </w:r>
      <w:r w:rsidRPr="00CE1882">
        <w:rPr>
          <w:color w:val="000000" w:themeColor="text1"/>
          <w:lang w:val="en-US"/>
        </w:rPr>
        <w:t xml:space="preserve">, we cannot expect the UE modem firmware </w:t>
      </w:r>
      <w:r w:rsidR="008C4CC5">
        <w:rPr>
          <w:color w:val="000000" w:themeColor="text1"/>
          <w:lang w:val="en-US"/>
        </w:rPr>
        <w:t>to</w:t>
      </w:r>
      <w:r w:rsidR="008C4CC5" w:rsidRPr="00CE1882">
        <w:rPr>
          <w:color w:val="000000" w:themeColor="text1"/>
          <w:lang w:val="en-US"/>
        </w:rPr>
        <w:t xml:space="preserve"> </w:t>
      </w:r>
      <w:r w:rsidRPr="00CE1882">
        <w:rPr>
          <w:color w:val="000000" w:themeColor="text1"/>
          <w:lang w:val="en-US"/>
        </w:rPr>
        <w:t xml:space="preserve">be updated in the field. Therefore, if the </w:t>
      </w:r>
      <w:r w:rsidR="008C4CC5">
        <w:rPr>
          <w:color w:val="000000" w:themeColor="text1"/>
          <w:lang w:val="en-US"/>
        </w:rPr>
        <w:t xml:space="preserve">UE </w:t>
      </w:r>
      <w:r w:rsidRPr="00CE1882">
        <w:rPr>
          <w:color w:val="000000" w:themeColor="text1"/>
          <w:lang w:val="en-US"/>
        </w:rPr>
        <w:t xml:space="preserve">device went </w:t>
      </w:r>
      <w:r w:rsidR="13E85012" w:rsidRPr="6F5FDD0D">
        <w:rPr>
          <w:color w:val="000000" w:themeColor="text1"/>
          <w:lang w:val="en-US"/>
        </w:rPr>
        <w:t>through</w:t>
      </w:r>
      <w:r w:rsidRPr="00CE1882">
        <w:rPr>
          <w:color w:val="000000" w:themeColor="text1"/>
          <w:lang w:val="en-US"/>
        </w:rPr>
        <w:t xml:space="preserve"> the type approval conformance testing</w:t>
      </w:r>
      <w:r w:rsidR="008C4CC5">
        <w:rPr>
          <w:color w:val="000000" w:themeColor="text1"/>
          <w:lang w:val="en-US"/>
        </w:rPr>
        <w:t xml:space="preserve">, then </w:t>
      </w:r>
      <w:r w:rsidRPr="00CE1882">
        <w:rPr>
          <w:color w:val="000000" w:themeColor="text1"/>
          <w:lang w:val="en-US"/>
        </w:rPr>
        <w:t xml:space="preserve">it is expected that minimal performance </w:t>
      </w:r>
      <w:r w:rsidR="008C4CC5">
        <w:rPr>
          <w:color w:val="000000" w:themeColor="text1"/>
          <w:lang w:val="en-US"/>
        </w:rPr>
        <w:t xml:space="preserve">in the network </w:t>
      </w:r>
      <w:r w:rsidRPr="00CE1882">
        <w:rPr>
          <w:color w:val="000000" w:themeColor="text1"/>
          <w:lang w:val="en-US"/>
        </w:rPr>
        <w:t xml:space="preserve">is guaranteed. This </w:t>
      </w:r>
      <w:r w:rsidR="00946CF1">
        <w:rPr>
          <w:color w:val="000000" w:themeColor="text1"/>
          <w:lang w:val="en-US"/>
        </w:rPr>
        <w:t>may</w:t>
      </w:r>
      <w:r w:rsidRPr="00CE1882">
        <w:rPr>
          <w:color w:val="000000" w:themeColor="text1"/>
          <w:lang w:val="en-US"/>
        </w:rPr>
        <w:t xml:space="preserve"> not </w:t>
      </w:r>
      <w:r w:rsidR="00946CF1">
        <w:rPr>
          <w:color w:val="000000" w:themeColor="text1"/>
          <w:lang w:val="en-US"/>
        </w:rPr>
        <w:t xml:space="preserve">always be </w:t>
      </w:r>
      <w:r w:rsidRPr="00CE1882">
        <w:rPr>
          <w:color w:val="000000" w:themeColor="text1"/>
          <w:lang w:val="en-US"/>
        </w:rPr>
        <w:t xml:space="preserve">the case </w:t>
      </w:r>
      <w:r w:rsidR="7462AC90" w:rsidRPr="6F5FDD0D">
        <w:rPr>
          <w:color w:val="000000" w:themeColor="text1"/>
          <w:lang w:val="en-US"/>
        </w:rPr>
        <w:t>anymore</w:t>
      </w:r>
      <w:r w:rsidRPr="00CE1882">
        <w:rPr>
          <w:color w:val="000000" w:themeColor="text1"/>
          <w:lang w:val="en-US"/>
        </w:rPr>
        <w:t xml:space="preserve"> with ML model updates </w:t>
      </w:r>
      <w:r w:rsidR="00946CF1">
        <w:rPr>
          <w:color w:val="000000" w:themeColor="text1"/>
          <w:lang w:val="en-US"/>
        </w:rPr>
        <w:t>at the UE side</w:t>
      </w:r>
      <w:r w:rsidR="00133987">
        <w:rPr>
          <w:color w:val="000000" w:themeColor="text1"/>
          <w:lang w:val="en-US"/>
        </w:rPr>
        <w:t xml:space="preserve">, </w:t>
      </w:r>
      <w:r w:rsidRPr="00CE1882">
        <w:rPr>
          <w:color w:val="000000" w:themeColor="text1"/>
          <w:lang w:val="en-US"/>
        </w:rPr>
        <w:t>that can have a considerable impact of the performance</w:t>
      </w:r>
      <w:r w:rsidR="00133987">
        <w:rPr>
          <w:color w:val="000000" w:themeColor="text1"/>
          <w:lang w:val="en-US"/>
        </w:rPr>
        <w:t xml:space="preserve"> of the ML-enabled Feature and Functionality supported by the ML Model</w:t>
      </w:r>
      <w:r w:rsidRPr="00CE1882">
        <w:rPr>
          <w:color w:val="000000" w:themeColor="text1"/>
          <w:lang w:val="en-US"/>
        </w:rPr>
        <w:t>.</w:t>
      </w:r>
      <w:r w:rsidR="00C337D6">
        <w:rPr>
          <w:color w:val="000000" w:themeColor="text1"/>
          <w:lang w:val="en-US"/>
        </w:rPr>
        <w:t xml:space="preserve"> </w:t>
      </w:r>
      <w:r w:rsidR="00105E16">
        <w:rPr>
          <w:color w:val="000000" w:themeColor="text1"/>
          <w:lang w:val="en-US"/>
        </w:rPr>
        <w:t>In order ensure consistent system performance, t</w:t>
      </w:r>
      <w:r w:rsidR="005B0ADA" w:rsidRPr="00CE1882">
        <w:rPr>
          <w:color w:val="000000" w:themeColor="text1"/>
          <w:lang w:val="en-US"/>
        </w:rPr>
        <w:t xml:space="preserve">he </w:t>
      </w:r>
      <w:r w:rsidR="00C337D6">
        <w:rPr>
          <w:color w:val="000000" w:themeColor="text1"/>
          <w:lang w:val="en-US"/>
        </w:rPr>
        <w:t>network</w:t>
      </w:r>
      <w:r w:rsidR="005B0ADA" w:rsidRPr="00CE1882">
        <w:rPr>
          <w:color w:val="000000" w:themeColor="text1"/>
          <w:lang w:val="en-US"/>
        </w:rPr>
        <w:t xml:space="preserve"> should have a</w:t>
      </w:r>
      <w:r w:rsidR="00EA7BED">
        <w:rPr>
          <w:color w:val="000000" w:themeColor="text1"/>
          <w:lang w:val="en-US"/>
        </w:rPr>
        <w:t>t minimum have the</w:t>
      </w:r>
      <w:r w:rsidR="005B0ADA" w:rsidRPr="00CE1882">
        <w:rPr>
          <w:color w:val="000000" w:themeColor="text1"/>
          <w:lang w:val="en-US"/>
        </w:rPr>
        <w:t xml:space="preserve"> possibility to switch or de</w:t>
      </w:r>
      <w:r w:rsidR="00105E16">
        <w:rPr>
          <w:color w:val="000000" w:themeColor="text1"/>
          <w:lang w:val="en-US"/>
        </w:rPr>
        <w:t>/</w:t>
      </w:r>
      <w:r w:rsidR="005B0ADA" w:rsidRPr="00CE1882">
        <w:rPr>
          <w:color w:val="000000" w:themeColor="text1"/>
          <w:lang w:val="en-US"/>
        </w:rPr>
        <w:t>activate the</w:t>
      </w:r>
      <w:r w:rsidR="00EA7BED">
        <w:rPr>
          <w:color w:val="000000" w:themeColor="text1"/>
          <w:lang w:val="en-US"/>
        </w:rPr>
        <w:t xml:space="preserve"> </w:t>
      </w:r>
      <w:r w:rsidR="00EA7BED" w:rsidRPr="00240020">
        <w:rPr>
          <w:color w:val="000000" w:themeColor="text1"/>
          <w:lang w:val="en-US"/>
        </w:rPr>
        <w:t>UE side</w:t>
      </w:r>
      <w:r w:rsidR="005B0ADA" w:rsidRPr="00CE1882">
        <w:rPr>
          <w:color w:val="000000" w:themeColor="text1"/>
          <w:lang w:val="en-US"/>
        </w:rPr>
        <w:t xml:space="preserve"> Functionality</w:t>
      </w:r>
      <w:r w:rsidR="00EA7BED">
        <w:rPr>
          <w:color w:val="000000" w:themeColor="text1"/>
          <w:lang w:val="en-US"/>
        </w:rPr>
        <w:t xml:space="preserve">, and perhaps the </w:t>
      </w:r>
      <w:r w:rsidR="00EA7BED" w:rsidRPr="00240020">
        <w:rPr>
          <w:color w:val="000000" w:themeColor="text1"/>
          <w:lang w:val="en-US"/>
        </w:rPr>
        <w:t>ML Model</w:t>
      </w:r>
      <w:r w:rsidR="005B0ADA" w:rsidRPr="00CE1882">
        <w:rPr>
          <w:color w:val="000000" w:themeColor="text1"/>
          <w:lang w:val="en-US"/>
        </w:rPr>
        <w:t xml:space="preserve">. </w:t>
      </w:r>
      <w:r w:rsidR="00614220">
        <w:rPr>
          <w:color w:val="000000" w:themeColor="text1"/>
          <w:lang w:val="en-US"/>
        </w:rPr>
        <w:t>When this is available,</w:t>
      </w:r>
      <w:r w:rsidR="005B0ADA" w:rsidRPr="00CE1882">
        <w:rPr>
          <w:color w:val="000000" w:themeColor="text1"/>
          <w:lang w:val="en-US"/>
        </w:rPr>
        <w:t xml:space="preserve"> </w:t>
      </w:r>
      <w:r w:rsidR="00EA2161">
        <w:rPr>
          <w:color w:val="000000" w:themeColor="text1"/>
          <w:lang w:val="en-US"/>
        </w:rPr>
        <w:t xml:space="preserve">the </w:t>
      </w:r>
      <w:r w:rsidR="005B0ADA" w:rsidRPr="00CE1882">
        <w:rPr>
          <w:color w:val="000000" w:themeColor="text1"/>
          <w:lang w:val="en-US"/>
        </w:rPr>
        <w:t xml:space="preserve">performance </w:t>
      </w:r>
      <w:r w:rsidR="00EA2161">
        <w:rPr>
          <w:color w:val="000000" w:themeColor="text1"/>
          <w:lang w:val="en-US"/>
        </w:rPr>
        <w:t>KPIs as</w:t>
      </w:r>
      <w:r w:rsidR="00EA2161" w:rsidRPr="00CE1882">
        <w:rPr>
          <w:color w:val="000000" w:themeColor="text1"/>
          <w:lang w:val="en-US"/>
        </w:rPr>
        <w:t xml:space="preserve"> </w:t>
      </w:r>
      <w:r w:rsidR="005B0ADA" w:rsidRPr="00CE1882">
        <w:rPr>
          <w:color w:val="000000" w:themeColor="text1"/>
          <w:lang w:val="en-US"/>
        </w:rPr>
        <w:t xml:space="preserve">observed </w:t>
      </w:r>
      <w:r w:rsidR="00EA2161">
        <w:rPr>
          <w:color w:val="000000" w:themeColor="text1"/>
          <w:lang w:val="en-US"/>
        </w:rPr>
        <w:t>by the network</w:t>
      </w:r>
      <w:r w:rsidR="00EA2161" w:rsidRPr="00CE1882">
        <w:rPr>
          <w:color w:val="000000" w:themeColor="text1"/>
          <w:lang w:val="en-US"/>
        </w:rPr>
        <w:t xml:space="preserve"> </w:t>
      </w:r>
      <w:r w:rsidR="005B0ADA" w:rsidRPr="00CE1882">
        <w:rPr>
          <w:color w:val="000000" w:themeColor="text1"/>
          <w:lang w:val="en-US"/>
        </w:rPr>
        <w:t xml:space="preserve">should </w:t>
      </w:r>
      <w:r w:rsidR="00CB582E">
        <w:rPr>
          <w:color w:val="000000" w:themeColor="text1"/>
          <w:lang w:val="en-US"/>
        </w:rPr>
        <w:t xml:space="preserve">allow </w:t>
      </w:r>
      <w:r w:rsidR="005B0ADA" w:rsidRPr="00CE1882">
        <w:rPr>
          <w:color w:val="000000" w:themeColor="text1"/>
          <w:lang w:val="en-US"/>
        </w:rPr>
        <w:t xml:space="preserve">some level of </w:t>
      </w:r>
      <w:r w:rsidR="00CB582E">
        <w:rPr>
          <w:color w:val="000000" w:themeColor="text1"/>
          <w:lang w:val="en-US"/>
        </w:rPr>
        <w:t xml:space="preserve">network </w:t>
      </w:r>
      <w:r w:rsidR="005B0ADA" w:rsidRPr="00CE1882">
        <w:rPr>
          <w:color w:val="000000" w:themeColor="text1"/>
          <w:lang w:val="en-US"/>
        </w:rPr>
        <w:t>control</w:t>
      </w:r>
      <w:r w:rsidR="00E06700" w:rsidRPr="00CE1882">
        <w:rPr>
          <w:color w:val="000000" w:themeColor="text1"/>
          <w:lang w:val="en-US"/>
        </w:rPr>
        <w:t xml:space="preserve"> as part of the Functionality based LCM</w:t>
      </w:r>
      <w:r w:rsidR="005B0ADA" w:rsidRPr="00CE1882">
        <w:rPr>
          <w:color w:val="000000" w:themeColor="text1"/>
          <w:lang w:val="en-US"/>
        </w:rPr>
        <w:t>.</w:t>
      </w:r>
    </w:p>
    <w:p w14:paraId="2775F545" w14:textId="0344666A" w:rsidR="00DD57C9" w:rsidRPr="00CE1882" w:rsidRDefault="00DD57C9" w:rsidP="00F02283">
      <w:pPr>
        <w:jc w:val="both"/>
        <w:rPr>
          <w:b/>
          <w:color w:val="000000" w:themeColor="text1"/>
          <w:lang w:val="en-US"/>
        </w:rPr>
      </w:pPr>
      <w:r w:rsidRPr="00240020">
        <w:rPr>
          <w:b/>
          <w:color w:val="000000" w:themeColor="text1"/>
          <w:lang w:val="en-US"/>
        </w:rPr>
        <w:t>Proposal</w:t>
      </w:r>
      <w:r w:rsidR="00A2557A">
        <w:rPr>
          <w:b/>
          <w:color w:val="000000" w:themeColor="text1"/>
          <w:lang w:val="en-US"/>
        </w:rPr>
        <w:t xml:space="preserve"> </w:t>
      </w:r>
      <w:r w:rsidR="00F02283">
        <w:rPr>
          <w:b/>
          <w:color w:val="000000" w:themeColor="text1"/>
          <w:lang w:val="en-US"/>
        </w:rPr>
        <w:t>21</w:t>
      </w:r>
      <w:r w:rsidRPr="00240020">
        <w:rPr>
          <w:b/>
          <w:color w:val="000000" w:themeColor="text1"/>
          <w:lang w:val="en-US"/>
        </w:rPr>
        <w:t xml:space="preserve">: </w:t>
      </w:r>
      <w:r w:rsidR="00147200">
        <w:rPr>
          <w:b/>
          <w:color w:val="000000" w:themeColor="text1"/>
          <w:lang w:val="en-US"/>
        </w:rPr>
        <w:t xml:space="preserve">New </w:t>
      </w:r>
      <w:r w:rsidR="00375236">
        <w:rPr>
          <w:b/>
          <w:color w:val="000000" w:themeColor="text1"/>
          <w:lang w:val="en-US"/>
        </w:rPr>
        <w:t xml:space="preserve">monitoring and control </w:t>
      </w:r>
      <w:r w:rsidR="00147200">
        <w:rPr>
          <w:b/>
          <w:color w:val="000000" w:themeColor="text1"/>
          <w:lang w:val="en-US"/>
        </w:rPr>
        <w:t>m</w:t>
      </w:r>
      <w:r w:rsidRPr="00240020">
        <w:rPr>
          <w:b/>
          <w:color w:val="000000" w:themeColor="text1"/>
          <w:lang w:val="en-US"/>
        </w:rPr>
        <w:t>echanisms should be designed that can protect</w:t>
      </w:r>
      <w:r w:rsidR="00375236">
        <w:rPr>
          <w:b/>
          <w:color w:val="000000" w:themeColor="text1"/>
          <w:lang w:val="en-US"/>
        </w:rPr>
        <w:t xml:space="preserve"> the network</w:t>
      </w:r>
      <w:r w:rsidRPr="00240020">
        <w:rPr>
          <w:b/>
          <w:color w:val="000000" w:themeColor="text1"/>
          <w:lang w:val="en-US"/>
        </w:rPr>
        <w:t xml:space="preserve"> from considerable negative impact </w:t>
      </w:r>
      <w:r>
        <w:rPr>
          <w:b/>
          <w:color w:val="000000" w:themeColor="text1"/>
          <w:lang w:val="en-US"/>
        </w:rPr>
        <w:t xml:space="preserve">system performance </w:t>
      </w:r>
      <w:r w:rsidRPr="00240020">
        <w:rPr>
          <w:b/>
          <w:color w:val="000000" w:themeColor="text1"/>
          <w:lang w:val="en-US"/>
        </w:rPr>
        <w:t>after UE</w:t>
      </w:r>
      <w:r w:rsidR="004D7F62">
        <w:rPr>
          <w:b/>
          <w:color w:val="000000" w:themeColor="text1"/>
          <w:lang w:val="en-US"/>
        </w:rPr>
        <w:t xml:space="preserve"> side</w:t>
      </w:r>
      <w:r w:rsidR="002E5C8C">
        <w:rPr>
          <w:b/>
          <w:color w:val="000000" w:themeColor="text1"/>
          <w:lang w:val="en-US"/>
        </w:rPr>
        <w:t xml:space="preserve"> Functionalit</w:t>
      </w:r>
      <w:r w:rsidR="003706CF">
        <w:rPr>
          <w:b/>
          <w:color w:val="000000" w:themeColor="text1"/>
          <w:lang w:val="en-US"/>
        </w:rPr>
        <w:t>ies</w:t>
      </w:r>
      <w:r w:rsidR="00B540F3">
        <w:rPr>
          <w:b/>
          <w:color w:val="000000" w:themeColor="text1"/>
          <w:lang w:val="en-US"/>
        </w:rPr>
        <w:t xml:space="preserve"> and/or</w:t>
      </w:r>
      <w:r w:rsidRPr="00240020">
        <w:rPr>
          <w:b/>
          <w:color w:val="000000" w:themeColor="text1"/>
          <w:lang w:val="en-US"/>
        </w:rPr>
        <w:t xml:space="preserve"> ML Model updates/switches. </w:t>
      </w:r>
    </w:p>
    <w:p w14:paraId="0190F8F2" w14:textId="07FC5AB4" w:rsidR="00536B23" w:rsidRPr="00FB539C" w:rsidRDefault="009F7C84" w:rsidP="00CE1882">
      <w:pPr>
        <w:spacing w:after="60"/>
        <w:jc w:val="both"/>
        <w:rPr>
          <w:b/>
          <w:color w:val="000000" w:themeColor="text1"/>
          <w:lang w:val="en-US"/>
        </w:rPr>
      </w:pPr>
      <w:r>
        <w:rPr>
          <w:lang w:val="en-US"/>
        </w:rPr>
        <w:lastRenderedPageBreak/>
        <w:t xml:space="preserve">Furthermore, it </w:t>
      </w:r>
      <w:r w:rsidR="00536B23" w:rsidRPr="00CE1882">
        <w:rPr>
          <w:lang w:val="en-US"/>
        </w:rPr>
        <w:t xml:space="preserve">is also of profound importance to </w:t>
      </w:r>
      <w:r w:rsidR="00C5600F">
        <w:rPr>
          <w:lang w:val="en-US"/>
        </w:rPr>
        <w:t xml:space="preserve">be able to </w:t>
      </w:r>
      <w:r w:rsidR="00536B23" w:rsidRPr="00FB539C">
        <w:rPr>
          <w:lang w:val="en-US"/>
        </w:rPr>
        <w:t xml:space="preserve">verify </w:t>
      </w:r>
      <w:r w:rsidR="00C5600F">
        <w:rPr>
          <w:lang w:val="en-US"/>
        </w:rPr>
        <w:t xml:space="preserve">by the network </w:t>
      </w:r>
      <w:r w:rsidR="00536B23" w:rsidRPr="00FB539C">
        <w:rPr>
          <w:lang w:val="en-US"/>
        </w:rPr>
        <w:t>if</w:t>
      </w:r>
      <w:r w:rsidR="006D251E">
        <w:rPr>
          <w:lang w:val="en-US"/>
        </w:rPr>
        <w:t>/when</w:t>
      </w:r>
      <w:r w:rsidR="00536B23" w:rsidRPr="00FB539C">
        <w:rPr>
          <w:lang w:val="en-US"/>
        </w:rPr>
        <w:t xml:space="preserve"> the </w:t>
      </w:r>
      <w:r w:rsidR="00C5600F">
        <w:rPr>
          <w:lang w:val="en-US"/>
        </w:rPr>
        <w:t xml:space="preserve">UE side </w:t>
      </w:r>
      <w:r w:rsidR="00536B23" w:rsidRPr="00FB539C">
        <w:rPr>
          <w:lang w:val="en-US"/>
        </w:rPr>
        <w:t xml:space="preserve">ML Functionality is activated at the right trigger </w:t>
      </w:r>
      <w:r w:rsidR="006D251E">
        <w:rPr>
          <w:lang w:val="en-US"/>
        </w:rPr>
        <w:t>(</w:t>
      </w:r>
      <w:r w:rsidR="006D251E" w:rsidRPr="6F5FDD0D">
        <w:rPr>
          <w:lang w:val="en-US"/>
        </w:rPr>
        <w:t>si</w:t>
      </w:r>
      <w:r w:rsidR="6A7A3455" w:rsidRPr="6F5FDD0D">
        <w:rPr>
          <w:lang w:val="en-US"/>
        </w:rPr>
        <w:t>g</w:t>
      </w:r>
      <w:r w:rsidR="006D251E" w:rsidRPr="6F5FDD0D">
        <w:rPr>
          <w:lang w:val="en-US"/>
        </w:rPr>
        <w:t>nal</w:t>
      </w:r>
      <w:r w:rsidR="006D251E">
        <w:rPr>
          <w:lang w:val="en-US"/>
        </w:rPr>
        <w:t xml:space="preserve">, message) </w:t>
      </w:r>
      <w:r w:rsidR="00536B23" w:rsidRPr="00FB539C">
        <w:rPr>
          <w:lang w:val="en-US"/>
        </w:rPr>
        <w:t>for various conditions/scenarios/configurations. The right trigger can be based on a performance chec</w:t>
      </w:r>
      <w:r w:rsidR="00536B23" w:rsidRPr="00CE1882">
        <w:rPr>
          <w:lang w:val="en-US"/>
        </w:rPr>
        <w:t xml:space="preserve">k </w:t>
      </w:r>
      <w:r w:rsidR="006D251E">
        <w:rPr>
          <w:lang w:val="en-US"/>
        </w:rPr>
        <w:t xml:space="preserve">(performance monitoring in </w:t>
      </w:r>
      <w:r w:rsidR="006D251E" w:rsidRPr="00240020">
        <w:rPr>
          <w:color w:val="000000" w:themeColor="text1"/>
          <w:lang w:val="en-US"/>
        </w:rPr>
        <w:t>the Functionality based LCM</w:t>
      </w:r>
      <w:r w:rsidR="00DA47C2">
        <w:rPr>
          <w:color w:val="000000" w:themeColor="text1"/>
          <w:lang w:val="en-US"/>
        </w:rPr>
        <w:t>)</w:t>
      </w:r>
      <w:r w:rsidR="006D251E">
        <w:rPr>
          <w:lang w:val="en-US"/>
        </w:rPr>
        <w:t xml:space="preserve"> </w:t>
      </w:r>
      <w:r w:rsidR="00536B23" w:rsidRPr="00FB539C">
        <w:rPr>
          <w:lang w:val="en-US"/>
        </w:rPr>
        <w:t xml:space="preserve">as well as on a request/command from the network. The objective is to check that </w:t>
      </w:r>
      <w:r w:rsidR="000C2355">
        <w:rPr>
          <w:lang w:val="en-US"/>
        </w:rPr>
        <w:t xml:space="preserve">ML </w:t>
      </w:r>
      <w:r w:rsidR="00A50CE9">
        <w:rPr>
          <w:lang w:val="en-US"/>
        </w:rPr>
        <w:t>M</w:t>
      </w:r>
      <w:r w:rsidR="00536B23" w:rsidRPr="00CE1882">
        <w:rPr>
          <w:lang w:val="en-US"/>
        </w:rPr>
        <w:t xml:space="preserve">odel is enabled when it is really ready to perform as expected and to avoid unnecessary performance degradation or activation/deactivation cycle. Similarly, it is also important to </w:t>
      </w:r>
      <w:r w:rsidR="00856D7B">
        <w:rPr>
          <w:lang w:val="en-US"/>
        </w:rPr>
        <w:t>ensure</w:t>
      </w:r>
      <w:r w:rsidR="00536B23" w:rsidRPr="00CE1882">
        <w:rPr>
          <w:lang w:val="en-US"/>
        </w:rPr>
        <w:t xml:space="preserve"> that Functionality is disabled/switched </w:t>
      </w:r>
      <w:r w:rsidR="00856D7B">
        <w:rPr>
          <w:lang w:val="en-US"/>
        </w:rPr>
        <w:t xml:space="preserve">by the UE </w:t>
      </w:r>
      <w:r w:rsidR="00536B23" w:rsidRPr="00FB539C">
        <w:rPr>
          <w:lang w:val="en-US"/>
        </w:rPr>
        <w:t xml:space="preserve">as soon as it starts degrading the </w:t>
      </w:r>
      <w:r w:rsidR="00856D7B">
        <w:rPr>
          <w:lang w:val="en-US"/>
        </w:rPr>
        <w:t xml:space="preserve">system </w:t>
      </w:r>
      <w:r w:rsidR="00536B23" w:rsidRPr="00FB539C">
        <w:rPr>
          <w:lang w:val="en-US"/>
        </w:rPr>
        <w:t xml:space="preserve">performance. Therefore, we think that new requirements may be necessary, for these performance checks and correct behaviour of </w:t>
      </w:r>
      <w:r w:rsidR="000E6F6F" w:rsidRPr="00CE1882">
        <w:rPr>
          <w:lang w:val="en-US"/>
        </w:rPr>
        <w:t xml:space="preserve">the </w:t>
      </w:r>
      <w:r w:rsidR="00856D7B">
        <w:rPr>
          <w:lang w:val="en-US"/>
        </w:rPr>
        <w:t xml:space="preserve">UE </w:t>
      </w:r>
      <w:r w:rsidR="4B635CB3" w:rsidRPr="6F5FDD0D">
        <w:rPr>
          <w:lang w:val="en-US"/>
        </w:rPr>
        <w:t>Functionalities</w:t>
      </w:r>
      <w:r w:rsidR="00856D7B">
        <w:rPr>
          <w:lang w:val="en-US"/>
        </w:rPr>
        <w:t xml:space="preserve"> and </w:t>
      </w:r>
      <w:r w:rsidR="000E6F6F" w:rsidRPr="00FB539C">
        <w:rPr>
          <w:lang w:val="en-US"/>
        </w:rPr>
        <w:t>support</w:t>
      </w:r>
      <w:r w:rsidR="00856D7B">
        <w:rPr>
          <w:lang w:val="en-US"/>
        </w:rPr>
        <w:t>ed</w:t>
      </w:r>
      <w:r w:rsidR="000E6F6F" w:rsidRPr="00CE1882">
        <w:rPr>
          <w:lang w:val="en-US"/>
        </w:rPr>
        <w:t xml:space="preserve"> </w:t>
      </w:r>
      <w:r w:rsidR="00536B23" w:rsidRPr="00CE1882">
        <w:rPr>
          <w:lang w:val="en-US"/>
        </w:rPr>
        <w:t xml:space="preserve">ML </w:t>
      </w:r>
      <w:r w:rsidR="00550844" w:rsidRPr="00CE1882">
        <w:rPr>
          <w:lang w:val="en-US"/>
        </w:rPr>
        <w:t>M</w:t>
      </w:r>
      <w:r w:rsidR="00536B23" w:rsidRPr="00CE1882">
        <w:rPr>
          <w:lang w:val="en-US"/>
        </w:rPr>
        <w:t>odel</w:t>
      </w:r>
      <w:r w:rsidR="000E6F6F" w:rsidRPr="00CE1882">
        <w:rPr>
          <w:lang w:val="en-US"/>
        </w:rPr>
        <w:t>s</w:t>
      </w:r>
      <w:r w:rsidR="00536B23" w:rsidRPr="00CE1882">
        <w:rPr>
          <w:lang w:val="en-US"/>
        </w:rPr>
        <w:t>. It may also be required to design new test procedures to verify Functionality based LCM related actions.</w:t>
      </w:r>
      <w:r w:rsidR="006A1094">
        <w:rPr>
          <w:lang w:val="en-US"/>
        </w:rPr>
        <w:t xml:space="preserve"> Some of these new requirements could be considered to be designed as core requirements</w:t>
      </w:r>
      <w:r w:rsidR="00853D6B">
        <w:rPr>
          <w:lang w:val="en-US"/>
        </w:rPr>
        <w:t xml:space="preserve">, in order to allow </w:t>
      </w:r>
      <w:r w:rsidR="00B41061">
        <w:rPr>
          <w:lang w:val="en-US"/>
        </w:rPr>
        <w:t>more implementation options at the UE side</w:t>
      </w:r>
      <w:r w:rsidR="008A7AE0">
        <w:rPr>
          <w:lang w:val="en-US"/>
        </w:rPr>
        <w:t>, yet keep the network capability to monitor and trigger changes on the UE side Functionality and/or ML Model.</w:t>
      </w:r>
    </w:p>
    <w:p w14:paraId="3C56DCC1" w14:textId="77777777" w:rsidR="003C3C55" w:rsidRDefault="003C3C55" w:rsidP="003C3C55">
      <w:pPr>
        <w:pStyle w:val="ListParagraph"/>
        <w:ind w:left="2520"/>
        <w:contextualSpacing w:val="0"/>
        <w:rPr>
          <w:color w:val="000000" w:themeColor="text1"/>
          <w:sz w:val="20"/>
          <w:szCs w:val="20"/>
          <w:lang w:val="en-US"/>
        </w:rPr>
      </w:pPr>
    </w:p>
    <w:p w14:paraId="0D4A3937" w14:textId="7219B00B" w:rsidR="00433092" w:rsidRPr="00CE1882" w:rsidRDefault="00433092" w:rsidP="00F02283">
      <w:pPr>
        <w:jc w:val="both"/>
        <w:rPr>
          <w:b/>
          <w:bCs/>
          <w:color w:val="000000" w:themeColor="text1"/>
          <w:lang w:val="en-US"/>
        </w:rPr>
      </w:pPr>
      <w:r w:rsidRPr="00CE1882">
        <w:rPr>
          <w:b/>
          <w:color w:val="000000" w:themeColor="text1"/>
          <w:lang w:val="en-US"/>
        </w:rPr>
        <w:t>Proposal</w:t>
      </w:r>
      <w:r w:rsidR="00A2557A">
        <w:rPr>
          <w:b/>
          <w:color w:val="000000" w:themeColor="text1"/>
          <w:lang w:val="en-US"/>
        </w:rPr>
        <w:t xml:space="preserve"> </w:t>
      </w:r>
      <w:r w:rsidR="00F02283">
        <w:rPr>
          <w:b/>
          <w:color w:val="000000" w:themeColor="text1"/>
          <w:lang w:val="en-US"/>
        </w:rPr>
        <w:t>22</w:t>
      </w:r>
      <w:r w:rsidRPr="00CE1882">
        <w:rPr>
          <w:b/>
          <w:color w:val="000000" w:themeColor="text1"/>
          <w:lang w:val="en-US"/>
        </w:rPr>
        <w:t xml:space="preserve">: </w:t>
      </w:r>
      <w:r w:rsidR="00147200">
        <w:rPr>
          <w:b/>
          <w:color w:val="000000" w:themeColor="text1"/>
          <w:lang w:val="en-US"/>
        </w:rPr>
        <w:t>As input to RAN4 study, c</w:t>
      </w:r>
      <w:r w:rsidR="00C074B8" w:rsidRPr="00FB539C">
        <w:rPr>
          <w:b/>
          <w:color w:val="000000" w:themeColor="text1"/>
          <w:lang w:val="en-US"/>
        </w:rPr>
        <w:t>onsider the design of new c</w:t>
      </w:r>
      <w:r w:rsidRPr="00CE1882">
        <w:rPr>
          <w:b/>
          <w:color w:val="000000" w:themeColor="text1"/>
          <w:lang w:val="en-US"/>
        </w:rPr>
        <w:t>ore requirements</w:t>
      </w:r>
      <w:r w:rsidR="00C074B8" w:rsidRPr="00CE1882">
        <w:rPr>
          <w:b/>
          <w:lang w:val="en-US"/>
        </w:rPr>
        <w:t xml:space="preserve"> </w:t>
      </w:r>
      <w:r w:rsidR="00C074B8">
        <w:rPr>
          <w:b/>
          <w:lang w:val="en-US"/>
        </w:rPr>
        <w:t xml:space="preserve">to allow the network to </w:t>
      </w:r>
      <w:r w:rsidR="00CC7ECE">
        <w:rPr>
          <w:b/>
          <w:lang w:val="en-US"/>
        </w:rPr>
        <w:t xml:space="preserve">perform </w:t>
      </w:r>
      <w:r w:rsidR="00C074B8" w:rsidRPr="00CE1882">
        <w:rPr>
          <w:b/>
          <w:lang w:val="en-US"/>
        </w:rPr>
        <w:t>performance checks and</w:t>
      </w:r>
      <w:r w:rsidR="00CC7ECE">
        <w:rPr>
          <w:b/>
          <w:lang w:val="en-US"/>
        </w:rPr>
        <w:t xml:space="preserve"> indicate</w:t>
      </w:r>
      <w:r w:rsidR="00C074B8" w:rsidRPr="00CE1882">
        <w:rPr>
          <w:b/>
          <w:lang w:val="en-US"/>
        </w:rPr>
        <w:t xml:space="preserve"> correct</w:t>
      </w:r>
      <w:r w:rsidR="00CC7ECE">
        <w:rPr>
          <w:b/>
          <w:lang w:val="en-US"/>
        </w:rPr>
        <w:t xml:space="preserve">ive </w:t>
      </w:r>
      <w:r w:rsidR="00796F43">
        <w:rPr>
          <w:b/>
          <w:lang w:val="en-US"/>
        </w:rPr>
        <w:t xml:space="preserve">UE behaviour </w:t>
      </w:r>
      <w:r w:rsidR="00CC7ECE">
        <w:rPr>
          <w:b/>
          <w:lang w:val="en-US"/>
        </w:rPr>
        <w:t>actions to the UE</w:t>
      </w:r>
      <w:r w:rsidR="00717B06">
        <w:rPr>
          <w:b/>
          <w:lang w:val="en-US"/>
        </w:rPr>
        <w:t xml:space="preserve"> side</w:t>
      </w:r>
      <w:r w:rsidR="00C074B8" w:rsidRPr="00CE1882">
        <w:rPr>
          <w:b/>
          <w:lang w:val="en-US"/>
        </w:rPr>
        <w:t xml:space="preserve"> Functionalites and</w:t>
      </w:r>
      <w:r w:rsidR="00717B06">
        <w:rPr>
          <w:b/>
          <w:lang w:val="en-US"/>
        </w:rPr>
        <w:t>/or</w:t>
      </w:r>
      <w:r w:rsidR="00C074B8" w:rsidRPr="00CE1882">
        <w:rPr>
          <w:b/>
          <w:lang w:val="en-US"/>
        </w:rPr>
        <w:t xml:space="preserve"> supported ML Models</w:t>
      </w:r>
      <w:r w:rsidR="00C074B8" w:rsidRPr="00240020">
        <w:rPr>
          <w:lang w:val="en-US"/>
        </w:rPr>
        <w:t>.</w:t>
      </w:r>
    </w:p>
    <w:p w14:paraId="5EFDFA8F" w14:textId="4709563E" w:rsidR="00433092" w:rsidRPr="00EC5384" w:rsidRDefault="00433092" w:rsidP="00EC5384">
      <w:pPr>
        <w:pStyle w:val="ListParagraph"/>
        <w:ind w:left="1080"/>
        <w:rPr>
          <w:b/>
          <w:color w:val="000000" w:themeColor="text1"/>
          <w:sz w:val="20"/>
          <w:szCs w:val="20"/>
          <w:lang w:val="en-US"/>
        </w:rPr>
      </w:pPr>
    </w:p>
    <w:p w14:paraId="6CB4E5C9" w14:textId="42859F7B" w:rsidR="003C3C55" w:rsidRDefault="003C3C55" w:rsidP="003C3C55">
      <w:pPr>
        <w:pStyle w:val="ListParagraph"/>
        <w:ind w:left="1080"/>
        <w:rPr>
          <w:color w:val="000000" w:themeColor="text1"/>
          <w:sz w:val="20"/>
          <w:szCs w:val="20"/>
          <w:lang w:val="en-US"/>
        </w:rPr>
      </w:pPr>
    </w:p>
    <w:p w14:paraId="633AB8C1" w14:textId="3A87EB11" w:rsidR="0097670C" w:rsidRPr="00CE1882" w:rsidRDefault="0043157B" w:rsidP="00CE1882">
      <w:pPr>
        <w:rPr>
          <w:color w:val="000000" w:themeColor="text1"/>
          <w:lang w:val="en-US"/>
        </w:rPr>
      </w:pPr>
      <w:r>
        <w:rPr>
          <w:rFonts w:eastAsia="Times New Roman"/>
          <w:b/>
          <w:bCs/>
        </w:rPr>
        <w:t xml:space="preserve">2) </w:t>
      </w:r>
      <w:r w:rsidR="0097670C" w:rsidRPr="00CE1882">
        <w:rPr>
          <w:rFonts w:eastAsia="Times New Roman"/>
          <w:b/>
          <w:bCs/>
        </w:rPr>
        <w:t>Discussion on testing model generalization performance</w:t>
      </w:r>
    </w:p>
    <w:p w14:paraId="6B662344" w14:textId="70F97146" w:rsidR="00C91B27" w:rsidRPr="00CE1882" w:rsidRDefault="003C10DB" w:rsidP="00CE1882">
      <w:pPr>
        <w:jc w:val="both"/>
        <w:rPr>
          <w:color w:val="000000" w:themeColor="text1"/>
          <w:lang w:val="en-US"/>
        </w:rPr>
      </w:pPr>
      <w:r w:rsidRPr="00CE1882">
        <w:rPr>
          <w:color w:val="000000" w:themeColor="text1"/>
          <w:lang w:val="en-US"/>
        </w:rPr>
        <w:t>This aspect is new for ML-</w:t>
      </w:r>
      <w:r w:rsidR="0036552D" w:rsidRPr="00CE1882">
        <w:rPr>
          <w:color w:val="000000" w:themeColor="text1"/>
          <w:lang w:val="en-US"/>
        </w:rPr>
        <w:t>enabled</w:t>
      </w:r>
      <w:r w:rsidRPr="00CE1882">
        <w:rPr>
          <w:color w:val="000000" w:themeColor="text1"/>
          <w:lang w:val="en-US"/>
        </w:rPr>
        <w:t xml:space="preserve"> </w:t>
      </w:r>
      <w:r w:rsidR="0036552D" w:rsidRPr="00CE1882">
        <w:rPr>
          <w:color w:val="000000" w:themeColor="text1"/>
          <w:lang w:val="en-US"/>
        </w:rPr>
        <w:t>Features</w:t>
      </w:r>
      <w:r w:rsidR="00134AFE" w:rsidRPr="00CE1882">
        <w:rPr>
          <w:color w:val="000000" w:themeColor="text1"/>
          <w:lang w:val="en-US"/>
        </w:rPr>
        <w:t>.</w:t>
      </w:r>
      <w:r w:rsidR="000E6B9B" w:rsidRPr="00CE1882">
        <w:rPr>
          <w:color w:val="000000" w:themeColor="text1"/>
          <w:lang w:val="en-US"/>
        </w:rPr>
        <w:t xml:space="preserve"> </w:t>
      </w:r>
      <w:r w:rsidR="00F401DB" w:rsidRPr="00CE1882">
        <w:rPr>
          <w:color w:val="000000" w:themeColor="text1"/>
          <w:lang w:val="en-US"/>
        </w:rPr>
        <w:t>Traditio</w:t>
      </w:r>
      <w:r w:rsidR="00466AB2" w:rsidRPr="00CE1882">
        <w:rPr>
          <w:color w:val="000000" w:themeColor="text1"/>
          <w:lang w:val="en-US"/>
        </w:rPr>
        <w:t>nally,</w:t>
      </w:r>
      <w:r w:rsidR="00BE7168" w:rsidRPr="00CE1882">
        <w:rPr>
          <w:color w:val="000000" w:themeColor="text1"/>
          <w:lang w:val="en-US"/>
        </w:rPr>
        <w:t xml:space="preserve"> requirements are </w:t>
      </w:r>
      <w:r w:rsidR="002E4B06" w:rsidRPr="00CE1882">
        <w:rPr>
          <w:color w:val="000000" w:themeColor="text1"/>
          <w:lang w:val="en-US"/>
        </w:rPr>
        <w:t>formulated</w:t>
      </w:r>
      <w:r w:rsidR="008D430F" w:rsidRPr="00CE1882">
        <w:rPr>
          <w:color w:val="000000" w:themeColor="text1"/>
          <w:lang w:val="en-US"/>
        </w:rPr>
        <w:t xml:space="preserve"> </w:t>
      </w:r>
      <w:r w:rsidR="003975D9" w:rsidRPr="00CE1882">
        <w:rPr>
          <w:color w:val="000000" w:themeColor="text1"/>
          <w:lang w:val="en-US"/>
        </w:rPr>
        <w:t xml:space="preserve">so that </w:t>
      </w:r>
      <w:r w:rsidR="00B437C1" w:rsidRPr="00CE1882">
        <w:rPr>
          <w:color w:val="000000" w:themeColor="text1"/>
          <w:lang w:val="en-US"/>
        </w:rPr>
        <w:t xml:space="preserve">parametrized/rule-based </w:t>
      </w:r>
      <w:r w:rsidR="00FC2909" w:rsidRPr="00CE1882">
        <w:rPr>
          <w:color w:val="000000" w:themeColor="text1"/>
          <w:lang w:val="en-US"/>
        </w:rPr>
        <w:t>functionality</w:t>
      </w:r>
      <w:r w:rsidR="00C75779" w:rsidRPr="00CE1882">
        <w:rPr>
          <w:color w:val="000000" w:themeColor="text1"/>
          <w:lang w:val="en-US"/>
        </w:rPr>
        <w:t xml:space="preserve"> </w:t>
      </w:r>
      <w:r w:rsidR="00FC2909" w:rsidRPr="00CE1882">
        <w:rPr>
          <w:color w:val="000000" w:themeColor="text1"/>
          <w:lang w:val="en-US"/>
        </w:rPr>
        <w:t>is tested</w:t>
      </w:r>
      <w:r w:rsidR="00F10C06" w:rsidRPr="00CE1882">
        <w:rPr>
          <w:color w:val="000000" w:themeColor="text1"/>
          <w:lang w:val="en-US"/>
        </w:rPr>
        <w:t xml:space="preserve"> in a few</w:t>
      </w:r>
      <w:r w:rsidR="00003A22" w:rsidRPr="00CE1882">
        <w:rPr>
          <w:color w:val="000000" w:themeColor="text1"/>
          <w:lang w:val="en-US"/>
        </w:rPr>
        <w:t xml:space="preserve"> typical</w:t>
      </w:r>
      <w:r w:rsidR="00F10C06" w:rsidRPr="00CE1882">
        <w:rPr>
          <w:color w:val="000000" w:themeColor="text1"/>
          <w:lang w:val="en-US"/>
        </w:rPr>
        <w:t xml:space="preserve"> </w:t>
      </w:r>
      <w:r w:rsidR="008B689C" w:rsidRPr="00CE1882">
        <w:rPr>
          <w:color w:val="000000" w:themeColor="text1"/>
          <w:lang w:val="en-US"/>
        </w:rPr>
        <w:t>test conditions (e.g.,</w:t>
      </w:r>
      <w:r w:rsidR="0082278A" w:rsidRPr="00CE1882">
        <w:rPr>
          <w:color w:val="000000" w:themeColor="text1"/>
          <w:lang w:val="en-US"/>
        </w:rPr>
        <w:t xml:space="preserve"> in a few </w:t>
      </w:r>
      <w:r w:rsidR="002D2B25" w:rsidRPr="00CE1882">
        <w:rPr>
          <w:color w:val="000000" w:themeColor="text1"/>
          <w:lang w:val="en-US"/>
        </w:rPr>
        <w:t>stationary</w:t>
      </w:r>
      <w:r w:rsidR="0082278A" w:rsidRPr="00CE1882">
        <w:rPr>
          <w:color w:val="000000" w:themeColor="text1"/>
          <w:lang w:val="en-US"/>
        </w:rPr>
        <w:t xml:space="preserve"> </w:t>
      </w:r>
      <w:r w:rsidR="003F5789" w:rsidRPr="00CE1882">
        <w:rPr>
          <w:color w:val="000000" w:themeColor="text1"/>
          <w:lang w:val="en-US"/>
        </w:rPr>
        <w:t xml:space="preserve">predefined </w:t>
      </w:r>
      <w:r w:rsidR="0082278A" w:rsidRPr="00CE1882">
        <w:rPr>
          <w:color w:val="000000" w:themeColor="text1"/>
          <w:lang w:val="en-US"/>
        </w:rPr>
        <w:t>propagation conditions</w:t>
      </w:r>
      <w:r w:rsidR="008B689C" w:rsidRPr="00CE1882">
        <w:rPr>
          <w:color w:val="000000" w:themeColor="text1"/>
          <w:lang w:val="en-US"/>
        </w:rPr>
        <w:t>)</w:t>
      </w:r>
      <w:r w:rsidR="0082278A" w:rsidRPr="00CE1882">
        <w:rPr>
          <w:color w:val="000000" w:themeColor="text1"/>
          <w:lang w:val="en-US"/>
        </w:rPr>
        <w:t>.</w:t>
      </w:r>
      <w:r w:rsidR="00C0669B" w:rsidRPr="00CE1882">
        <w:rPr>
          <w:color w:val="000000" w:themeColor="text1"/>
          <w:lang w:val="en-US"/>
        </w:rPr>
        <w:t xml:space="preserve"> Due to the capability of the ML </w:t>
      </w:r>
      <w:r w:rsidR="002B6C27">
        <w:rPr>
          <w:color w:val="000000" w:themeColor="text1"/>
          <w:lang w:val="en-US"/>
        </w:rPr>
        <w:t>M</w:t>
      </w:r>
      <w:r w:rsidR="00C0669B" w:rsidRPr="00CE1882">
        <w:rPr>
          <w:color w:val="000000" w:themeColor="text1"/>
          <w:lang w:val="en-US"/>
        </w:rPr>
        <w:t>odels to adapt t</w:t>
      </w:r>
      <w:r w:rsidR="008D7056" w:rsidRPr="00CE1882">
        <w:rPr>
          <w:color w:val="000000" w:themeColor="text1"/>
          <w:lang w:val="en-US"/>
        </w:rPr>
        <w:t>o</w:t>
      </w:r>
      <w:r w:rsidR="00840A8E" w:rsidRPr="00CE1882">
        <w:rPr>
          <w:color w:val="000000" w:themeColor="text1"/>
          <w:lang w:val="en-US"/>
        </w:rPr>
        <w:t>/</w:t>
      </w:r>
      <w:r w:rsidR="008D7056" w:rsidRPr="00CE1882">
        <w:rPr>
          <w:color w:val="000000" w:themeColor="text1"/>
          <w:lang w:val="en-US"/>
        </w:rPr>
        <w:t xml:space="preserve">learn </w:t>
      </w:r>
      <w:r w:rsidR="006631EA" w:rsidRPr="00CE1882">
        <w:rPr>
          <w:color w:val="000000" w:themeColor="text1"/>
          <w:lang w:val="en-US"/>
        </w:rPr>
        <w:t>the input datas</w:t>
      </w:r>
      <w:r w:rsidR="00131AC9" w:rsidRPr="00CE1882">
        <w:rPr>
          <w:color w:val="000000" w:themeColor="text1"/>
          <w:lang w:val="en-US"/>
        </w:rPr>
        <w:t>et</w:t>
      </w:r>
      <w:r w:rsidR="00D961A6" w:rsidRPr="00CE1882">
        <w:rPr>
          <w:color w:val="000000" w:themeColor="text1"/>
          <w:lang w:val="en-US"/>
        </w:rPr>
        <w:t xml:space="preserve">, it can be expected that </w:t>
      </w:r>
      <w:r w:rsidR="00D53835" w:rsidRPr="00CE1882">
        <w:rPr>
          <w:color w:val="000000" w:themeColor="text1"/>
          <w:lang w:val="en-US"/>
        </w:rPr>
        <w:t>existing test</w:t>
      </w:r>
      <w:r w:rsidR="006F0CD7" w:rsidRPr="00CE1882">
        <w:rPr>
          <w:color w:val="000000" w:themeColor="text1"/>
          <w:lang w:val="en-US"/>
        </w:rPr>
        <w:t>s</w:t>
      </w:r>
      <w:r w:rsidR="00D53835" w:rsidRPr="00CE1882">
        <w:rPr>
          <w:color w:val="000000" w:themeColor="text1"/>
          <w:lang w:val="en-US"/>
        </w:rPr>
        <w:t xml:space="preserve"> can be relatively easy </w:t>
      </w:r>
      <w:r w:rsidR="004D4E0A">
        <w:rPr>
          <w:color w:val="000000" w:themeColor="text1"/>
          <w:lang w:val="en-US"/>
        </w:rPr>
        <w:t>applicable</w:t>
      </w:r>
      <w:r w:rsidR="004D4E0A" w:rsidRPr="00CE1882">
        <w:rPr>
          <w:color w:val="000000" w:themeColor="text1"/>
          <w:lang w:val="en-US"/>
        </w:rPr>
        <w:t xml:space="preserve"> </w:t>
      </w:r>
      <w:r w:rsidR="004D4E0A">
        <w:rPr>
          <w:color w:val="000000" w:themeColor="text1"/>
          <w:lang w:val="en-US"/>
        </w:rPr>
        <w:t>to</w:t>
      </w:r>
      <w:r w:rsidR="00D53835" w:rsidRPr="00CE1882">
        <w:rPr>
          <w:color w:val="000000" w:themeColor="text1"/>
          <w:lang w:val="en-US"/>
        </w:rPr>
        <w:t xml:space="preserve"> one or several </w:t>
      </w:r>
      <w:r w:rsidR="004D4E0A">
        <w:rPr>
          <w:color w:val="000000" w:themeColor="text1"/>
          <w:lang w:val="en-US"/>
        </w:rPr>
        <w:t xml:space="preserve">UE side </w:t>
      </w:r>
      <w:r w:rsidR="00943857">
        <w:rPr>
          <w:color w:val="000000" w:themeColor="text1"/>
          <w:lang w:val="en-US"/>
        </w:rPr>
        <w:t>Functionalities and</w:t>
      </w:r>
      <w:r w:rsidR="004D4E0A">
        <w:rPr>
          <w:color w:val="000000" w:themeColor="text1"/>
          <w:lang w:val="en-US"/>
        </w:rPr>
        <w:t>/</w:t>
      </w:r>
      <w:r w:rsidR="00943857">
        <w:rPr>
          <w:color w:val="000000" w:themeColor="text1"/>
          <w:lang w:val="en-US"/>
        </w:rPr>
        <w:t xml:space="preserve">or </w:t>
      </w:r>
      <w:r w:rsidR="00AF0BAE" w:rsidRPr="00CE1882">
        <w:rPr>
          <w:color w:val="000000" w:themeColor="text1"/>
          <w:lang w:val="en-US"/>
        </w:rPr>
        <w:t xml:space="preserve">ML </w:t>
      </w:r>
      <w:r w:rsidR="00625F26" w:rsidRPr="00CE1882">
        <w:rPr>
          <w:color w:val="000000" w:themeColor="text1"/>
          <w:lang w:val="en-US"/>
        </w:rPr>
        <w:t xml:space="preserve">models. However, </w:t>
      </w:r>
      <w:r w:rsidR="00605698" w:rsidRPr="00CE1882">
        <w:rPr>
          <w:color w:val="000000" w:themeColor="text1"/>
          <w:lang w:val="en-US"/>
        </w:rPr>
        <w:t>the main</w:t>
      </w:r>
      <w:r w:rsidR="008B410B" w:rsidRPr="00CE1882">
        <w:rPr>
          <w:color w:val="000000" w:themeColor="text1"/>
          <w:lang w:val="en-US"/>
        </w:rPr>
        <w:t xml:space="preserve"> </w:t>
      </w:r>
      <w:r w:rsidR="004D4E0A">
        <w:rPr>
          <w:color w:val="000000" w:themeColor="text1"/>
          <w:lang w:val="en-US"/>
        </w:rPr>
        <w:t xml:space="preserve">ML </w:t>
      </w:r>
      <w:r w:rsidR="008B410B" w:rsidRPr="00CE1882">
        <w:rPr>
          <w:color w:val="000000" w:themeColor="text1"/>
          <w:lang w:val="en-US"/>
        </w:rPr>
        <w:t>testability</w:t>
      </w:r>
      <w:r w:rsidR="00605698" w:rsidRPr="00CE1882">
        <w:rPr>
          <w:color w:val="000000" w:themeColor="text1"/>
          <w:lang w:val="en-US"/>
        </w:rPr>
        <w:t xml:space="preserve"> challenge </w:t>
      </w:r>
      <w:r w:rsidR="00992EE1" w:rsidRPr="00CE1882">
        <w:rPr>
          <w:color w:val="000000" w:themeColor="text1"/>
          <w:lang w:val="en-US"/>
        </w:rPr>
        <w:t>is</w:t>
      </w:r>
      <w:r w:rsidR="00CA77FD" w:rsidRPr="00CE1882">
        <w:rPr>
          <w:color w:val="000000" w:themeColor="text1"/>
          <w:lang w:val="en-US"/>
        </w:rPr>
        <w:t xml:space="preserve"> when </w:t>
      </w:r>
      <w:r w:rsidR="00CB613B" w:rsidRPr="00CE1882">
        <w:rPr>
          <w:color w:val="000000" w:themeColor="text1"/>
          <w:lang w:val="en-US"/>
        </w:rPr>
        <w:t xml:space="preserve">the </w:t>
      </w:r>
      <w:r w:rsidR="004D4E0A">
        <w:rPr>
          <w:color w:val="000000" w:themeColor="text1"/>
          <w:lang w:val="en-US"/>
        </w:rPr>
        <w:t>ML M</w:t>
      </w:r>
      <w:r w:rsidR="00CB613B" w:rsidRPr="00CE1882">
        <w:rPr>
          <w:color w:val="000000" w:themeColor="text1"/>
          <w:lang w:val="en-US"/>
        </w:rPr>
        <w:t>odel</w:t>
      </w:r>
      <w:r w:rsidR="00B15352" w:rsidRPr="00CE1882">
        <w:rPr>
          <w:color w:val="000000" w:themeColor="text1"/>
          <w:lang w:val="en-US"/>
        </w:rPr>
        <w:t>(s)</w:t>
      </w:r>
      <w:r w:rsidR="00CB613B" w:rsidRPr="00CE1882">
        <w:rPr>
          <w:color w:val="000000" w:themeColor="text1"/>
          <w:lang w:val="en-US"/>
        </w:rPr>
        <w:t xml:space="preserve"> is</w:t>
      </w:r>
      <w:r w:rsidR="00B15352" w:rsidRPr="00CE1882">
        <w:rPr>
          <w:color w:val="000000" w:themeColor="text1"/>
          <w:lang w:val="en-US"/>
        </w:rPr>
        <w:t>(are)</w:t>
      </w:r>
      <w:r w:rsidR="00CB613B" w:rsidRPr="00CE1882">
        <w:rPr>
          <w:color w:val="000000" w:themeColor="text1"/>
          <w:lang w:val="en-US"/>
        </w:rPr>
        <w:t xml:space="preserve"> used in the conditions </w:t>
      </w:r>
      <w:r w:rsidR="00254048" w:rsidRPr="00CE1882">
        <w:rPr>
          <w:color w:val="000000" w:themeColor="text1"/>
          <w:lang w:val="en-US"/>
        </w:rPr>
        <w:t>different from</w:t>
      </w:r>
      <w:r w:rsidR="006B6882" w:rsidRPr="00CE1882">
        <w:rPr>
          <w:color w:val="000000" w:themeColor="text1"/>
          <w:lang w:val="en-US"/>
        </w:rPr>
        <w:t xml:space="preserve"> the one</w:t>
      </w:r>
      <w:r w:rsidR="00D5383A" w:rsidRPr="00CE1882">
        <w:rPr>
          <w:color w:val="000000" w:themeColor="text1"/>
          <w:lang w:val="en-US"/>
        </w:rPr>
        <w:t>s</w:t>
      </w:r>
      <w:r w:rsidR="006B6882" w:rsidRPr="00CE1882">
        <w:rPr>
          <w:color w:val="000000" w:themeColor="text1"/>
          <w:lang w:val="en-US"/>
        </w:rPr>
        <w:t xml:space="preserve"> used </w:t>
      </w:r>
      <w:r w:rsidR="00543306" w:rsidRPr="00CE1882">
        <w:rPr>
          <w:color w:val="000000" w:themeColor="text1"/>
          <w:lang w:val="en-US"/>
        </w:rPr>
        <w:t>for</w:t>
      </w:r>
      <w:r w:rsidR="00254048" w:rsidRPr="00CE1882">
        <w:rPr>
          <w:color w:val="000000" w:themeColor="text1"/>
          <w:lang w:val="en-US"/>
        </w:rPr>
        <w:t xml:space="preserve"> the</w:t>
      </w:r>
      <w:r w:rsidR="004D4E0A">
        <w:rPr>
          <w:color w:val="000000" w:themeColor="text1"/>
          <w:lang w:val="en-US"/>
        </w:rPr>
        <w:t>ir</w:t>
      </w:r>
      <w:r w:rsidR="00254048" w:rsidRPr="00CE1882">
        <w:rPr>
          <w:color w:val="000000" w:themeColor="text1"/>
          <w:lang w:val="en-US"/>
        </w:rPr>
        <w:t xml:space="preserve"> </w:t>
      </w:r>
      <w:r w:rsidR="002B0AC7" w:rsidRPr="00CE1882">
        <w:rPr>
          <w:color w:val="000000" w:themeColor="text1"/>
          <w:lang w:val="en-US"/>
        </w:rPr>
        <w:t xml:space="preserve">training. </w:t>
      </w:r>
      <w:r w:rsidR="005E720B" w:rsidRPr="00CE1882">
        <w:rPr>
          <w:color w:val="000000" w:themeColor="text1"/>
          <w:lang w:val="en-US"/>
        </w:rPr>
        <w:t>Such conditions migh</w:t>
      </w:r>
      <w:r w:rsidR="00E3639A" w:rsidRPr="00CE1882">
        <w:rPr>
          <w:color w:val="000000" w:themeColor="text1"/>
          <w:lang w:val="en-US"/>
        </w:rPr>
        <w:t>t</w:t>
      </w:r>
      <w:r w:rsidR="002B0AC7" w:rsidRPr="00CE1882">
        <w:rPr>
          <w:color w:val="000000" w:themeColor="text1"/>
          <w:lang w:val="en-US"/>
        </w:rPr>
        <w:t xml:space="preserve"> cause </w:t>
      </w:r>
      <w:r w:rsidR="00705155" w:rsidRPr="00CE1882">
        <w:rPr>
          <w:color w:val="000000" w:themeColor="text1"/>
          <w:lang w:val="en-US"/>
        </w:rPr>
        <w:t>either</w:t>
      </w:r>
      <w:r w:rsidR="006A6362" w:rsidRPr="00CE1882">
        <w:rPr>
          <w:color w:val="000000" w:themeColor="text1"/>
          <w:lang w:val="en-US"/>
        </w:rPr>
        <w:t xml:space="preserve"> </w:t>
      </w:r>
      <w:r w:rsidR="005E720B" w:rsidRPr="00CE1882">
        <w:rPr>
          <w:color w:val="000000" w:themeColor="text1"/>
          <w:lang w:val="en-US"/>
        </w:rPr>
        <w:t>(</w:t>
      </w:r>
      <w:r w:rsidR="006A6362" w:rsidRPr="00CE1882">
        <w:rPr>
          <w:color w:val="000000" w:themeColor="text1"/>
          <w:lang w:val="en-US"/>
        </w:rPr>
        <w:t>temporary</w:t>
      </w:r>
      <w:r w:rsidR="005E720B" w:rsidRPr="00CE1882">
        <w:rPr>
          <w:color w:val="000000" w:themeColor="text1"/>
          <w:lang w:val="en-US"/>
        </w:rPr>
        <w:t>)</w:t>
      </w:r>
      <w:r w:rsidR="006A6362" w:rsidRPr="00CE1882">
        <w:rPr>
          <w:color w:val="000000" w:themeColor="text1"/>
          <w:lang w:val="en-US"/>
        </w:rPr>
        <w:t xml:space="preserve"> degradation of </w:t>
      </w:r>
      <w:r w:rsidR="00351884">
        <w:rPr>
          <w:color w:val="000000" w:themeColor="text1"/>
          <w:lang w:val="en-US"/>
        </w:rPr>
        <w:t xml:space="preserve">the currently active </w:t>
      </w:r>
      <w:r w:rsidR="004D4E0A">
        <w:rPr>
          <w:color w:val="000000" w:themeColor="text1"/>
          <w:lang w:val="en-US"/>
        </w:rPr>
        <w:t xml:space="preserve">Functionality </w:t>
      </w:r>
      <w:r w:rsidR="00351884">
        <w:rPr>
          <w:color w:val="000000" w:themeColor="text1"/>
          <w:lang w:val="en-US"/>
        </w:rPr>
        <w:t xml:space="preserve">due to underlying </w:t>
      </w:r>
      <w:r w:rsidR="00077328">
        <w:rPr>
          <w:color w:val="000000" w:themeColor="text1"/>
          <w:lang w:val="en-US"/>
        </w:rPr>
        <w:t xml:space="preserve">ML </w:t>
      </w:r>
      <w:r w:rsidR="00CC3924">
        <w:rPr>
          <w:color w:val="000000" w:themeColor="text1"/>
          <w:lang w:val="en-US"/>
        </w:rPr>
        <w:t>M</w:t>
      </w:r>
      <w:r w:rsidR="005E720B" w:rsidRPr="00CE1882">
        <w:rPr>
          <w:color w:val="000000" w:themeColor="text1"/>
          <w:lang w:val="en-US"/>
        </w:rPr>
        <w:t xml:space="preserve">odel performance </w:t>
      </w:r>
      <w:r w:rsidR="00351884">
        <w:rPr>
          <w:color w:val="000000" w:themeColor="text1"/>
          <w:lang w:val="en-US"/>
        </w:rPr>
        <w:t xml:space="preserve">degradation, </w:t>
      </w:r>
      <w:r w:rsidR="005E720B" w:rsidRPr="00CE1882">
        <w:rPr>
          <w:color w:val="000000" w:themeColor="text1"/>
          <w:lang w:val="en-US"/>
        </w:rPr>
        <w:t xml:space="preserve">or </w:t>
      </w:r>
      <w:r w:rsidR="00077328">
        <w:rPr>
          <w:color w:val="000000" w:themeColor="text1"/>
          <w:lang w:val="en-US"/>
        </w:rPr>
        <w:t xml:space="preserve">even </w:t>
      </w:r>
      <w:r w:rsidR="00E3639A" w:rsidRPr="00CE1882">
        <w:rPr>
          <w:color w:val="000000" w:themeColor="text1"/>
          <w:lang w:val="en-US"/>
        </w:rPr>
        <w:t>a need to change</w:t>
      </w:r>
      <w:r w:rsidR="409FF115" w:rsidRPr="00CE1882">
        <w:rPr>
          <w:color w:val="000000" w:themeColor="text1"/>
          <w:lang w:val="en-US"/>
        </w:rPr>
        <w:t>/</w:t>
      </w:r>
      <w:r w:rsidR="00604AE7">
        <w:rPr>
          <w:color w:val="000000" w:themeColor="text1"/>
          <w:lang w:val="en-US"/>
        </w:rPr>
        <w:t>adapt</w:t>
      </w:r>
      <w:r w:rsidR="00E91C2A" w:rsidRPr="00CE1882">
        <w:rPr>
          <w:color w:val="000000" w:themeColor="text1"/>
          <w:lang w:val="en-US"/>
        </w:rPr>
        <w:t xml:space="preserve"> the </w:t>
      </w:r>
      <w:r w:rsidR="00B66DD0">
        <w:rPr>
          <w:color w:val="000000" w:themeColor="text1"/>
          <w:lang w:val="en-US"/>
        </w:rPr>
        <w:t xml:space="preserve">ML </w:t>
      </w:r>
      <w:r w:rsidR="00077328">
        <w:rPr>
          <w:color w:val="000000" w:themeColor="text1"/>
          <w:lang w:val="en-US"/>
        </w:rPr>
        <w:t>M</w:t>
      </w:r>
      <w:r w:rsidR="00E91C2A" w:rsidRPr="00CE1882">
        <w:rPr>
          <w:color w:val="000000" w:themeColor="text1"/>
          <w:lang w:val="en-US"/>
        </w:rPr>
        <w:t>odel</w:t>
      </w:r>
      <w:r w:rsidR="00B66DD0">
        <w:rPr>
          <w:color w:val="000000" w:themeColor="text1"/>
          <w:lang w:val="en-US"/>
        </w:rPr>
        <w:t>(s) supporting the active Functionality,</w:t>
      </w:r>
      <w:r w:rsidR="00E91C2A" w:rsidRPr="00CE1882">
        <w:rPr>
          <w:color w:val="000000" w:themeColor="text1"/>
          <w:lang w:val="en-US"/>
        </w:rPr>
        <w:t xml:space="preserve"> or to deactivate it </w:t>
      </w:r>
      <w:r w:rsidR="003621DB" w:rsidRPr="00CE1882">
        <w:rPr>
          <w:color w:val="000000" w:themeColor="text1"/>
          <w:lang w:val="en-US"/>
        </w:rPr>
        <w:t>and use</w:t>
      </w:r>
      <w:r w:rsidR="00E91C2A" w:rsidRPr="00CE1882">
        <w:rPr>
          <w:color w:val="000000" w:themeColor="text1"/>
          <w:lang w:val="en-US"/>
        </w:rPr>
        <w:t xml:space="preserve"> a legacy/fallback algorithm.</w:t>
      </w:r>
    </w:p>
    <w:p w14:paraId="362890B5" w14:textId="23AFE81E" w:rsidR="00C91B27" w:rsidRPr="00CE1882" w:rsidRDefault="00EF5AD7" w:rsidP="00CE1882">
      <w:pPr>
        <w:rPr>
          <w:b/>
          <w:bCs/>
          <w:color w:val="000000" w:themeColor="text1"/>
          <w:lang w:val="en-US"/>
        </w:rPr>
      </w:pPr>
      <w:r>
        <w:rPr>
          <w:b/>
          <w:bCs/>
          <w:color w:val="000000" w:themeColor="text1"/>
          <w:lang w:val="en-US"/>
        </w:rPr>
        <w:t>Proposal</w:t>
      </w:r>
      <w:r w:rsidR="00A2557A">
        <w:rPr>
          <w:b/>
          <w:bCs/>
          <w:color w:val="000000" w:themeColor="text1"/>
          <w:lang w:val="en-US"/>
        </w:rPr>
        <w:t xml:space="preserve"> </w:t>
      </w:r>
      <w:r w:rsidR="00F02283">
        <w:rPr>
          <w:b/>
          <w:bCs/>
          <w:color w:val="000000" w:themeColor="text1"/>
          <w:lang w:val="en-US"/>
        </w:rPr>
        <w:t>23</w:t>
      </w:r>
      <w:r w:rsidR="00196D1E" w:rsidRPr="00CE1882">
        <w:rPr>
          <w:b/>
          <w:bCs/>
          <w:color w:val="000000" w:themeColor="text1"/>
          <w:lang w:val="en-US"/>
        </w:rPr>
        <w:t>:</w:t>
      </w:r>
      <w:r w:rsidR="00BA69D9" w:rsidRPr="00CE1882">
        <w:rPr>
          <w:b/>
          <w:bCs/>
          <w:color w:val="000000" w:themeColor="text1"/>
          <w:lang w:val="en-US"/>
        </w:rPr>
        <w:t xml:space="preserve"> To ensure the </w:t>
      </w:r>
      <w:r w:rsidR="0084472F">
        <w:rPr>
          <w:b/>
          <w:bCs/>
          <w:color w:val="000000" w:themeColor="text1"/>
          <w:lang w:val="en-US"/>
        </w:rPr>
        <w:t xml:space="preserve">consistent </w:t>
      </w:r>
      <w:r w:rsidR="00BA69D9" w:rsidRPr="00CE1882">
        <w:rPr>
          <w:b/>
          <w:bCs/>
          <w:color w:val="000000" w:themeColor="text1"/>
          <w:lang w:val="en-US"/>
        </w:rPr>
        <w:t xml:space="preserve">performance of ML-enabled </w:t>
      </w:r>
      <w:r w:rsidR="00E82C29" w:rsidRPr="00CE1882">
        <w:rPr>
          <w:b/>
          <w:bCs/>
          <w:color w:val="000000" w:themeColor="text1"/>
          <w:lang w:val="en-US"/>
        </w:rPr>
        <w:t>Features</w:t>
      </w:r>
      <w:r w:rsidR="5A853E3E" w:rsidRPr="6F5FDD0D">
        <w:rPr>
          <w:b/>
          <w:bCs/>
          <w:color w:val="000000" w:themeColor="text1"/>
          <w:lang w:val="en-US"/>
        </w:rPr>
        <w:t xml:space="preserve"> and model generalization</w:t>
      </w:r>
      <w:r w:rsidR="00BA69D9" w:rsidRPr="00CE1882">
        <w:rPr>
          <w:b/>
          <w:bCs/>
          <w:color w:val="000000" w:themeColor="text1"/>
          <w:lang w:val="en-US"/>
        </w:rPr>
        <w:t>,</w:t>
      </w:r>
      <w:r w:rsidR="0027637E" w:rsidRPr="00CE1882">
        <w:rPr>
          <w:b/>
          <w:bCs/>
          <w:color w:val="000000" w:themeColor="text1"/>
          <w:lang w:val="en-US"/>
        </w:rPr>
        <w:t xml:space="preserve"> </w:t>
      </w:r>
      <w:r w:rsidR="00B44198" w:rsidRPr="00CE1882">
        <w:rPr>
          <w:b/>
          <w:bCs/>
          <w:color w:val="000000" w:themeColor="text1"/>
          <w:lang w:val="en-US"/>
        </w:rPr>
        <w:t xml:space="preserve">it is necessary </w:t>
      </w:r>
      <w:r w:rsidR="0022241A" w:rsidRPr="00CE1882">
        <w:rPr>
          <w:b/>
          <w:bCs/>
          <w:color w:val="000000" w:themeColor="text1"/>
          <w:lang w:val="en-US"/>
        </w:rPr>
        <w:t xml:space="preserve">to </w:t>
      </w:r>
      <w:r w:rsidR="00D57AA3" w:rsidRPr="00CE1882">
        <w:rPr>
          <w:b/>
          <w:bCs/>
          <w:color w:val="000000" w:themeColor="text1"/>
          <w:lang w:val="en-US"/>
        </w:rPr>
        <w:t>test the new ML</w:t>
      </w:r>
      <w:r w:rsidR="00C81887">
        <w:rPr>
          <w:b/>
          <w:bCs/>
          <w:color w:val="000000" w:themeColor="text1"/>
          <w:lang w:val="en-US"/>
        </w:rPr>
        <w:t>-</w:t>
      </w:r>
      <w:r w:rsidR="00E82C29" w:rsidRPr="00CE1882">
        <w:rPr>
          <w:b/>
          <w:bCs/>
          <w:color w:val="000000" w:themeColor="text1"/>
          <w:lang w:val="en-US"/>
        </w:rPr>
        <w:t>enabled</w:t>
      </w:r>
      <w:r w:rsidR="00D57AA3" w:rsidRPr="00CE1882">
        <w:rPr>
          <w:b/>
          <w:bCs/>
          <w:color w:val="000000" w:themeColor="text1"/>
          <w:lang w:val="en-US"/>
        </w:rPr>
        <w:t xml:space="preserve"> </w:t>
      </w:r>
      <w:r w:rsidR="00E82C29" w:rsidRPr="00CE1882">
        <w:rPr>
          <w:b/>
          <w:bCs/>
          <w:color w:val="000000" w:themeColor="text1"/>
          <w:lang w:val="en-US"/>
        </w:rPr>
        <w:t>Feature and selected Functionality</w:t>
      </w:r>
      <w:r w:rsidR="00D57AA3" w:rsidRPr="00CE1882">
        <w:rPr>
          <w:b/>
          <w:bCs/>
          <w:color w:val="000000" w:themeColor="text1"/>
          <w:lang w:val="en-US"/>
        </w:rPr>
        <w:t xml:space="preserve"> </w:t>
      </w:r>
      <w:r w:rsidR="00240CAE" w:rsidRPr="00CE1882">
        <w:rPr>
          <w:b/>
          <w:bCs/>
          <w:color w:val="000000" w:themeColor="text1"/>
          <w:lang w:val="en-US"/>
        </w:rPr>
        <w:t xml:space="preserve">not in </w:t>
      </w:r>
      <w:r w:rsidR="008276C0" w:rsidRPr="00CE1882">
        <w:rPr>
          <w:b/>
          <w:bCs/>
          <w:color w:val="000000" w:themeColor="text1"/>
          <w:lang w:val="en-US"/>
        </w:rPr>
        <w:t>stationary conditions</w:t>
      </w:r>
      <w:r w:rsidR="00196D1E" w:rsidRPr="00CE1882">
        <w:rPr>
          <w:b/>
          <w:bCs/>
          <w:color w:val="000000" w:themeColor="text1"/>
          <w:lang w:val="en-US"/>
        </w:rPr>
        <w:t xml:space="preserve"> only</w:t>
      </w:r>
      <w:r w:rsidR="008276C0" w:rsidRPr="00CE1882">
        <w:rPr>
          <w:b/>
          <w:bCs/>
          <w:color w:val="000000" w:themeColor="text1"/>
          <w:lang w:val="en-US"/>
        </w:rPr>
        <w:t xml:space="preserve"> but also </w:t>
      </w:r>
      <w:r w:rsidR="00196D1E" w:rsidRPr="00CE1882">
        <w:rPr>
          <w:b/>
          <w:bCs/>
          <w:color w:val="000000" w:themeColor="text1"/>
          <w:lang w:val="en-US"/>
        </w:rPr>
        <w:t xml:space="preserve">in </w:t>
      </w:r>
      <w:r w:rsidR="12DCD85F" w:rsidRPr="00CE1882">
        <w:rPr>
          <w:b/>
          <w:bCs/>
          <w:color w:val="000000" w:themeColor="text1"/>
          <w:lang w:val="en-US"/>
        </w:rPr>
        <w:t>scenarios</w:t>
      </w:r>
      <w:r w:rsidR="00960D55" w:rsidRPr="00CE1882">
        <w:rPr>
          <w:b/>
          <w:bCs/>
          <w:color w:val="000000" w:themeColor="text1"/>
          <w:lang w:val="en-US"/>
        </w:rPr>
        <w:t xml:space="preserve"> when </w:t>
      </w:r>
      <w:r w:rsidR="00B90E22" w:rsidRPr="00CE1882">
        <w:rPr>
          <w:b/>
          <w:bCs/>
          <w:color w:val="000000" w:themeColor="text1"/>
          <w:lang w:val="en-US"/>
        </w:rPr>
        <w:t xml:space="preserve">the </w:t>
      </w:r>
      <w:r w:rsidR="00531A12" w:rsidRPr="00CE1882">
        <w:rPr>
          <w:b/>
          <w:bCs/>
          <w:color w:val="000000" w:themeColor="text1"/>
          <w:lang w:val="en-US"/>
        </w:rPr>
        <w:t xml:space="preserve">radio </w:t>
      </w:r>
      <w:r w:rsidR="00B90E22" w:rsidRPr="00CE1882">
        <w:rPr>
          <w:b/>
          <w:bCs/>
          <w:color w:val="000000" w:themeColor="text1"/>
          <w:lang w:val="en-US"/>
        </w:rPr>
        <w:t>conditions are changin</w:t>
      </w:r>
      <w:r w:rsidR="00CD663E" w:rsidRPr="00CE1882">
        <w:rPr>
          <w:b/>
          <w:bCs/>
          <w:color w:val="000000" w:themeColor="text1"/>
          <w:lang w:val="en-US"/>
        </w:rPr>
        <w:t>g</w:t>
      </w:r>
      <w:r w:rsidR="00364144">
        <w:rPr>
          <w:b/>
          <w:bCs/>
          <w:color w:val="000000" w:themeColor="text1"/>
          <w:lang w:val="en-US"/>
        </w:rPr>
        <w:t xml:space="preserve"> and might lead to ML Model </w:t>
      </w:r>
      <w:r w:rsidR="42C04964" w:rsidRPr="6F5FDD0D">
        <w:rPr>
          <w:b/>
          <w:bCs/>
          <w:color w:val="000000" w:themeColor="text1"/>
          <w:lang w:val="en-US"/>
        </w:rPr>
        <w:t>switch</w:t>
      </w:r>
      <w:r w:rsidR="00604AE7">
        <w:rPr>
          <w:b/>
          <w:bCs/>
          <w:color w:val="000000" w:themeColor="text1"/>
          <w:lang w:val="en-US"/>
        </w:rPr>
        <w:t>/activation/deactivation or adaptation</w:t>
      </w:r>
      <w:r w:rsidR="00CD663E" w:rsidRPr="00CE1882">
        <w:rPr>
          <w:b/>
          <w:bCs/>
          <w:color w:val="000000" w:themeColor="text1"/>
          <w:lang w:val="en-US"/>
        </w:rPr>
        <w:t>.</w:t>
      </w:r>
    </w:p>
    <w:p w14:paraId="03795467" w14:textId="0984FC1A" w:rsidR="00540B52" w:rsidRDefault="00C91B27" w:rsidP="00567421">
      <w:pPr>
        <w:rPr>
          <w:rStyle w:val="normaltextrun"/>
          <w:b/>
          <w:bCs/>
          <w:color w:val="000000" w:themeColor="text1"/>
        </w:rPr>
      </w:pPr>
      <w:r>
        <w:rPr>
          <w:b/>
          <w:bCs/>
          <w:color w:val="000000" w:themeColor="text1"/>
          <w:lang w:val="en-US"/>
        </w:rPr>
        <w:t xml:space="preserve"> </w:t>
      </w:r>
    </w:p>
    <w:p w14:paraId="446105EC" w14:textId="0CA0AE36" w:rsidR="00F9120C" w:rsidRPr="00CE1882" w:rsidRDefault="0043157B" w:rsidP="00850B0B">
      <w:pPr>
        <w:rPr>
          <w:b/>
          <w:color w:val="000000" w:themeColor="text1"/>
          <w:lang w:val="en-US"/>
        </w:rPr>
      </w:pPr>
      <w:r>
        <w:rPr>
          <w:b/>
          <w:color w:val="000000" w:themeColor="text1"/>
          <w:lang w:val="en-US"/>
        </w:rPr>
        <w:t xml:space="preserve">3) </w:t>
      </w:r>
      <w:r w:rsidR="00F9120C" w:rsidRPr="00CE1882">
        <w:rPr>
          <w:b/>
          <w:color w:val="000000" w:themeColor="text1"/>
          <w:lang w:val="en-US"/>
        </w:rPr>
        <w:t>Discussion on ML</w:t>
      </w:r>
      <w:r w:rsidR="009B653E">
        <w:rPr>
          <w:b/>
          <w:color w:val="000000" w:themeColor="text1"/>
          <w:lang w:val="en-US"/>
        </w:rPr>
        <w:t>-enabled Feature</w:t>
      </w:r>
      <w:r w:rsidR="00F9120C" w:rsidRPr="00CE1882">
        <w:rPr>
          <w:b/>
          <w:color w:val="000000" w:themeColor="text1"/>
          <w:lang w:val="en-US"/>
        </w:rPr>
        <w:t xml:space="preserve"> </w:t>
      </w:r>
      <w:r w:rsidR="009B653E">
        <w:rPr>
          <w:b/>
          <w:color w:val="000000" w:themeColor="text1"/>
          <w:lang w:val="en-US"/>
        </w:rPr>
        <w:t xml:space="preserve">and Functionality </w:t>
      </w:r>
      <w:r w:rsidR="00F9120C" w:rsidRPr="00CE1882">
        <w:rPr>
          <w:b/>
          <w:color w:val="000000" w:themeColor="text1"/>
          <w:lang w:val="en-US"/>
        </w:rPr>
        <w:t>interoperability testing</w:t>
      </w:r>
    </w:p>
    <w:p w14:paraId="49EFB238" w14:textId="2EF6BF3F" w:rsidR="00B80E6A" w:rsidRPr="00CE1882" w:rsidRDefault="00F711B0" w:rsidP="00CE1882">
      <w:pPr>
        <w:jc w:val="both"/>
        <w:rPr>
          <w:color w:val="000000" w:themeColor="text1"/>
          <w:lang w:val="en-US"/>
        </w:rPr>
      </w:pPr>
      <w:r>
        <w:rPr>
          <w:color w:val="000000" w:themeColor="text1"/>
          <w:lang w:val="en-US"/>
        </w:rPr>
        <w:t>Related to</w:t>
      </w:r>
      <w:r w:rsidR="005C662F">
        <w:rPr>
          <w:color w:val="000000" w:themeColor="text1"/>
          <w:lang w:val="en-US"/>
        </w:rPr>
        <w:t xml:space="preserve"> the previously </w:t>
      </w:r>
      <w:r w:rsidR="001311D8">
        <w:rPr>
          <w:color w:val="000000" w:themeColor="text1"/>
          <w:lang w:val="en-US"/>
        </w:rPr>
        <w:t xml:space="preserve">discussed </w:t>
      </w:r>
      <w:r w:rsidR="005C662F">
        <w:rPr>
          <w:color w:val="000000" w:themeColor="text1"/>
          <w:lang w:val="en-US"/>
        </w:rPr>
        <w:t>two asp</w:t>
      </w:r>
      <w:r w:rsidR="009B653E">
        <w:rPr>
          <w:color w:val="000000" w:themeColor="text1"/>
          <w:lang w:val="en-US"/>
        </w:rPr>
        <w:t>ects</w:t>
      </w:r>
      <w:r w:rsidR="00270F55">
        <w:rPr>
          <w:color w:val="000000" w:themeColor="text1"/>
          <w:lang w:val="en-US"/>
        </w:rPr>
        <w:t xml:space="preserve">, the third important aspect which needs to be considered in </w:t>
      </w:r>
      <w:r w:rsidR="000F55D6">
        <w:rPr>
          <w:color w:val="000000" w:themeColor="text1"/>
          <w:lang w:val="en-US"/>
        </w:rPr>
        <w:t>both RAN1 and RAN4 studies, is the interoperability</w:t>
      </w:r>
      <w:r w:rsidR="00317F14">
        <w:rPr>
          <w:color w:val="000000" w:themeColor="text1"/>
          <w:lang w:val="en-US"/>
        </w:rPr>
        <w:t xml:space="preserve"> testing. First, we believe, </w:t>
      </w:r>
      <w:r w:rsidR="00595D4C">
        <w:rPr>
          <w:color w:val="000000" w:themeColor="text1"/>
          <w:lang w:val="en-US"/>
        </w:rPr>
        <w:t xml:space="preserve">it is important to clarify </w:t>
      </w:r>
      <w:r w:rsidR="00240B22">
        <w:rPr>
          <w:color w:val="000000" w:themeColor="text1"/>
          <w:lang w:val="en-US"/>
        </w:rPr>
        <w:t>whether</w:t>
      </w:r>
      <w:r w:rsidR="00EF2EA1">
        <w:rPr>
          <w:color w:val="000000" w:themeColor="text1"/>
          <w:lang w:val="en-US"/>
        </w:rPr>
        <w:t xml:space="preserve"> </w:t>
      </w:r>
      <w:r w:rsidR="00C76A8F">
        <w:rPr>
          <w:color w:val="000000" w:themeColor="text1"/>
          <w:lang w:val="en-US"/>
        </w:rPr>
        <w:t>interoperability tests are</w:t>
      </w:r>
      <w:r w:rsidR="002356DA">
        <w:rPr>
          <w:color w:val="000000" w:themeColor="text1"/>
          <w:lang w:val="en-US"/>
        </w:rPr>
        <w:t xml:space="preserve"> needed in both single-sided (UE</w:t>
      </w:r>
      <w:r w:rsidR="002B5A34">
        <w:rPr>
          <w:color w:val="000000" w:themeColor="text1"/>
          <w:lang w:val="en-US"/>
        </w:rPr>
        <w:t xml:space="preserve"> or gNB</w:t>
      </w:r>
      <w:r w:rsidR="002356DA">
        <w:rPr>
          <w:color w:val="000000" w:themeColor="text1"/>
          <w:lang w:val="en-US"/>
        </w:rPr>
        <w:t>) and dual sided (UE and gNB) ML model</w:t>
      </w:r>
      <w:r w:rsidR="00966149">
        <w:rPr>
          <w:color w:val="000000" w:themeColor="text1"/>
          <w:lang w:val="en-US"/>
        </w:rPr>
        <w:t xml:space="preserve"> being used to support a certain Functionality.</w:t>
      </w:r>
    </w:p>
    <w:p w14:paraId="6A64A5A5" w14:textId="62CF2CDD" w:rsidR="00753538" w:rsidRPr="00EC5384" w:rsidRDefault="009C69B9" w:rsidP="00CE1882">
      <w:pPr>
        <w:rPr>
          <w:lang w:val="en-US"/>
        </w:rPr>
      </w:pPr>
      <w:r w:rsidRPr="00CE1882">
        <w:rPr>
          <w:color w:val="000000" w:themeColor="text1"/>
          <w:lang w:val="en-US"/>
        </w:rPr>
        <w:t>Due the</w:t>
      </w:r>
      <w:r w:rsidR="001901B6">
        <w:rPr>
          <w:color w:val="000000" w:themeColor="text1"/>
          <w:lang w:val="en-US"/>
        </w:rPr>
        <w:t xml:space="preserve"> </w:t>
      </w:r>
      <w:r w:rsidR="009456B1">
        <w:rPr>
          <w:color w:val="000000" w:themeColor="text1"/>
          <w:lang w:val="en-US"/>
        </w:rPr>
        <w:t xml:space="preserve">identified </w:t>
      </w:r>
      <w:r w:rsidR="001901B6">
        <w:rPr>
          <w:color w:val="000000" w:themeColor="text1"/>
          <w:lang w:val="en-US"/>
        </w:rPr>
        <w:t xml:space="preserve">potential impact </w:t>
      </w:r>
      <w:r w:rsidR="006206ED">
        <w:rPr>
          <w:color w:val="000000" w:themeColor="text1"/>
          <w:lang w:val="en-US"/>
        </w:rPr>
        <w:t>from</w:t>
      </w:r>
      <w:r w:rsidR="001901B6">
        <w:rPr>
          <w:color w:val="000000" w:themeColor="text1"/>
          <w:lang w:val="en-US"/>
        </w:rPr>
        <w:t xml:space="preserve"> the use of a Functionality supported by one or more ML Model(s)</w:t>
      </w:r>
      <w:r w:rsidR="00B54E66">
        <w:rPr>
          <w:color w:val="000000" w:themeColor="text1"/>
          <w:lang w:val="en-US"/>
        </w:rPr>
        <w:t>, either in the UE or in gNB, on the performance</w:t>
      </w:r>
      <w:r w:rsidR="00672F7B">
        <w:rPr>
          <w:color w:val="000000" w:themeColor="text1"/>
          <w:lang w:val="en-US"/>
        </w:rPr>
        <w:t xml:space="preserve"> monitoring and corrective actions signalling</w:t>
      </w:r>
      <w:r w:rsidR="00C6450F">
        <w:rPr>
          <w:color w:val="000000" w:themeColor="text1"/>
          <w:lang w:val="en-US"/>
        </w:rPr>
        <w:t xml:space="preserve"> (see </w:t>
      </w:r>
      <w:r w:rsidR="00E866F6">
        <w:rPr>
          <w:color w:val="000000" w:themeColor="text1"/>
          <w:lang w:val="en-US"/>
        </w:rPr>
        <w:t xml:space="preserve">discussion in </w:t>
      </w:r>
      <w:r w:rsidR="00C6450F">
        <w:rPr>
          <w:color w:val="000000" w:themeColor="text1"/>
          <w:lang w:val="en-US"/>
        </w:rPr>
        <w:t>Section 2.3)</w:t>
      </w:r>
      <w:r w:rsidR="00EB3EE4">
        <w:rPr>
          <w:color w:val="000000" w:themeColor="text1"/>
          <w:lang w:val="en-US"/>
        </w:rPr>
        <w:t>, we recommend to study interoperability</w:t>
      </w:r>
      <w:r w:rsidR="00C627CB">
        <w:rPr>
          <w:color w:val="000000" w:themeColor="text1"/>
          <w:lang w:val="en-US"/>
        </w:rPr>
        <w:t xml:space="preserve"> also</w:t>
      </w:r>
      <w:r w:rsidR="00EB3EE4">
        <w:rPr>
          <w:color w:val="000000" w:themeColor="text1"/>
          <w:lang w:val="en-US"/>
        </w:rPr>
        <w:t xml:space="preserve"> for one sided ML model solutions.</w:t>
      </w:r>
    </w:p>
    <w:p w14:paraId="477E8B62" w14:textId="5E839766" w:rsidR="00B80E6A" w:rsidRPr="00CE1882" w:rsidRDefault="00E626AE" w:rsidP="00CE1882">
      <w:pPr>
        <w:rPr>
          <w:b/>
          <w:color w:val="000000" w:themeColor="text1"/>
          <w:lang w:val="en-US"/>
        </w:rPr>
      </w:pPr>
      <w:r w:rsidRPr="00CE1882">
        <w:rPr>
          <w:b/>
          <w:bCs/>
          <w:color w:val="000000" w:themeColor="text1"/>
          <w:lang w:val="en-US"/>
        </w:rPr>
        <w:t>Proposal</w:t>
      </w:r>
      <w:r w:rsidR="00A2557A">
        <w:rPr>
          <w:b/>
          <w:bCs/>
          <w:color w:val="000000" w:themeColor="text1"/>
          <w:lang w:val="en-US"/>
        </w:rPr>
        <w:t xml:space="preserve"> </w:t>
      </w:r>
      <w:r w:rsidR="00567421">
        <w:rPr>
          <w:b/>
          <w:bCs/>
          <w:color w:val="000000" w:themeColor="text1"/>
          <w:lang w:val="en-US"/>
        </w:rPr>
        <w:t>24</w:t>
      </w:r>
      <w:r w:rsidR="00B80E6A" w:rsidRPr="00CE1882">
        <w:rPr>
          <w:b/>
          <w:color w:val="000000" w:themeColor="text1"/>
          <w:lang w:val="en-US"/>
        </w:rPr>
        <w:t xml:space="preserve">: </w:t>
      </w:r>
      <w:r w:rsidRPr="00CE1882">
        <w:rPr>
          <w:b/>
          <w:bCs/>
          <w:color w:val="000000" w:themeColor="text1"/>
          <w:lang w:val="en-US"/>
        </w:rPr>
        <w:t xml:space="preserve">Even </w:t>
      </w:r>
      <w:r w:rsidR="00B80E6A" w:rsidRPr="00CE1882">
        <w:rPr>
          <w:b/>
          <w:color w:val="000000" w:themeColor="text1"/>
          <w:lang w:val="en-US"/>
        </w:rPr>
        <w:t xml:space="preserve">one sided </w:t>
      </w:r>
      <w:r w:rsidR="001B31D7" w:rsidRPr="00CE1882">
        <w:rPr>
          <w:b/>
          <w:bCs/>
          <w:color w:val="000000" w:themeColor="text1"/>
          <w:lang w:val="en-US"/>
        </w:rPr>
        <w:t xml:space="preserve">UE </w:t>
      </w:r>
      <w:r w:rsidR="00B80E6A" w:rsidRPr="00CE1882">
        <w:rPr>
          <w:b/>
          <w:color w:val="000000" w:themeColor="text1"/>
          <w:lang w:val="en-US"/>
        </w:rPr>
        <w:t>ML Models</w:t>
      </w:r>
      <w:r w:rsidRPr="00CE1882">
        <w:rPr>
          <w:b/>
          <w:bCs/>
          <w:color w:val="000000" w:themeColor="text1"/>
          <w:lang w:val="en-US"/>
        </w:rPr>
        <w:t xml:space="preserve"> </w:t>
      </w:r>
      <w:r w:rsidRPr="6F5FDD0D">
        <w:rPr>
          <w:b/>
          <w:bCs/>
          <w:color w:val="000000" w:themeColor="text1"/>
          <w:lang w:val="en-US"/>
        </w:rPr>
        <w:t>need</w:t>
      </w:r>
      <w:r w:rsidR="275D15C5" w:rsidRPr="6F5FDD0D">
        <w:rPr>
          <w:b/>
          <w:bCs/>
          <w:color w:val="000000" w:themeColor="text1"/>
          <w:lang w:val="en-US"/>
        </w:rPr>
        <w:t>s</w:t>
      </w:r>
      <w:r w:rsidRPr="00CE1882">
        <w:rPr>
          <w:b/>
          <w:bCs/>
          <w:color w:val="000000" w:themeColor="text1"/>
          <w:lang w:val="en-US"/>
        </w:rPr>
        <w:t xml:space="preserve"> to consider interoperability </w:t>
      </w:r>
      <w:r w:rsidR="00A455EE">
        <w:rPr>
          <w:b/>
          <w:bCs/>
          <w:color w:val="000000" w:themeColor="text1"/>
          <w:lang w:val="en-US"/>
        </w:rPr>
        <w:t xml:space="preserve">testing </w:t>
      </w:r>
      <w:r w:rsidRPr="00CE1882">
        <w:rPr>
          <w:b/>
          <w:bCs/>
          <w:color w:val="000000" w:themeColor="text1"/>
          <w:lang w:val="en-US"/>
        </w:rPr>
        <w:t>aspects.</w:t>
      </w:r>
    </w:p>
    <w:p w14:paraId="4EF8E881" w14:textId="77777777" w:rsidR="00DA389C" w:rsidRPr="00EC5384" w:rsidRDefault="00DA389C" w:rsidP="00EC5384">
      <w:pPr>
        <w:pStyle w:val="ListParagraph"/>
        <w:ind w:left="1080"/>
        <w:contextualSpacing w:val="0"/>
        <w:rPr>
          <w:color w:val="000000" w:themeColor="text1"/>
          <w:sz w:val="20"/>
          <w:szCs w:val="20"/>
          <w:lang w:val="en-US"/>
        </w:rPr>
      </w:pPr>
    </w:p>
    <w:p w14:paraId="212BD844" w14:textId="79540921" w:rsidR="00F579C0" w:rsidRPr="00CE1882" w:rsidRDefault="0073734C" w:rsidP="00CE1882">
      <w:pPr>
        <w:jc w:val="both"/>
        <w:rPr>
          <w:color w:val="000000" w:themeColor="text1"/>
          <w:lang w:val="en-US"/>
        </w:rPr>
      </w:pPr>
      <w:r w:rsidRPr="00CE1882">
        <w:rPr>
          <w:color w:val="000000" w:themeColor="text1"/>
          <w:lang w:val="en-US"/>
        </w:rPr>
        <w:t xml:space="preserve">In the current scope of the </w:t>
      </w:r>
      <w:r w:rsidR="00111939">
        <w:rPr>
          <w:color w:val="000000" w:themeColor="text1"/>
          <w:lang w:val="en-US"/>
        </w:rPr>
        <w:t xml:space="preserve">AI/ML </w:t>
      </w:r>
      <w:r w:rsidRPr="00CE1882">
        <w:rPr>
          <w:color w:val="000000" w:themeColor="text1"/>
          <w:lang w:val="en-US"/>
        </w:rPr>
        <w:t>SI, t</w:t>
      </w:r>
      <w:r w:rsidR="00AA77C8" w:rsidRPr="00CE1882">
        <w:rPr>
          <w:color w:val="000000" w:themeColor="text1"/>
          <w:lang w:val="en-US"/>
        </w:rPr>
        <w:t>h</w:t>
      </w:r>
      <w:r w:rsidR="00E45973">
        <w:rPr>
          <w:color w:val="000000" w:themeColor="text1"/>
          <w:lang w:val="en-US"/>
        </w:rPr>
        <w:t xml:space="preserve">e </w:t>
      </w:r>
      <w:r w:rsidR="6A71B393" w:rsidRPr="6F5FDD0D">
        <w:rPr>
          <w:color w:val="000000" w:themeColor="text1"/>
          <w:lang w:val="en-US"/>
        </w:rPr>
        <w:t>interoperability</w:t>
      </w:r>
      <w:r w:rsidR="00AA77C8" w:rsidRPr="00CE1882">
        <w:rPr>
          <w:color w:val="000000" w:themeColor="text1"/>
          <w:lang w:val="en-US"/>
        </w:rPr>
        <w:t xml:space="preserve"> discussion</w:t>
      </w:r>
      <w:r w:rsidRPr="00CE1882">
        <w:rPr>
          <w:color w:val="000000" w:themeColor="text1"/>
          <w:lang w:val="en-US"/>
        </w:rPr>
        <w:t xml:space="preserve"> seems to be</w:t>
      </w:r>
      <w:r w:rsidR="00AA77C8" w:rsidRPr="00CE1882">
        <w:rPr>
          <w:color w:val="000000" w:themeColor="text1"/>
          <w:lang w:val="en-US"/>
        </w:rPr>
        <w:t xml:space="preserve"> applicable to </w:t>
      </w:r>
      <w:r w:rsidR="00E45973">
        <w:rPr>
          <w:color w:val="000000" w:themeColor="text1"/>
          <w:lang w:val="en-US"/>
        </w:rPr>
        <w:t xml:space="preserve">two-sided ML solutions, specifically to </w:t>
      </w:r>
      <w:r w:rsidR="00AA77C8" w:rsidRPr="00CE1882">
        <w:rPr>
          <w:color w:val="000000" w:themeColor="text1"/>
          <w:lang w:val="en-US"/>
        </w:rPr>
        <w:t>CSI compression use-case only.</w:t>
      </w:r>
      <w:r w:rsidR="005D0629">
        <w:rPr>
          <w:color w:val="000000" w:themeColor="text1"/>
          <w:lang w:val="en-US"/>
        </w:rPr>
        <w:t xml:space="preserve"> </w:t>
      </w:r>
      <w:r w:rsidR="00F579C0" w:rsidRPr="00CE1882">
        <w:rPr>
          <w:color w:val="000000" w:themeColor="text1"/>
          <w:lang w:val="en-US"/>
        </w:rPr>
        <w:t xml:space="preserve">Several approaches are </w:t>
      </w:r>
      <w:r w:rsidR="00BD4EFC" w:rsidRPr="00CE1882">
        <w:rPr>
          <w:color w:val="000000" w:themeColor="text1"/>
          <w:lang w:val="en-US"/>
        </w:rPr>
        <w:t>currently under discussion</w:t>
      </w:r>
      <w:r w:rsidR="0072252A" w:rsidRPr="00CE1882">
        <w:rPr>
          <w:color w:val="000000" w:themeColor="text1"/>
          <w:lang w:val="en-US"/>
        </w:rPr>
        <w:t>, how such two-sided models can be trained</w:t>
      </w:r>
      <w:r w:rsidR="00D15095" w:rsidRPr="00CE1882">
        <w:rPr>
          <w:color w:val="000000" w:themeColor="text1"/>
          <w:lang w:val="en-US"/>
        </w:rPr>
        <w:t>, e.g., UE-first, NW-first.</w:t>
      </w:r>
      <w:r w:rsidR="00AC6023" w:rsidRPr="00CE1882">
        <w:rPr>
          <w:color w:val="000000" w:themeColor="text1"/>
          <w:lang w:val="en-US"/>
        </w:rPr>
        <w:t xml:space="preserve"> However, training of UE-NW models for every couple of </w:t>
      </w:r>
      <w:r w:rsidR="000558C2" w:rsidRPr="00CE1882">
        <w:rPr>
          <w:color w:val="000000" w:themeColor="text1"/>
          <w:lang w:val="en-US"/>
        </w:rPr>
        <w:t xml:space="preserve">UE-NW vendors </w:t>
      </w:r>
      <w:r w:rsidR="001F102C" w:rsidRPr="00CE1882">
        <w:rPr>
          <w:color w:val="000000" w:themeColor="text1"/>
          <w:lang w:val="en-US"/>
        </w:rPr>
        <w:t>will be a large overhead.</w:t>
      </w:r>
      <w:r w:rsidR="00C638C2" w:rsidRPr="00CE1882">
        <w:rPr>
          <w:color w:val="000000" w:themeColor="text1"/>
          <w:lang w:val="en-US"/>
        </w:rPr>
        <w:t xml:space="preserve"> </w:t>
      </w:r>
    </w:p>
    <w:p w14:paraId="002118EA" w14:textId="67CA84E0" w:rsidR="00BF5E21" w:rsidRPr="00CE1882" w:rsidRDefault="001F74E5" w:rsidP="00CE1882">
      <w:pPr>
        <w:jc w:val="both"/>
        <w:rPr>
          <w:color w:val="000000" w:themeColor="text1"/>
          <w:lang w:val="en-US"/>
        </w:rPr>
      </w:pPr>
      <w:r w:rsidRPr="00CE1882">
        <w:rPr>
          <w:color w:val="000000" w:themeColor="text1"/>
          <w:lang w:val="en-US"/>
        </w:rPr>
        <w:t>An additional complication is</w:t>
      </w:r>
      <w:r w:rsidR="003F273D" w:rsidRPr="00CE1882">
        <w:rPr>
          <w:color w:val="000000" w:themeColor="text1"/>
          <w:lang w:val="en-US"/>
        </w:rPr>
        <w:t xml:space="preserve"> testing of the </w:t>
      </w:r>
      <w:r w:rsidR="00585F46">
        <w:rPr>
          <w:color w:val="000000" w:themeColor="text1"/>
          <w:lang w:val="en-US"/>
        </w:rPr>
        <w:t xml:space="preserve">Functionality </w:t>
      </w:r>
      <w:r w:rsidR="00E35F0A">
        <w:rPr>
          <w:color w:val="000000" w:themeColor="text1"/>
          <w:lang w:val="en-US"/>
        </w:rPr>
        <w:t xml:space="preserve">or </w:t>
      </w:r>
      <w:r w:rsidR="007906B6" w:rsidRPr="00CE1882">
        <w:rPr>
          <w:color w:val="000000" w:themeColor="text1"/>
          <w:lang w:val="en-US"/>
        </w:rPr>
        <w:t>ML M</w:t>
      </w:r>
      <w:r w:rsidR="003F273D" w:rsidRPr="00CE1882">
        <w:rPr>
          <w:color w:val="000000" w:themeColor="text1"/>
          <w:lang w:val="en-US"/>
        </w:rPr>
        <w:t>odel</w:t>
      </w:r>
      <w:r w:rsidR="00E337FE" w:rsidRPr="00CE1882">
        <w:rPr>
          <w:color w:val="000000" w:themeColor="text1"/>
          <w:lang w:val="en-US"/>
        </w:rPr>
        <w:t xml:space="preserve"> </w:t>
      </w:r>
      <w:r w:rsidR="007A7BA7" w:rsidRPr="00CE1882">
        <w:rPr>
          <w:color w:val="000000" w:themeColor="text1"/>
          <w:lang w:val="en-US"/>
        </w:rPr>
        <w:t xml:space="preserve">in the test setup. </w:t>
      </w:r>
      <w:r w:rsidR="00706747">
        <w:rPr>
          <w:color w:val="000000" w:themeColor="text1"/>
          <w:lang w:val="en-US"/>
        </w:rPr>
        <w:t>It is</w:t>
      </w:r>
      <w:r w:rsidR="006B301B">
        <w:rPr>
          <w:color w:val="000000" w:themeColor="text1"/>
          <w:lang w:val="en-US"/>
        </w:rPr>
        <w:t xml:space="preserve"> preferr</w:t>
      </w:r>
      <w:r w:rsidR="00145F08">
        <w:rPr>
          <w:color w:val="000000" w:themeColor="text1"/>
          <w:lang w:val="en-US"/>
        </w:rPr>
        <w:t>able</w:t>
      </w:r>
      <w:r w:rsidR="006B301B">
        <w:rPr>
          <w:color w:val="000000" w:themeColor="text1"/>
          <w:lang w:val="en-US"/>
        </w:rPr>
        <w:t xml:space="preserve"> to </w:t>
      </w:r>
      <w:r w:rsidR="00706747">
        <w:rPr>
          <w:color w:val="000000" w:themeColor="text1"/>
          <w:lang w:val="en-US"/>
        </w:rPr>
        <w:t>e</w:t>
      </w:r>
      <w:r w:rsidR="007A7BA7" w:rsidRPr="00CE1882">
        <w:rPr>
          <w:color w:val="000000" w:themeColor="text1"/>
          <w:lang w:val="en-US"/>
        </w:rPr>
        <w:t>nsure that the</w:t>
      </w:r>
      <w:r w:rsidR="005C13A7" w:rsidRPr="00CE1882">
        <w:rPr>
          <w:color w:val="000000" w:themeColor="text1"/>
          <w:lang w:val="en-US"/>
        </w:rPr>
        <w:t xml:space="preserve"> </w:t>
      </w:r>
      <w:r w:rsidR="00B07576" w:rsidRPr="00CE1882">
        <w:rPr>
          <w:color w:val="000000" w:themeColor="text1"/>
          <w:lang w:val="en-US"/>
        </w:rPr>
        <w:t>ML M</w:t>
      </w:r>
      <w:r w:rsidR="005C13A7" w:rsidRPr="00CE1882">
        <w:rPr>
          <w:color w:val="000000" w:themeColor="text1"/>
          <w:lang w:val="en-US"/>
        </w:rPr>
        <w:t>odel</w:t>
      </w:r>
      <w:r w:rsidR="00DC19B5" w:rsidRPr="00CE1882">
        <w:rPr>
          <w:color w:val="000000" w:themeColor="text1"/>
          <w:lang w:val="en-US"/>
        </w:rPr>
        <w:t xml:space="preserve"> used in the test</w:t>
      </w:r>
      <w:r w:rsidR="006E14ED" w:rsidRPr="00CE1882">
        <w:rPr>
          <w:color w:val="000000" w:themeColor="text1"/>
          <w:lang w:val="en-US"/>
        </w:rPr>
        <w:t xml:space="preserve"> (i.e., the parts of the model in the TE and</w:t>
      </w:r>
      <w:r w:rsidR="00DC19B5" w:rsidRPr="00CE1882">
        <w:rPr>
          <w:color w:val="000000" w:themeColor="text1"/>
          <w:lang w:val="en-US"/>
        </w:rPr>
        <w:t xml:space="preserve"> the other </w:t>
      </w:r>
      <w:r w:rsidR="006809BA" w:rsidRPr="00CE1882">
        <w:rPr>
          <w:color w:val="000000" w:themeColor="text1"/>
          <w:lang w:val="en-US"/>
        </w:rPr>
        <w:t xml:space="preserve">part </w:t>
      </w:r>
      <w:r w:rsidR="00DC19B5" w:rsidRPr="00CE1882">
        <w:rPr>
          <w:color w:val="000000" w:themeColor="text1"/>
          <w:lang w:val="en-US"/>
        </w:rPr>
        <w:t>in the DUT</w:t>
      </w:r>
      <w:r w:rsidR="006E14ED" w:rsidRPr="00CE1882">
        <w:rPr>
          <w:color w:val="000000" w:themeColor="text1"/>
          <w:lang w:val="en-US"/>
        </w:rPr>
        <w:t>)</w:t>
      </w:r>
      <w:r w:rsidR="005C13A7" w:rsidRPr="00CE1882">
        <w:rPr>
          <w:color w:val="000000" w:themeColor="text1"/>
          <w:lang w:val="en-US"/>
        </w:rPr>
        <w:t xml:space="preserve"> </w:t>
      </w:r>
      <w:r w:rsidR="005F4AAA" w:rsidRPr="00CE1882">
        <w:rPr>
          <w:color w:val="000000" w:themeColor="text1"/>
          <w:lang w:val="en-US"/>
        </w:rPr>
        <w:t xml:space="preserve">will </w:t>
      </w:r>
      <w:r w:rsidR="006809BA" w:rsidRPr="00CE1882">
        <w:rPr>
          <w:color w:val="000000" w:themeColor="text1"/>
          <w:lang w:val="en-US"/>
        </w:rPr>
        <w:t>perform in a similar way with different</w:t>
      </w:r>
      <w:r w:rsidR="008A0533" w:rsidRPr="00CE1882">
        <w:rPr>
          <w:color w:val="000000" w:themeColor="text1"/>
          <w:lang w:val="en-US"/>
        </w:rPr>
        <w:t xml:space="preserve"> (vendor or even version-specific)</w:t>
      </w:r>
      <w:r w:rsidR="006809BA" w:rsidRPr="00CE1882">
        <w:rPr>
          <w:color w:val="000000" w:themeColor="text1"/>
          <w:lang w:val="en-US"/>
        </w:rPr>
        <w:t xml:space="preserve"> model deploy</w:t>
      </w:r>
      <w:r w:rsidR="0056255E" w:rsidRPr="00CE1882">
        <w:rPr>
          <w:color w:val="000000" w:themeColor="text1"/>
          <w:lang w:val="en-US"/>
        </w:rPr>
        <w:t>ed not in the TE but in real devices</w:t>
      </w:r>
      <w:r w:rsidR="008A0533" w:rsidRPr="00CE1882">
        <w:rPr>
          <w:color w:val="000000" w:themeColor="text1"/>
          <w:lang w:val="en-US"/>
        </w:rPr>
        <w:t>.</w:t>
      </w:r>
    </w:p>
    <w:p w14:paraId="70E1FA12" w14:textId="0F75C229" w:rsidR="00294958" w:rsidRPr="00EC5384" w:rsidRDefault="001E3257" w:rsidP="00CE1882">
      <w:pPr>
        <w:jc w:val="both"/>
        <w:rPr>
          <w:color w:val="000000" w:themeColor="text1"/>
          <w:lang w:val="en-US"/>
        </w:rPr>
      </w:pPr>
      <w:r w:rsidRPr="00FB539C">
        <w:rPr>
          <w:rFonts w:cs="Arial"/>
          <w:lang w:val="en-US"/>
        </w:rPr>
        <w:t xml:space="preserve">The </w:t>
      </w:r>
      <w:r w:rsidR="00B23FB0">
        <w:rPr>
          <w:rFonts w:cs="Arial"/>
          <w:lang w:val="en-US"/>
        </w:rPr>
        <w:t>details</w:t>
      </w:r>
      <w:r w:rsidRPr="00CE1882">
        <w:rPr>
          <w:rFonts w:cs="Arial"/>
          <w:lang w:val="en-US"/>
        </w:rPr>
        <w:t xml:space="preserve"> </w:t>
      </w:r>
      <w:r w:rsidR="00B23FB0">
        <w:rPr>
          <w:rFonts w:cs="Arial"/>
          <w:lang w:val="en-US"/>
        </w:rPr>
        <w:t>of</w:t>
      </w:r>
      <w:r w:rsidR="00B23FB0" w:rsidRPr="00FB539C">
        <w:rPr>
          <w:rFonts w:cs="Arial"/>
          <w:lang w:val="en-US"/>
        </w:rPr>
        <w:t xml:space="preserve"> </w:t>
      </w:r>
      <w:r w:rsidR="00B23FB0">
        <w:rPr>
          <w:rFonts w:cs="Arial"/>
          <w:lang w:val="en-US"/>
        </w:rPr>
        <w:t xml:space="preserve">interoperability </w:t>
      </w:r>
      <w:r w:rsidRPr="00FB539C">
        <w:rPr>
          <w:rFonts w:cs="Arial"/>
          <w:lang w:val="en-US"/>
        </w:rPr>
        <w:t xml:space="preserve">test procedures should be studied case by case, especially depending on the type/level of collaboration between the gNB and UE and </w:t>
      </w:r>
      <w:r w:rsidRPr="00CE1882">
        <w:rPr>
          <w:rFonts w:cs="Arial"/>
          <w:lang w:val="en-US"/>
        </w:rPr>
        <w:t xml:space="preserve">the UE ML-related capabilities. The specified test procedures must be applicable for </w:t>
      </w:r>
      <w:r w:rsidRPr="00CE1882">
        <w:rPr>
          <w:lang w:val="en-US"/>
        </w:rPr>
        <w:t>Test Equipment.</w:t>
      </w:r>
      <w:r w:rsidRPr="00CE1882" w:rsidDel="00865728">
        <w:rPr>
          <w:lang w:val="en-US"/>
        </w:rPr>
        <w:t xml:space="preserve"> </w:t>
      </w:r>
      <w:r w:rsidRPr="00CE1882">
        <w:rPr>
          <w:lang w:val="en-US"/>
        </w:rPr>
        <w:t>Testing of a DUT (Device Under Test)</w:t>
      </w:r>
      <w:r w:rsidRPr="00CE1882" w:rsidDel="7E3FDB59">
        <w:rPr>
          <w:lang w:val="en-US"/>
        </w:rPr>
        <w:t xml:space="preserve"> </w:t>
      </w:r>
      <w:r w:rsidRPr="00CE1882">
        <w:rPr>
          <w:lang w:val="en-US"/>
        </w:rPr>
        <w:t>is needed with Test Equipment in order to be independent of NW infrastructure vendors.</w:t>
      </w:r>
    </w:p>
    <w:p w14:paraId="5CB4CAD4" w14:textId="54CEE704" w:rsidR="00AD2175" w:rsidRPr="00CE1882" w:rsidRDefault="005E49E0" w:rsidP="00CE1882">
      <w:pPr>
        <w:rPr>
          <w:b/>
          <w:color w:val="000000" w:themeColor="text1"/>
          <w:lang w:val="en-US"/>
        </w:rPr>
      </w:pPr>
      <w:r w:rsidRPr="00CE1882">
        <w:rPr>
          <w:b/>
          <w:color w:val="000000" w:themeColor="text1"/>
          <w:lang w:val="en-US"/>
        </w:rPr>
        <w:lastRenderedPageBreak/>
        <w:t>Proposal</w:t>
      </w:r>
      <w:r w:rsidR="00A2557A">
        <w:rPr>
          <w:b/>
          <w:color w:val="000000" w:themeColor="text1"/>
          <w:lang w:val="en-US"/>
        </w:rPr>
        <w:t xml:space="preserve"> </w:t>
      </w:r>
      <w:r w:rsidR="00567421">
        <w:rPr>
          <w:b/>
          <w:color w:val="000000" w:themeColor="text1"/>
          <w:lang w:val="en-US"/>
        </w:rPr>
        <w:t>25</w:t>
      </w:r>
      <w:r w:rsidR="00AD2175" w:rsidRPr="00CE1882">
        <w:rPr>
          <w:b/>
          <w:color w:val="000000" w:themeColor="text1"/>
          <w:lang w:val="en-US"/>
        </w:rPr>
        <w:t xml:space="preserve">: </w:t>
      </w:r>
      <w:r w:rsidR="00574C69">
        <w:rPr>
          <w:b/>
          <w:color w:val="000000" w:themeColor="text1"/>
          <w:lang w:val="en-US"/>
        </w:rPr>
        <w:t>F</w:t>
      </w:r>
      <w:r w:rsidR="000C23DB" w:rsidRPr="00CE1882">
        <w:rPr>
          <w:b/>
          <w:color w:val="000000" w:themeColor="text1"/>
          <w:lang w:val="en-US"/>
        </w:rPr>
        <w:t>urther RAN4 discussion</w:t>
      </w:r>
      <w:r w:rsidR="00574C69">
        <w:rPr>
          <w:b/>
          <w:color w:val="000000" w:themeColor="text1"/>
          <w:lang w:val="en-US"/>
        </w:rPr>
        <w:t>s</w:t>
      </w:r>
      <w:r w:rsidR="000C23DB" w:rsidRPr="00CE1882">
        <w:rPr>
          <w:b/>
          <w:color w:val="000000" w:themeColor="text1"/>
          <w:lang w:val="en-US"/>
        </w:rPr>
        <w:t xml:space="preserve"> </w:t>
      </w:r>
      <w:r w:rsidR="00574C69">
        <w:rPr>
          <w:b/>
          <w:color w:val="000000" w:themeColor="text1"/>
          <w:lang w:val="en-US"/>
        </w:rPr>
        <w:t>are</w:t>
      </w:r>
      <w:r w:rsidR="00574C69" w:rsidRPr="00CE1882">
        <w:rPr>
          <w:b/>
          <w:color w:val="000000" w:themeColor="text1"/>
          <w:lang w:val="en-US"/>
        </w:rPr>
        <w:t xml:space="preserve"> </w:t>
      </w:r>
      <w:r w:rsidR="000C23DB" w:rsidRPr="00CE1882">
        <w:rPr>
          <w:b/>
          <w:color w:val="000000" w:themeColor="text1"/>
          <w:lang w:val="en-US"/>
        </w:rPr>
        <w:t xml:space="preserve">needed </w:t>
      </w:r>
      <w:r w:rsidR="4E7DD189" w:rsidRPr="6F5FDD0D">
        <w:rPr>
          <w:b/>
          <w:bCs/>
          <w:color w:val="000000" w:themeColor="text1"/>
          <w:lang w:val="en-US"/>
        </w:rPr>
        <w:t>on the ways</w:t>
      </w:r>
      <w:r w:rsidR="000C23DB" w:rsidRPr="6F5FDD0D">
        <w:rPr>
          <w:b/>
          <w:bCs/>
          <w:color w:val="000000" w:themeColor="text1"/>
          <w:lang w:val="en-US"/>
        </w:rPr>
        <w:t xml:space="preserve"> </w:t>
      </w:r>
      <w:r w:rsidR="000C23DB" w:rsidRPr="00CE1882">
        <w:rPr>
          <w:b/>
          <w:color w:val="000000" w:themeColor="text1"/>
          <w:lang w:val="en-US"/>
        </w:rPr>
        <w:t>to</w:t>
      </w:r>
      <w:r w:rsidRPr="00CE1882">
        <w:rPr>
          <w:b/>
          <w:color w:val="000000" w:themeColor="text1"/>
          <w:lang w:val="en-US"/>
        </w:rPr>
        <w:t xml:space="preserve"> </w:t>
      </w:r>
      <w:r w:rsidR="00011708" w:rsidRPr="00CE1882">
        <w:rPr>
          <w:b/>
          <w:color w:val="000000" w:themeColor="text1"/>
          <w:lang w:val="en-US"/>
        </w:rPr>
        <w:t xml:space="preserve">ensure </w:t>
      </w:r>
      <w:r w:rsidR="00CA2552" w:rsidRPr="00CE1882">
        <w:rPr>
          <w:b/>
          <w:color w:val="000000" w:themeColor="text1"/>
          <w:lang w:val="en-US"/>
        </w:rPr>
        <w:t>inter-operability of vendor-specific models on UE and NW sides based on test</w:t>
      </w:r>
      <w:r w:rsidR="00021F92" w:rsidRPr="00CE1882">
        <w:rPr>
          <w:b/>
          <w:color w:val="000000" w:themeColor="text1"/>
          <w:lang w:val="en-US"/>
        </w:rPr>
        <w:t>in</w:t>
      </w:r>
      <w:r w:rsidR="0053532F" w:rsidRPr="00CE1882">
        <w:rPr>
          <w:b/>
          <w:color w:val="000000" w:themeColor="text1"/>
          <w:lang w:val="en-US"/>
        </w:rPr>
        <w:t>g</w:t>
      </w:r>
      <w:r w:rsidR="00825197" w:rsidRPr="00CE1882">
        <w:rPr>
          <w:b/>
          <w:color w:val="000000" w:themeColor="text1"/>
          <w:lang w:val="en-US"/>
        </w:rPr>
        <w:t xml:space="preserve"> using D</w:t>
      </w:r>
      <w:r w:rsidR="00B14A5F">
        <w:rPr>
          <w:b/>
          <w:color w:val="000000" w:themeColor="text1"/>
          <w:lang w:val="en-US"/>
        </w:rPr>
        <w:t xml:space="preserve">evice </w:t>
      </w:r>
      <w:r w:rsidR="00825197" w:rsidRPr="00CE1882">
        <w:rPr>
          <w:b/>
          <w:color w:val="000000" w:themeColor="text1"/>
          <w:lang w:val="en-US"/>
        </w:rPr>
        <w:t>U</w:t>
      </w:r>
      <w:r w:rsidR="00B14A5F">
        <w:rPr>
          <w:b/>
          <w:color w:val="000000" w:themeColor="text1"/>
          <w:lang w:val="en-US"/>
        </w:rPr>
        <w:t xml:space="preserve">nder </w:t>
      </w:r>
      <w:r w:rsidR="00825197" w:rsidRPr="00CE1882">
        <w:rPr>
          <w:b/>
          <w:color w:val="000000" w:themeColor="text1"/>
          <w:lang w:val="en-US"/>
        </w:rPr>
        <w:t>T</w:t>
      </w:r>
      <w:r w:rsidR="00B14A5F">
        <w:rPr>
          <w:b/>
          <w:color w:val="000000" w:themeColor="text1"/>
          <w:lang w:val="en-US"/>
        </w:rPr>
        <w:t>est</w:t>
      </w:r>
      <w:r w:rsidR="00825197" w:rsidRPr="00CE1882">
        <w:rPr>
          <w:b/>
          <w:color w:val="000000" w:themeColor="text1"/>
          <w:lang w:val="en-US"/>
        </w:rPr>
        <w:t xml:space="preserve"> and T</w:t>
      </w:r>
      <w:r w:rsidR="00B14A5F">
        <w:rPr>
          <w:b/>
          <w:color w:val="000000" w:themeColor="text1"/>
          <w:lang w:val="en-US"/>
        </w:rPr>
        <w:t xml:space="preserve">est </w:t>
      </w:r>
      <w:r w:rsidR="00825197" w:rsidRPr="00CE1882">
        <w:rPr>
          <w:b/>
          <w:color w:val="000000" w:themeColor="text1"/>
          <w:lang w:val="en-US"/>
        </w:rPr>
        <w:t>E</w:t>
      </w:r>
      <w:r w:rsidR="00B14A5F">
        <w:rPr>
          <w:b/>
          <w:color w:val="000000" w:themeColor="text1"/>
          <w:lang w:val="en-US"/>
        </w:rPr>
        <w:t>quipment</w:t>
      </w:r>
      <w:r w:rsidR="00CA2552" w:rsidRPr="00CE1882">
        <w:rPr>
          <w:b/>
          <w:color w:val="000000" w:themeColor="text1"/>
          <w:lang w:val="en-US"/>
        </w:rPr>
        <w:t>.</w:t>
      </w:r>
    </w:p>
    <w:p w14:paraId="7C052A06" w14:textId="77777777" w:rsidR="00800CEC" w:rsidRDefault="00800CEC">
      <w:pPr>
        <w:pStyle w:val="ListParagraph"/>
        <w:ind w:left="1080"/>
        <w:contextualSpacing w:val="0"/>
        <w:rPr>
          <w:color w:val="000000" w:themeColor="text1"/>
          <w:sz w:val="20"/>
          <w:szCs w:val="20"/>
          <w:lang w:val="en-US"/>
        </w:rPr>
      </w:pPr>
    </w:p>
    <w:p w14:paraId="53A835EC" w14:textId="002A7647" w:rsidR="00C30BE7" w:rsidRDefault="00C30BE7" w:rsidP="00DD45E9">
      <w:pPr>
        <w:overflowPunct/>
        <w:autoSpaceDE/>
        <w:autoSpaceDN/>
        <w:adjustRightInd/>
        <w:spacing w:after="60"/>
        <w:jc w:val="both"/>
        <w:textAlignment w:val="center"/>
        <w:rPr>
          <w:lang w:val="en-US" w:eastAsia="ja-JP"/>
        </w:rPr>
      </w:pPr>
    </w:p>
    <w:bookmarkEnd w:id="1"/>
    <w:p w14:paraId="71422037" w14:textId="77777777" w:rsidR="000F7900" w:rsidRDefault="000F7900" w:rsidP="173239AC">
      <w:pPr>
        <w:spacing w:after="60"/>
        <w:jc w:val="both"/>
        <w:rPr>
          <w:lang w:val="en-US"/>
        </w:rPr>
      </w:pPr>
    </w:p>
    <w:p w14:paraId="153DE84A" w14:textId="77777777" w:rsidR="000C4A56" w:rsidRDefault="000C4A56" w:rsidP="00EC5384">
      <w:pPr>
        <w:jc w:val="both"/>
        <w:rPr>
          <w:rStyle w:val="normaltextrun"/>
          <w:b/>
          <w:bCs/>
          <w:color w:val="000000" w:themeColor="text1"/>
        </w:rPr>
      </w:pPr>
    </w:p>
    <w:p w14:paraId="10445A01" w14:textId="480CC7E1" w:rsidR="00885580" w:rsidRPr="0023243C" w:rsidRDefault="007820D0" w:rsidP="00885580">
      <w:pPr>
        <w:pStyle w:val="Heading1"/>
        <w:rPr>
          <w:lang w:val="en-US"/>
        </w:rPr>
      </w:pPr>
      <w:r w:rsidRPr="0023243C">
        <w:rPr>
          <w:lang w:val="en-US"/>
        </w:rPr>
        <w:t>Conclusion</w:t>
      </w:r>
    </w:p>
    <w:p w14:paraId="54D9D89B" w14:textId="2806CAC1"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air-Interface, </w:t>
      </w:r>
      <w:r w:rsidR="006A16B9" w:rsidRPr="00C74CF1">
        <w:rPr>
          <w:lang w:val="en-US"/>
        </w:rPr>
        <w:t>with</w:t>
      </w:r>
      <w:r w:rsidR="002D4392" w:rsidRPr="00C74CF1">
        <w:rPr>
          <w:lang w:val="en-US"/>
        </w:rPr>
        <w:t xml:space="preserve"> the following observations and proposals. </w:t>
      </w:r>
    </w:p>
    <w:p w14:paraId="24650D55" w14:textId="77777777" w:rsidR="00BC4131" w:rsidRDefault="00BC4131" w:rsidP="00C74CF1">
      <w:pPr>
        <w:spacing w:after="0"/>
        <w:jc w:val="both"/>
        <w:rPr>
          <w:lang w:val="en-US"/>
        </w:rPr>
      </w:pPr>
    </w:p>
    <w:p w14:paraId="20043EE4" w14:textId="78207137" w:rsidR="00BC4131" w:rsidRPr="00BC4131" w:rsidRDefault="00BC4131" w:rsidP="00C74CF1">
      <w:pPr>
        <w:spacing w:after="0"/>
        <w:jc w:val="both"/>
        <w:rPr>
          <w:b/>
          <w:bCs/>
          <w:u w:val="single"/>
          <w:lang w:val="en-US"/>
        </w:rPr>
      </w:pPr>
      <w:r w:rsidRPr="00BC4131">
        <w:rPr>
          <w:b/>
          <w:bCs/>
          <w:u w:val="single"/>
          <w:lang w:val="en-US"/>
        </w:rPr>
        <w:t xml:space="preserve">Observations </w:t>
      </w:r>
    </w:p>
    <w:p w14:paraId="279D0915" w14:textId="4E724298" w:rsidR="00C4448A" w:rsidRDefault="00C4448A" w:rsidP="00C74CF1">
      <w:pPr>
        <w:spacing w:after="0"/>
        <w:jc w:val="both"/>
        <w:rPr>
          <w:lang w:val="en-US"/>
        </w:rPr>
      </w:pPr>
    </w:p>
    <w:p w14:paraId="5061349B" w14:textId="77777777" w:rsidR="00635A18" w:rsidRPr="00BC4131" w:rsidRDefault="00635A18" w:rsidP="00635A18">
      <w:pPr>
        <w:jc w:val="both"/>
        <w:rPr>
          <w:bCs/>
          <w:lang w:val="en-US"/>
        </w:rPr>
      </w:pPr>
      <w:r w:rsidRPr="00EC5384">
        <w:rPr>
          <w:b/>
          <w:lang w:val="en-US"/>
        </w:rPr>
        <w:t>Observation</w:t>
      </w:r>
      <w:r>
        <w:rPr>
          <w:b/>
          <w:lang w:val="en-US"/>
        </w:rPr>
        <w:t xml:space="preserve"> 1</w:t>
      </w:r>
      <w:r w:rsidRPr="00EC5384">
        <w:rPr>
          <w:b/>
          <w:lang w:val="en-US"/>
        </w:rPr>
        <w:t xml:space="preserve">: </w:t>
      </w:r>
      <w:r w:rsidRPr="00BC4131">
        <w:rPr>
          <w:bCs/>
          <w:lang w:val="en-US"/>
        </w:rPr>
        <w:t>Functionality-based LCM can ensure UE-NW interoperability for both proprietary models and standardized models.</w:t>
      </w:r>
    </w:p>
    <w:p w14:paraId="35D55CAA" w14:textId="77777777" w:rsidR="00635A18" w:rsidRDefault="00635A18" w:rsidP="00635A18">
      <w:pPr>
        <w:overflowPunct/>
        <w:autoSpaceDE/>
        <w:autoSpaceDN/>
        <w:adjustRightInd/>
        <w:spacing w:before="240" w:after="60"/>
        <w:jc w:val="both"/>
        <w:textAlignment w:val="center"/>
        <w:rPr>
          <w:bCs/>
          <w:lang w:val="en-US" w:eastAsia="ja-JP"/>
        </w:rPr>
      </w:pPr>
      <w:r w:rsidRPr="006B76F4">
        <w:rPr>
          <w:b/>
          <w:bCs/>
          <w:lang w:val="en-US"/>
        </w:rPr>
        <w:t xml:space="preserve">Observation </w:t>
      </w:r>
      <w:r>
        <w:rPr>
          <w:b/>
          <w:bCs/>
          <w:lang w:val="en-US"/>
        </w:rPr>
        <w:t>2</w:t>
      </w:r>
      <w:r w:rsidRPr="006B76F4">
        <w:rPr>
          <w:b/>
          <w:bCs/>
          <w:lang w:val="en-US"/>
        </w:rPr>
        <w:t>:</w:t>
      </w:r>
      <w:r w:rsidRPr="00A36738">
        <w:rPr>
          <w:b/>
          <w:bCs/>
          <w:lang w:val="en-US"/>
        </w:rPr>
        <w:t xml:space="preserve"> </w:t>
      </w:r>
      <w:r w:rsidRPr="00BC4131">
        <w:rPr>
          <w:lang w:val="en-US"/>
        </w:rPr>
        <w:t>UE ML capability and ML model transfer are related to the overall RAN1 and RAN2 signaling framework of supporting Functionality (ID) -based LCM.</w:t>
      </w:r>
      <w:r w:rsidRPr="00A36738">
        <w:rPr>
          <w:b/>
          <w:bCs/>
          <w:lang w:val="en-US"/>
        </w:rPr>
        <w:t xml:space="preserve">   </w:t>
      </w:r>
    </w:p>
    <w:p w14:paraId="230D9E6C" w14:textId="77777777" w:rsidR="00635A18" w:rsidRPr="00A36738" w:rsidRDefault="00635A18" w:rsidP="00635A18">
      <w:pPr>
        <w:spacing w:before="240" w:after="60"/>
        <w:jc w:val="both"/>
        <w:rPr>
          <w:b/>
          <w:bCs/>
          <w:lang w:val="en-US"/>
        </w:rPr>
      </w:pPr>
      <w:r w:rsidRPr="006B76F4">
        <w:rPr>
          <w:b/>
          <w:bCs/>
          <w:lang w:val="en-US"/>
        </w:rPr>
        <w:t>Observation</w:t>
      </w:r>
      <w:r w:rsidRPr="00A36738">
        <w:rPr>
          <w:b/>
          <w:bCs/>
          <w:lang w:val="en-US"/>
        </w:rPr>
        <w:t xml:space="preserve"> </w:t>
      </w:r>
      <w:r>
        <w:rPr>
          <w:b/>
          <w:bCs/>
          <w:lang w:val="en-US"/>
        </w:rPr>
        <w:t>3</w:t>
      </w:r>
      <w:r w:rsidRPr="00A36738">
        <w:rPr>
          <w:b/>
          <w:bCs/>
          <w:lang w:val="en-US"/>
        </w:rPr>
        <w:t xml:space="preserve">: </w:t>
      </w:r>
      <w:r w:rsidRPr="00BC4131">
        <w:rPr>
          <w:lang w:val="en-US"/>
        </w:rPr>
        <w:t>Functionality (ID)-based LCM is needed regardless of ML models being proprietary or open-format and if the ML-enabled Feature is not transparent over the NR air interface (collaboration levels y and z).</w:t>
      </w:r>
    </w:p>
    <w:p w14:paraId="587CD7D7" w14:textId="77777777" w:rsidR="00635A18" w:rsidRPr="00A36738" w:rsidRDefault="00635A18" w:rsidP="00635A18">
      <w:pPr>
        <w:spacing w:before="240" w:after="60"/>
        <w:jc w:val="both"/>
        <w:rPr>
          <w:b/>
          <w:lang w:val="en-US"/>
        </w:rPr>
      </w:pPr>
      <w:r w:rsidRPr="006B76F4">
        <w:rPr>
          <w:b/>
          <w:lang w:val="en-US"/>
        </w:rPr>
        <w:t xml:space="preserve">Observation </w:t>
      </w:r>
      <w:r>
        <w:rPr>
          <w:b/>
          <w:lang w:val="en-US"/>
        </w:rPr>
        <w:t>4</w:t>
      </w:r>
      <w:r w:rsidRPr="00A36738">
        <w:rPr>
          <w:b/>
          <w:lang w:val="en-US"/>
        </w:rPr>
        <w:t xml:space="preserve">: </w:t>
      </w:r>
      <w:r w:rsidRPr="00BC4131">
        <w:rPr>
          <w:bCs/>
          <w:lang w:val="en-US"/>
        </w:rPr>
        <w:t>The Functionality ID (see Proposal 2</w:t>
      </w:r>
      <w:r w:rsidRPr="00BC4131" w:rsidDel="003C2E37">
        <w:rPr>
          <w:bCs/>
          <w:lang w:val="en-US"/>
        </w:rPr>
        <w:t>)</w:t>
      </w:r>
      <w:r w:rsidRPr="00BC4131">
        <w:rPr>
          <w:bCs/>
          <w:lang w:val="en-US"/>
        </w:rPr>
        <w:t xml:space="preserve"> can be used to identify uniquely from other ML functionalities within the same ML-enabled Feature and allow for (de)activation and switching of Functionalities.</w:t>
      </w:r>
    </w:p>
    <w:p w14:paraId="3A8907F1" w14:textId="77777777" w:rsidR="00635A18" w:rsidRDefault="00635A18" w:rsidP="00635A18">
      <w:pPr>
        <w:spacing w:after="0"/>
        <w:jc w:val="both"/>
        <w:rPr>
          <w:rFonts w:cs="Arial"/>
          <w:b/>
          <w:lang w:val="en-US"/>
        </w:rPr>
      </w:pPr>
    </w:p>
    <w:p w14:paraId="0B3015CE" w14:textId="0385AEA1" w:rsidR="00635A18" w:rsidRPr="00E35E96" w:rsidRDefault="00635A18" w:rsidP="00635A18">
      <w:pPr>
        <w:spacing w:after="0"/>
        <w:jc w:val="both"/>
        <w:rPr>
          <w:rFonts w:cs="Arial"/>
          <w:bCs/>
          <w:lang w:val="en-US"/>
        </w:rPr>
      </w:pPr>
      <w:r w:rsidRPr="00CB2050">
        <w:rPr>
          <w:rFonts w:cs="Arial"/>
          <w:b/>
          <w:lang w:val="en-US"/>
        </w:rPr>
        <w:t xml:space="preserve">Observation </w:t>
      </w:r>
      <w:r>
        <w:rPr>
          <w:rFonts w:cs="Arial"/>
          <w:b/>
          <w:lang w:val="en-US"/>
        </w:rPr>
        <w:t>5</w:t>
      </w:r>
      <w:r w:rsidRPr="00CB2050">
        <w:rPr>
          <w:rFonts w:cs="Arial"/>
          <w:b/>
          <w:lang w:val="en-US"/>
        </w:rPr>
        <w:t xml:space="preserve">: </w:t>
      </w:r>
      <w:r w:rsidRPr="00E35E96">
        <w:rPr>
          <w:rFonts w:cs="Arial"/>
          <w:bCs/>
          <w:lang w:val="en-US"/>
        </w:rPr>
        <w:t>A natural consequence of the training data not being exchanged among vendors, is that data collection for training vendor-specific ML Models is expected to become a lengthy and complex process, which probably will result in a suboptimal training dataset that remains:</w:t>
      </w:r>
    </w:p>
    <w:p w14:paraId="4EC12599" w14:textId="77777777" w:rsidR="00635A18" w:rsidRPr="00E35E96" w:rsidRDefault="00635A18" w:rsidP="00635A18">
      <w:pPr>
        <w:pStyle w:val="ListParagraph"/>
        <w:numPr>
          <w:ilvl w:val="0"/>
          <w:numId w:val="49"/>
        </w:numPr>
        <w:jc w:val="both"/>
        <w:rPr>
          <w:rFonts w:cs="Arial"/>
          <w:bCs/>
          <w:sz w:val="20"/>
          <w:szCs w:val="20"/>
          <w:lang w:val="en-US"/>
        </w:rPr>
      </w:pPr>
      <w:r w:rsidRPr="00E35E96">
        <w:rPr>
          <w:rFonts w:cs="Arial"/>
          <w:bCs/>
          <w:sz w:val="20"/>
          <w:szCs w:val="20"/>
          <w:lang w:val="en-US"/>
        </w:rPr>
        <w:t xml:space="preserve">Imbalanced i.e., a large imbalance between minority and majority labels </w:t>
      </w:r>
    </w:p>
    <w:p w14:paraId="62CC4D66" w14:textId="77777777" w:rsidR="00635A18" w:rsidRPr="00E35E96" w:rsidRDefault="00635A18" w:rsidP="00635A18">
      <w:pPr>
        <w:pStyle w:val="ListParagraph"/>
        <w:numPr>
          <w:ilvl w:val="0"/>
          <w:numId w:val="49"/>
        </w:numPr>
        <w:jc w:val="both"/>
        <w:rPr>
          <w:rFonts w:cs="Arial"/>
          <w:bCs/>
          <w:sz w:val="20"/>
          <w:szCs w:val="20"/>
          <w:lang w:val="en-GB"/>
        </w:rPr>
      </w:pPr>
      <w:r w:rsidRPr="00E35E96">
        <w:rPr>
          <w:rFonts w:cs="Arial"/>
          <w:bCs/>
          <w:sz w:val="20"/>
          <w:szCs w:val="20"/>
          <w:lang w:val="en-GB"/>
        </w:rPr>
        <w:t>Sparse i.e., collected data does not characterize well all scenarios of interest</w:t>
      </w:r>
    </w:p>
    <w:p w14:paraId="36341271" w14:textId="77777777" w:rsidR="00DB2F73" w:rsidRPr="007F1493" w:rsidRDefault="00DB2F73" w:rsidP="00DB2F73">
      <w:pPr>
        <w:spacing w:before="240" w:after="60"/>
        <w:jc w:val="both"/>
        <w:rPr>
          <w:rStyle w:val="eop"/>
          <w:b/>
          <w:bCs/>
          <w:lang w:val="en-US"/>
        </w:rPr>
      </w:pPr>
      <w:r w:rsidRPr="00EC5384">
        <w:rPr>
          <w:rStyle w:val="eop"/>
          <w:b/>
          <w:lang w:val="en-US"/>
        </w:rPr>
        <w:t>Observation</w:t>
      </w:r>
      <w:r>
        <w:rPr>
          <w:rStyle w:val="eop"/>
          <w:b/>
          <w:bCs/>
          <w:lang w:val="en-US"/>
        </w:rPr>
        <w:t xml:space="preserve"> 6</w:t>
      </w:r>
      <w:r w:rsidRPr="00EC5384">
        <w:rPr>
          <w:rStyle w:val="eop"/>
          <w:b/>
          <w:lang w:val="en-US"/>
        </w:rPr>
        <w:t xml:space="preserve">: </w:t>
      </w:r>
      <w:r w:rsidRPr="00E35E96">
        <w:rPr>
          <w:rStyle w:val="eop"/>
          <w:bCs/>
          <w:lang w:val="en-US"/>
        </w:rPr>
        <w:t>Continual learning solutions, open-format models, and joint training can be considered in future releases as an extension of the Rel.18 AI/ML framework.</w:t>
      </w:r>
    </w:p>
    <w:p w14:paraId="1AEB1C28" w14:textId="77777777" w:rsidR="00DB2F73" w:rsidRPr="00CE1882" w:rsidRDefault="00DB2F73" w:rsidP="00DB2F73">
      <w:pPr>
        <w:spacing w:before="240" w:after="60"/>
        <w:jc w:val="both"/>
        <w:rPr>
          <w:b/>
          <w:bCs/>
          <w:lang w:val="en-US"/>
        </w:rPr>
      </w:pPr>
      <w:r w:rsidRPr="00CE1882">
        <w:rPr>
          <w:b/>
          <w:bCs/>
          <w:lang w:val="en-US"/>
        </w:rPr>
        <w:t>Observation</w:t>
      </w:r>
      <w:r>
        <w:rPr>
          <w:b/>
          <w:bCs/>
          <w:lang w:val="en-US"/>
        </w:rPr>
        <w:t xml:space="preserve"> 7</w:t>
      </w:r>
      <w:r w:rsidRPr="00CE1882">
        <w:rPr>
          <w:b/>
          <w:bCs/>
          <w:lang w:val="en-US"/>
        </w:rPr>
        <w:t xml:space="preserve">: </w:t>
      </w:r>
      <w:r w:rsidRPr="00E35E96">
        <w:rPr>
          <w:lang w:val="en-US"/>
        </w:rPr>
        <w:t>Model registration is needed to enable the model identification procedure.</w:t>
      </w:r>
    </w:p>
    <w:p w14:paraId="7030BE5A" w14:textId="77777777" w:rsidR="00DB2F73" w:rsidRDefault="00DB2F73" w:rsidP="00DB2F73">
      <w:pPr>
        <w:spacing w:before="240" w:after="60"/>
        <w:jc w:val="both"/>
        <w:rPr>
          <w:b/>
          <w:bCs/>
          <w:lang w:val="en-US"/>
        </w:rPr>
      </w:pPr>
      <w:r w:rsidRPr="00CE1882">
        <w:rPr>
          <w:b/>
          <w:bCs/>
          <w:lang w:val="en-US"/>
        </w:rPr>
        <w:t>Observation</w:t>
      </w:r>
      <w:r>
        <w:rPr>
          <w:b/>
          <w:bCs/>
          <w:lang w:val="en-US"/>
        </w:rPr>
        <w:t xml:space="preserve"> 8</w:t>
      </w:r>
      <w:r w:rsidRPr="00CE1882">
        <w:rPr>
          <w:b/>
          <w:bCs/>
          <w:lang w:val="en-US"/>
        </w:rPr>
        <w:t xml:space="preserve">: </w:t>
      </w:r>
      <w:r w:rsidRPr="00E35E96">
        <w:rPr>
          <w:lang w:val="en-US"/>
        </w:rPr>
        <w:t>During model update, the new model may need to be re-registered.</w:t>
      </w:r>
    </w:p>
    <w:p w14:paraId="0CEE9555" w14:textId="77777777" w:rsidR="00DB2F73" w:rsidRDefault="00DB2F73" w:rsidP="00DB2F73">
      <w:pPr>
        <w:spacing w:before="240" w:after="60"/>
        <w:jc w:val="both"/>
        <w:rPr>
          <w:b/>
          <w:lang w:val="en-US"/>
        </w:rPr>
      </w:pPr>
      <w:r w:rsidRPr="00EC5384">
        <w:rPr>
          <w:b/>
          <w:lang w:val="en-US"/>
        </w:rPr>
        <w:t>Observation</w:t>
      </w:r>
      <w:r>
        <w:rPr>
          <w:b/>
          <w:lang w:val="en-US"/>
        </w:rPr>
        <w:t xml:space="preserve"> 9</w:t>
      </w:r>
      <w:r w:rsidRPr="00EC5384">
        <w:rPr>
          <w:b/>
          <w:lang w:val="en-US"/>
        </w:rPr>
        <w:t xml:space="preserve">: </w:t>
      </w:r>
      <w:r w:rsidRPr="00E35E96">
        <w:rPr>
          <w:bCs/>
          <w:lang w:val="en-US"/>
        </w:rPr>
        <w:t>Functionality (ID) and ML Model ID registration is a key enabler for scenario configuration specific Functionality and ML Model management per use case</w:t>
      </w:r>
      <w:r w:rsidRPr="00E35E96">
        <w:rPr>
          <w:bCs/>
          <w:lang w:val="en-US"/>
        </w:rPr>
        <w:t>.</w:t>
      </w:r>
      <w:r>
        <w:rPr>
          <w:b/>
          <w:lang w:val="en-US"/>
        </w:rPr>
        <w:t xml:space="preserve"> </w:t>
      </w:r>
    </w:p>
    <w:p w14:paraId="543ACE68" w14:textId="77777777" w:rsidR="00DB2F73" w:rsidRDefault="00DB2F73" w:rsidP="00DB2F73">
      <w:pPr>
        <w:spacing w:before="240" w:after="60"/>
        <w:jc w:val="both"/>
        <w:rPr>
          <w:b/>
          <w:lang w:val="en-US"/>
        </w:rPr>
      </w:pPr>
      <w:r w:rsidRPr="00CE1882">
        <w:rPr>
          <w:b/>
          <w:lang w:val="en-US"/>
        </w:rPr>
        <w:t>Observation</w:t>
      </w:r>
      <w:r>
        <w:rPr>
          <w:b/>
          <w:lang w:val="en-US"/>
        </w:rPr>
        <w:t xml:space="preserve"> 10</w:t>
      </w:r>
      <w:r w:rsidRPr="00CE1882">
        <w:rPr>
          <w:b/>
          <w:lang w:val="en-US"/>
        </w:rPr>
        <w:t xml:space="preserve">: </w:t>
      </w:r>
      <w:r w:rsidRPr="002D6706">
        <w:rPr>
          <w:bCs/>
          <w:lang w:val="en-US"/>
        </w:rPr>
        <w:t>Functionality selection/activation will not require UE side ML Models to be registered and validated unless a ML Model is downloaded from the NW in an open format.</w:t>
      </w:r>
      <w:r>
        <w:rPr>
          <w:b/>
          <w:lang w:val="en-US"/>
        </w:rPr>
        <w:t xml:space="preserve"> </w:t>
      </w:r>
    </w:p>
    <w:p w14:paraId="5663F3DE" w14:textId="77777777" w:rsidR="00DB2F73" w:rsidRPr="002D6706" w:rsidRDefault="00DB2F73" w:rsidP="00DB2F73">
      <w:pPr>
        <w:spacing w:before="240" w:after="60"/>
        <w:jc w:val="both"/>
        <w:rPr>
          <w:bCs/>
          <w:lang w:val="en-US"/>
        </w:rPr>
      </w:pPr>
      <w:r w:rsidRPr="00CE1882">
        <w:rPr>
          <w:b/>
          <w:lang w:val="en-US"/>
        </w:rPr>
        <w:t>Observation</w:t>
      </w:r>
      <w:r>
        <w:rPr>
          <w:b/>
          <w:lang w:val="en-US"/>
        </w:rPr>
        <w:t xml:space="preserve"> 11</w:t>
      </w:r>
      <w:r w:rsidRPr="00CE1882">
        <w:rPr>
          <w:b/>
          <w:lang w:val="en-US"/>
        </w:rPr>
        <w:t xml:space="preserve">: </w:t>
      </w:r>
      <w:r w:rsidRPr="002D6706">
        <w:rPr>
          <w:bCs/>
          <w:lang w:val="en-US"/>
        </w:rPr>
        <w:t>Functionality selection/activation can facilitate the transparency of UE side models to the NW without explicitly monitoring multiple models.</w:t>
      </w:r>
      <w:r w:rsidRPr="002D6706">
        <w:rPr>
          <w:bCs/>
          <w:lang w:val="en-US"/>
        </w:rPr>
        <w:t xml:space="preserve"> </w:t>
      </w:r>
    </w:p>
    <w:p w14:paraId="39482FD5" w14:textId="77777777" w:rsidR="00DB2F73" w:rsidRDefault="00DB2F73" w:rsidP="00DB2F73">
      <w:pPr>
        <w:spacing w:before="240" w:after="60"/>
        <w:jc w:val="both"/>
        <w:rPr>
          <w:b/>
          <w:lang w:val="en-US"/>
        </w:rPr>
      </w:pPr>
      <w:r w:rsidRPr="00CE1882">
        <w:rPr>
          <w:b/>
          <w:lang w:val="en-US"/>
        </w:rPr>
        <w:t>Observation</w:t>
      </w:r>
      <w:r>
        <w:rPr>
          <w:b/>
          <w:lang w:val="en-US"/>
        </w:rPr>
        <w:t xml:space="preserve"> 12</w:t>
      </w:r>
      <w:r w:rsidRPr="00CE1882">
        <w:rPr>
          <w:b/>
          <w:lang w:val="en-US"/>
        </w:rPr>
        <w:t xml:space="preserve">: </w:t>
      </w:r>
      <w:r w:rsidRPr="002D6706">
        <w:rPr>
          <w:bCs/>
          <w:lang w:val="en-US"/>
        </w:rPr>
        <w:t>UE(s) ML-enabled Feature performance can be reported using the Functionality-based LCM without exposing the model performance’s KPIs.</w:t>
      </w:r>
      <w:r>
        <w:rPr>
          <w:b/>
          <w:lang w:val="en-US"/>
        </w:rPr>
        <w:t xml:space="preserve"> </w:t>
      </w:r>
    </w:p>
    <w:p w14:paraId="22346FEA" w14:textId="77777777" w:rsidR="00BC4131" w:rsidRDefault="00DB2F73" w:rsidP="00BC4131">
      <w:pPr>
        <w:spacing w:before="240" w:after="60"/>
        <w:jc w:val="both"/>
        <w:rPr>
          <w:b/>
          <w:lang w:val="en-US"/>
        </w:rPr>
      </w:pPr>
      <w:r w:rsidRPr="00DB2F73">
        <w:rPr>
          <w:b/>
          <w:lang w:val="en-US"/>
        </w:rPr>
        <w:t xml:space="preserve">Observation 13: </w:t>
      </w:r>
      <w:r w:rsidRPr="002D6706">
        <w:rPr>
          <w:bCs/>
          <w:lang w:val="en-US"/>
        </w:rPr>
        <w:t>The network will be always better aware of the radio environmental conditions in its service area/cells/sector/beam compared to the localized awareness of individual UEs.</w:t>
      </w:r>
      <w:r w:rsidRPr="00DB2F73">
        <w:rPr>
          <w:b/>
          <w:lang w:val="en-US"/>
        </w:rPr>
        <w:t xml:space="preserve"> </w:t>
      </w:r>
    </w:p>
    <w:p w14:paraId="6E89163B" w14:textId="08C2549B" w:rsidR="00BC4131" w:rsidRPr="008F7A01" w:rsidRDefault="00BC4131" w:rsidP="00BC4131">
      <w:pPr>
        <w:spacing w:before="240" w:after="60"/>
        <w:jc w:val="both"/>
        <w:rPr>
          <w:b/>
          <w:lang w:val="en-US"/>
        </w:rPr>
      </w:pPr>
      <w:r w:rsidRPr="00237D01">
        <w:rPr>
          <w:b/>
          <w:lang w:val="en-US"/>
        </w:rPr>
        <w:t xml:space="preserve">Observation </w:t>
      </w:r>
      <w:r>
        <w:rPr>
          <w:b/>
          <w:lang w:val="en-US"/>
        </w:rPr>
        <w:t>14:</w:t>
      </w:r>
      <w:r w:rsidRPr="008F7A01">
        <w:rPr>
          <w:b/>
          <w:lang w:val="en-US"/>
        </w:rPr>
        <w:t xml:space="preserve"> </w:t>
      </w:r>
      <w:r w:rsidRPr="002D6706">
        <w:rPr>
          <w:bCs/>
          <w:lang w:val="en-US"/>
        </w:rPr>
        <w:t>When executing an ML-enabled Feature, the gNB may in certain conditions run out of ML resources required for running two-sided ML Models.</w:t>
      </w:r>
      <w:r w:rsidRPr="008F7A01">
        <w:rPr>
          <w:b/>
          <w:lang w:val="en-US"/>
        </w:rPr>
        <w:t xml:space="preserve"> </w:t>
      </w:r>
    </w:p>
    <w:p w14:paraId="7619F16C" w14:textId="77777777" w:rsidR="00BC4131" w:rsidRDefault="00BC4131" w:rsidP="00BC4131">
      <w:pPr>
        <w:pStyle w:val="paragraph"/>
        <w:spacing w:after="0"/>
        <w:jc w:val="both"/>
        <w:rPr>
          <w:rStyle w:val="eop"/>
          <w:b/>
        </w:rPr>
      </w:pPr>
      <w:r w:rsidRPr="00EC5384">
        <w:rPr>
          <w:rStyle w:val="eop"/>
          <w:b/>
          <w:sz w:val="20"/>
          <w:szCs w:val="20"/>
        </w:rPr>
        <w:lastRenderedPageBreak/>
        <w:t>Observation</w:t>
      </w:r>
      <w:r>
        <w:rPr>
          <w:rStyle w:val="eop"/>
          <w:b/>
          <w:bCs/>
          <w:sz w:val="20"/>
          <w:szCs w:val="20"/>
        </w:rPr>
        <w:t xml:space="preserve"> 15</w:t>
      </w:r>
      <w:r w:rsidRPr="00EC5384">
        <w:rPr>
          <w:rStyle w:val="eop"/>
          <w:b/>
          <w:sz w:val="20"/>
          <w:szCs w:val="20"/>
        </w:rPr>
        <w:t xml:space="preserve">: </w:t>
      </w:r>
      <w:r w:rsidRPr="002D6706">
        <w:rPr>
          <w:rStyle w:val="eop"/>
          <w:sz w:val="20"/>
          <w:szCs w:val="20"/>
        </w:rPr>
        <w:t>A Functionality can undergo updates over a period of tim</w:t>
      </w:r>
      <w:r w:rsidRPr="002D6706" w:rsidDel="00DA3DE4">
        <w:rPr>
          <w:rStyle w:val="eop"/>
          <w:sz w:val="20"/>
          <w:szCs w:val="20"/>
        </w:rPr>
        <w:t>e</w:t>
      </w:r>
      <w:r w:rsidRPr="002D6706">
        <w:rPr>
          <w:rStyle w:val="eop"/>
          <w:sz w:val="20"/>
          <w:szCs w:val="20"/>
        </w:rPr>
        <w:t xml:space="preserve"> and this requires information to be reported to the network.</w:t>
      </w:r>
      <w:r w:rsidRPr="00EC5384">
        <w:rPr>
          <w:rStyle w:val="eop"/>
          <w:b/>
        </w:rPr>
        <w:t xml:space="preserve"> </w:t>
      </w:r>
    </w:p>
    <w:p w14:paraId="1BA4B6C3" w14:textId="77777777" w:rsidR="00BC4131" w:rsidRPr="00B00738" w:rsidRDefault="00BC4131" w:rsidP="00BC4131">
      <w:pPr>
        <w:rPr>
          <w:b/>
        </w:rPr>
      </w:pPr>
      <w:r w:rsidRPr="00B00738">
        <w:rPr>
          <w:b/>
        </w:rPr>
        <w:t>Observation</w:t>
      </w:r>
      <w:r>
        <w:rPr>
          <w:b/>
        </w:rPr>
        <w:t xml:space="preserve"> 16</w:t>
      </w:r>
      <w:r w:rsidRPr="00B00738">
        <w:rPr>
          <w:b/>
        </w:rPr>
        <w:t xml:space="preserve">: </w:t>
      </w:r>
      <w:r w:rsidRPr="00A23ACE">
        <w:rPr>
          <w:bCs/>
        </w:rPr>
        <w:t>ML Model update requires synchronization with the network for both one-sided and two-sided models especially when the training update can be handled by the UE when UE is online i.e., when UE is connected to the network (and transmitting/receiving data).</w:t>
      </w:r>
    </w:p>
    <w:p w14:paraId="0C5FA236" w14:textId="77777777" w:rsidR="00BC4131" w:rsidRPr="00B00738" w:rsidRDefault="00BC4131" w:rsidP="00BC4131">
      <w:pPr>
        <w:rPr>
          <w:b/>
        </w:rPr>
      </w:pPr>
      <w:r w:rsidRPr="00B00738">
        <w:rPr>
          <w:b/>
        </w:rPr>
        <w:t>Observation</w:t>
      </w:r>
      <w:r>
        <w:rPr>
          <w:b/>
        </w:rPr>
        <w:t xml:space="preserve"> 17</w:t>
      </w:r>
      <w:r w:rsidRPr="00B00738">
        <w:rPr>
          <w:b/>
        </w:rPr>
        <w:t xml:space="preserve">: </w:t>
      </w:r>
      <w:r w:rsidRPr="00A23ACE">
        <w:rPr>
          <w:bCs/>
        </w:rPr>
        <w:t>Network should be able to directly monitor the performance of a given active Functionality and recommend to the UE actions to mitigate them.</w:t>
      </w:r>
    </w:p>
    <w:p w14:paraId="31AC934E" w14:textId="77777777" w:rsidR="00BC4131" w:rsidRPr="00F072EA" w:rsidRDefault="00BC4131" w:rsidP="00BC4131">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Pr>
          <w:rStyle w:val="normaltextrun"/>
          <w:b/>
          <w:bCs/>
          <w:color w:val="000000"/>
          <w:shd w:val="clear" w:color="auto" w:fill="FFFFFF"/>
          <w:lang w:val="en-US"/>
        </w:rPr>
        <w:t xml:space="preserve"> 18: </w:t>
      </w:r>
      <w:r w:rsidRPr="00306DD1">
        <w:rPr>
          <w:rStyle w:val="normaltextrun"/>
          <w:b/>
          <w:bCs/>
          <w:color w:val="000000"/>
          <w:shd w:val="clear" w:color="auto" w:fill="FFFFFF"/>
          <w:lang w:val="en-US"/>
        </w:rPr>
        <w:t xml:space="preserve"> </w:t>
      </w:r>
      <w:r w:rsidRPr="00A23ACE">
        <w:rPr>
          <w:rStyle w:val="normaltextrun"/>
          <w:color w:val="000000"/>
          <w:shd w:val="clear" w:color="auto" w:fill="FFFFFF"/>
          <w:lang w:val="en-US"/>
        </w:rPr>
        <w:t xml:space="preserve">The ML algorithm inference latency is not a good indicator of the performance of a specific ML-enabled feature in the context of the RAN1 air-interface solutions. Instead, the execution latency of the ML-enabled feature needs to be analyzed, including the latency of the input and output data pre/post-processing </w:t>
      </w:r>
      <w:r w:rsidRPr="00A23ACE" w:rsidDel="00836BC3">
        <w:rPr>
          <w:rStyle w:val="normaltextrun"/>
          <w:color w:val="000000"/>
          <w:shd w:val="clear" w:color="auto" w:fill="FFFFFF"/>
          <w:lang w:val="en-US"/>
        </w:rPr>
        <w:t>operations</w:t>
      </w:r>
      <w:r w:rsidRPr="00A23ACE">
        <w:rPr>
          <w:rStyle w:val="normaltextrun"/>
          <w:color w:val="000000"/>
          <w:shd w:val="clear" w:color="auto" w:fill="FFFFFF"/>
          <w:lang w:val="en-US"/>
        </w:rPr>
        <w:t>, and the required signaling to/from UE.</w:t>
      </w:r>
    </w:p>
    <w:p w14:paraId="36AF7124" w14:textId="77777777" w:rsidR="00A23ACE" w:rsidRDefault="00A23ACE" w:rsidP="00A23ACE">
      <w:pPr>
        <w:spacing w:after="0"/>
        <w:jc w:val="both"/>
        <w:rPr>
          <w:b/>
          <w:bCs/>
          <w:u w:val="single"/>
          <w:lang w:val="en-US"/>
        </w:rPr>
      </w:pPr>
    </w:p>
    <w:p w14:paraId="1B3D1EF9" w14:textId="4FE93AE1" w:rsidR="00A23ACE" w:rsidRPr="00BC4131" w:rsidRDefault="00A23ACE" w:rsidP="00A23ACE">
      <w:pPr>
        <w:spacing w:after="0"/>
        <w:jc w:val="both"/>
        <w:rPr>
          <w:b/>
          <w:bCs/>
          <w:u w:val="single"/>
          <w:lang w:val="en-US"/>
        </w:rPr>
      </w:pPr>
      <w:r>
        <w:rPr>
          <w:b/>
          <w:bCs/>
          <w:u w:val="single"/>
          <w:lang w:val="en-US"/>
        </w:rPr>
        <w:t>Proposals</w:t>
      </w:r>
    </w:p>
    <w:p w14:paraId="6DDC0B07" w14:textId="4BCC7780" w:rsidR="00242C03" w:rsidRDefault="00242C03" w:rsidP="00ED364D">
      <w:pPr>
        <w:spacing w:before="240" w:after="60"/>
        <w:jc w:val="both"/>
        <w:rPr>
          <w:b/>
          <w:bCs/>
          <w:lang w:val="en-US"/>
        </w:rPr>
      </w:pPr>
      <w:r w:rsidRPr="00CE1882">
        <w:rPr>
          <w:b/>
          <w:bCs/>
          <w:lang w:val="en-US"/>
        </w:rPr>
        <w:t>Proposal</w:t>
      </w:r>
      <w:r>
        <w:rPr>
          <w:b/>
          <w:lang w:val="en-US"/>
        </w:rPr>
        <w:t xml:space="preserve"> </w:t>
      </w:r>
      <w:r w:rsidRPr="00977A97">
        <w:rPr>
          <w:b/>
          <w:lang w:val="en-US"/>
        </w:rPr>
        <w:t>1</w:t>
      </w:r>
      <w:r w:rsidRPr="00CE1882">
        <w:rPr>
          <w:b/>
          <w:bCs/>
          <w:lang w:val="en-US"/>
        </w:rPr>
        <w:t xml:space="preserve">: RAN1 </w:t>
      </w:r>
      <w:r>
        <w:rPr>
          <w:b/>
          <w:lang w:val="en-US"/>
        </w:rPr>
        <w:t xml:space="preserve">to </w:t>
      </w:r>
      <w:r w:rsidRPr="00CE1882">
        <w:rPr>
          <w:b/>
          <w:bCs/>
          <w:lang w:val="en-US"/>
        </w:rPr>
        <w:t xml:space="preserve">prioritize topics to focus on in Rel.18 </w:t>
      </w:r>
      <w:r>
        <w:rPr>
          <w:b/>
          <w:bCs/>
          <w:lang w:val="en-US"/>
        </w:rPr>
        <w:t>considering the following principles:</w:t>
      </w:r>
    </w:p>
    <w:p w14:paraId="2D9FFEEF" w14:textId="77777777" w:rsidR="00242C03" w:rsidRDefault="00242C03" w:rsidP="00242C03">
      <w:pPr>
        <w:pStyle w:val="ListParagraph"/>
        <w:numPr>
          <w:ilvl w:val="0"/>
          <w:numId w:val="84"/>
        </w:numPr>
        <w:jc w:val="both"/>
        <w:rPr>
          <w:b/>
          <w:sz w:val="20"/>
          <w:szCs w:val="20"/>
          <w:lang w:val="en-US" w:eastAsia="en-US"/>
        </w:rPr>
      </w:pPr>
      <w:r>
        <w:rPr>
          <w:b/>
          <w:sz w:val="20"/>
          <w:szCs w:val="20"/>
          <w:lang w:val="en-US" w:eastAsia="en-US"/>
        </w:rPr>
        <w:t>N</w:t>
      </w:r>
      <w:r w:rsidRPr="007662BC">
        <w:rPr>
          <w:b/>
          <w:sz w:val="20"/>
          <w:szCs w:val="20"/>
          <w:lang w:val="en-US" w:eastAsia="en-US"/>
        </w:rPr>
        <w:t>arrow down the scope and ensure timely completion of the study</w:t>
      </w:r>
      <w:r>
        <w:rPr>
          <w:b/>
          <w:bCs/>
          <w:sz w:val="20"/>
          <w:szCs w:val="20"/>
          <w:lang w:val="en-US" w:eastAsia="en-US"/>
        </w:rPr>
        <w:t>;</w:t>
      </w:r>
    </w:p>
    <w:p w14:paraId="6E03E62C" w14:textId="77777777" w:rsidR="00242C03" w:rsidRPr="00242C03" w:rsidRDefault="00242C03" w:rsidP="00242C03">
      <w:pPr>
        <w:pStyle w:val="ListParagraph"/>
        <w:numPr>
          <w:ilvl w:val="0"/>
          <w:numId w:val="84"/>
        </w:numPr>
        <w:jc w:val="both"/>
        <w:rPr>
          <w:b/>
          <w:lang w:val="en-US"/>
        </w:rPr>
      </w:pPr>
      <w:r>
        <w:rPr>
          <w:b/>
          <w:bCs/>
          <w:sz w:val="20"/>
          <w:szCs w:val="20"/>
          <w:lang w:val="en-US" w:eastAsia="en-US"/>
        </w:rPr>
        <w:t>Ensure that AI/ML framework produced by Rel.18 is future-proof.</w:t>
      </w:r>
    </w:p>
    <w:p w14:paraId="252427EC" w14:textId="77777777" w:rsidR="00242C03" w:rsidRDefault="00242C03" w:rsidP="00242C03">
      <w:pPr>
        <w:spacing w:after="0"/>
        <w:rPr>
          <w:b/>
          <w:bCs/>
          <w:lang w:val="en-US"/>
        </w:rPr>
      </w:pPr>
    </w:p>
    <w:p w14:paraId="41E41CA0" w14:textId="64B8EB34" w:rsidR="00242C03" w:rsidRPr="00633563" w:rsidRDefault="00242C03" w:rsidP="00242C03">
      <w:pPr>
        <w:spacing w:after="0"/>
        <w:rPr>
          <w:lang w:val="en-US"/>
        </w:rPr>
      </w:pPr>
      <w:r w:rsidRPr="00780BA4">
        <w:rPr>
          <w:b/>
          <w:bCs/>
          <w:lang w:val="en-US"/>
        </w:rPr>
        <w:t>Proposal</w:t>
      </w:r>
      <w:r>
        <w:rPr>
          <w:b/>
          <w:bCs/>
          <w:lang w:val="en-US"/>
        </w:rPr>
        <w:t xml:space="preserve"> 2a</w:t>
      </w:r>
      <w:r w:rsidRPr="00780BA4">
        <w:rPr>
          <w:b/>
          <w:bCs/>
          <w:lang w:val="en-US"/>
        </w:rPr>
        <w:t>:</w:t>
      </w:r>
      <w:r>
        <w:rPr>
          <w:lang w:val="en-US"/>
        </w:rPr>
        <w:t xml:space="preserve"> </w:t>
      </w:r>
      <w:r w:rsidRPr="00757852">
        <w:rPr>
          <w:b/>
          <w:lang w:val="en-US"/>
        </w:rPr>
        <w:t>For ML-enabled features studied in the context of air interface, the</w:t>
      </w:r>
      <w:r w:rsidRPr="00EC5384">
        <w:rPr>
          <w:b/>
          <w:i/>
          <w:lang w:val="en-US"/>
        </w:rPr>
        <w:t xml:space="preserve"> </w:t>
      </w:r>
      <w:r w:rsidRPr="00DF4E65">
        <w:rPr>
          <w:b/>
          <w:i/>
          <w:lang w:val="en-US"/>
        </w:rPr>
        <w:t>Functionality identification</w:t>
      </w:r>
      <w:r w:rsidRPr="00EC5384">
        <w:rPr>
          <w:b/>
          <w:i/>
          <w:lang w:val="en-US"/>
        </w:rPr>
        <w:t xml:space="preserve"> </w:t>
      </w:r>
      <w:r w:rsidRPr="00757852">
        <w:rPr>
          <w:b/>
          <w:lang w:val="en-US"/>
        </w:rPr>
        <w:t>(</w:t>
      </w:r>
      <w:r w:rsidRPr="00EC5384">
        <w:rPr>
          <w:b/>
          <w:lang w:val="en-US"/>
        </w:rPr>
        <w:t xml:space="preserve">a process/method of identifying an ML </w:t>
      </w:r>
      <w:r>
        <w:rPr>
          <w:b/>
          <w:lang w:val="en-US"/>
        </w:rPr>
        <w:t>F</w:t>
      </w:r>
      <w:r w:rsidRPr="00EC5384">
        <w:rPr>
          <w:b/>
          <w:lang w:val="en-US"/>
        </w:rPr>
        <w:t>unctionality for the common understanding between the NW and the UE) contains the following</w:t>
      </w:r>
      <w:r w:rsidRPr="00633563">
        <w:rPr>
          <w:b/>
          <w:lang w:val="en-US"/>
        </w:rPr>
        <w:t xml:space="preserve"> information elements</w:t>
      </w:r>
      <w:r w:rsidRPr="00EC5384">
        <w:rPr>
          <w:b/>
          <w:lang w:val="en-US"/>
        </w:rPr>
        <w:t>,</w:t>
      </w:r>
      <w:r w:rsidRPr="00633563">
        <w:rPr>
          <w:lang w:val="en-US"/>
        </w:rPr>
        <w:t xml:space="preserve"> </w:t>
      </w:r>
    </w:p>
    <w:p w14:paraId="672AF4F3" w14:textId="77777777" w:rsidR="00242C03" w:rsidRPr="00EC5384" w:rsidRDefault="00242C03" w:rsidP="00242C03">
      <w:pPr>
        <w:pStyle w:val="ListParagraph"/>
        <w:numPr>
          <w:ilvl w:val="0"/>
          <w:numId w:val="77"/>
        </w:numPr>
        <w:jc w:val="both"/>
        <w:textAlignment w:val="center"/>
        <w:rPr>
          <w:rStyle w:val="normaltextrun"/>
          <w:b/>
          <w:color w:val="000000" w:themeColor="text1"/>
          <w:sz w:val="20"/>
          <w:szCs w:val="20"/>
          <w:lang w:val="en-US"/>
        </w:rPr>
      </w:pPr>
      <w:r w:rsidRPr="00633563">
        <w:rPr>
          <w:b/>
          <w:sz w:val="20"/>
          <w:szCs w:val="20"/>
          <w:lang w:val="en-US"/>
        </w:rPr>
        <w:t xml:space="preserve">Functionality ID: </w:t>
      </w:r>
      <w:r w:rsidRPr="00633563">
        <w:rPr>
          <w:rStyle w:val="normaltextrun"/>
          <w:b/>
          <w:color w:val="000000" w:themeColor="text1"/>
          <w:sz w:val="20"/>
          <w:szCs w:val="20"/>
          <w:lang w:val="en-US"/>
        </w:rPr>
        <w:t xml:space="preserve">a </w:t>
      </w:r>
      <w:r w:rsidRPr="009B68CB">
        <w:rPr>
          <w:rStyle w:val="normaltextrun"/>
          <w:b/>
          <w:sz w:val="20"/>
          <w:szCs w:val="20"/>
          <w:lang w:val="en-US"/>
        </w:rPr>
        <w:t>label/tag/</w:t>
      </w:r>
      <w:hyperlink r:id="rId17" w:history="1">
        <w:r w:rsidRPr="0019668E">
          <w:rPr>
            <w:rStyle w:val="Hyperlink"/>
            <w:b/>
            <w:color w:val="auto"/>
            <w:sz w:val="20"/>
            <w:szCs w:val="20"/>
            <w:u w:val="none"/>
            <w:lang w:val="en-US"/>
          </w:rPr>
          <w:t>UUID</w:t>
        </w:r>
      </w:hyperlink>
      <w:r w:rsidRPr="007342B7">
        <w:rPr>
          <w:rStyle w:val="normaltextrun"/>
          <w:b/>
          <w:color w:val="000000" w:themeColor="text1"/>
          <w:sz w:val="20"/>
          <w:szCs w:val="20"/>
          <w:lang w:val="en-US"/>
        </w:rPr>
        <w:t xml:space="preserve"> </w:t>
      </w:r>
      <w:r w:rsidRPr="00633563">
        <w:rPr>
          <w:rStyle w:val="normaltextrun"/>
          <w:b/>
          <w:color w:val="000000" w:themeColor="text1"/>
          <w:sz w:val="20"/>
          <w:szCs w:val="20"/>
          <w:lang w:val="en-US"/>
        </w:rPr>
        <w:t>which can uniquely identify the Functionality and the combination of the items b) - g)</w:t>
      </w:r>
      <w:r w:rsidRPr="00633563">
        <w:rPr>
          <w:b/>
          <w:sz w:val="20"/>
          <w:szCs w:val="20"/>
          <w:lang w:val="en-US"/>
        </w:rPr>
        <w:t xml:space="preserve"> </w:t>
      </w:r>
      <w:r w:rsidRPr="00633563">
        <w:rPr>
          <w:rStyle w:val="normaltextrun"/>
          <w:b/>
          <w:color w:val="000000" w:themeColor="text1"/>
          <w:sz w:val="20"/>
          <w:szCs w:val="20"/>
          <w:lang w:val="en-US"/>
        </w:rPr>
        <w:t xml:space="preserve">below. </w:t>
      </w:r>
    </w:p>
    <w:p w14:paraId="7603EB69" w14:textId="77777777" w:rsidR="00242C03" w:rsidRPr="00EC5384" w:rsidRDefault="00242C03" w:rsidP="00242C03">
      <w:pPr>
        <w:pStyle w:val="ListParagraph"/>
        <w:numPr>
          <w:ilvl w:val="0"/>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Additional ID/label</w:t>
      </w:r>
      <w:r w:rsidRPr="00633563">
        <w:rPr>
          <w:rStyle w:val="normaltextrun"/>
          <w:b/>
          <w:color w:val="000000" w:themeColor="text1"/>
          <w:sz w:val="20"/>
          <w:szCs w:val="20"/>
          <w:lang w:val="en-US"/>
        </w:rPr>
        <w:t>/tags</w:t>
      </w:r>
      <w:r w:rsidRPr="00EC5384">
        <w:rPr>
          <w:rStyle w:val="normaltextrun"/>
          <w:b/>
          <w:color w:val="000000" w:themeColor="text1"/>
          <w:sz w:val="20"/>
          <w:szCs w:val="20"/>
          <w:lang w:val="en-US"/>
        </w:rPr>
        <w:t xml:space="preserve">(s): </w:t>
      </w:r>
    </w:p>
    <w:p w14:paraId="0F6B12E2" w14:textId="625F798A" w:rsidR="00242C03" w:rsidRPr="00EC5384" w:rsidRDefault="00242C03" w:rsidP="00242C03">
      <w:pPr>
        <w:pStyle w:val="ListParagraph"/>
        <w:numPr>
          <w:ilvl w:val="1"/>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 xml:space="preserve">If the model identification is applied, each of additional ID/label corresponds to a </w:t>
      </w:r>
      <w:r w:rsidRPr="007A22DE">
        <w:rPr>
          <w:rStyle w:val="normaltextrun"/>
          <w:b/>
          <w:color w:val="000000" w:themeColor="text1"/>
          <w:sz w:val="20"/>
          <w:szCs w:val="20"/>
          <w:lang w:val="en-US"/>
        </w:rPr>
        <w:t>Model ID</w:t>
      </w:r>
      <w:r>
        <w:rPr>
          <w:rStyle w:val="normaltextrun"/>
          <w:b/>
          <w:color w:val="000000" w:themeColor="text1"/>
          <w:sz w:val="20"/>
          <w:szCs w:val="20"/>
          <w:lang w:val="en-US"/>
        </w:rPr>
        <w:t xml:space="preserve"> (see proposal </w:t>
      </w:r>
      <w:r w:rsidR="007B4D04">
        <w:rPr>
          <w:rStyle w:val="normaltextrun"/>
          <w:b/>
          <w:color w:val="000000" w:themeColor="text1"/>
          <w:sz w:val="20"/>
          <w:szCs w:val="20"/>
          <w:lang w:val="en-US"/>
        </w:rPr>
        <w:t>2</w:t>
      </w:r>
      <w:r>
        <w:rPr>
          <w:rStyle w:val="normaltextrun"/>
          <w:b/>
          <w:color w:val="000000" w:themeColor="text1"/>
          <w:sz w:val="20"/>
          <w:szCs w:val="20"/>
          <w:lang w:val="en-US"/>
        </w:rPr>
        <w:t>b)</w:t>
      </w:r>
      <w:r w:rsidRPr="00EC5384">
        <w:rPr>
          <w:rStyle w:val="normaltextrun"/>
          <w:b/>
          <w:color w:val="000000" w:themeColor="text1"/>
          <w:sz w:val="20"/>
          <w:szCs w:val="20"/>
          <w:lang w:val="en-US"/>
        </w:rPr>
        <w:t xml:space="preserve">. </w:t>
      </w:r>
    </w:p>
    <w:p w14:paraId="19C025C5" w14:textId="77777777" w:rsidR="00242C03" w:rsidRPr="00EC5384" w:rsidRDefault="00242C03" w:rsidP="00242C03">
      <w:pPr>
        <w:pStyle w:val="ListParagraph"/>
        <w:numPr>
          <w:ilvl w:val="1"/>
          <w:numId w:val="77"/>
        </w:numPr>
        <w:jc w:val="both"/>
        <w:textAlignment w:val="center"/>
        <w:rPr>
          <w:rStyle w:val="normaltextrun"/>
          <w:b/>
          <w:color w:val="000000" w:themeColor="text1"/>
          <w:sz w:val="20"/>
          <w:szCs w:val="20"/>
          <w:lang w:val="en-US"/>
        </w:rPr>
      </w:pPr>
      <w:r w:rsidRPr="00EC5384">
        <w:rPr>
          <w:rStyle w:val="normaltextrun"/>
          <w:b/>
          <w:color w:val="000000" w:themeColor="text1"/>
          <w:sz w:val="20"/>
          <w:szCs w:val="20"/>
          <w:lang w:val="en-US"/>
        </w:rPr>
        <w:t xml:space="preserve">Otherwise, each of additional ID/label corresponds to a </w:t>
      </w:r>
      <w:r>
        <w:rPr>
          <w:rStyle w:val="normaltextrun"/>
          <w:b/>
          <w:color w:val="000000" w:themeColor="text1"/>
          <w:sz w:val="20"/>
          <w:szCs w:val="20"/>
          <w:lang w:val="en-US"/>
        </w:rPr>
        <w:t>M</w:t>
      </w:r>
      <w:r w:rsidRPr="00EC5384">
        <w:rPr>
          <w:rStyle w:val="normaltextrun"/>
          <w:b/>
          <w:color w:val="000000" w:themeColor="text1"/>
          <w:sz w:val="20"/>
          <w:szCs w:val="20"/>
          <w:lang w:val="en-US"/>
        </w:rPr>
        <w:t xml:space="preserve">odel </w:t>
      </w:r>
      <w:r>
        <w:rPr>
          <w:rStyle w:val="normaltextrun"/>
          <w:b/>
          <w:color w:val="000000" w:themeColor="text1"/>
          <w:sz w:val="20"/>
          <w:szCs w:val="20"/>
          <w:lang w:val="en-US"/>
        </w:rPr>
        <w:t>to be m</w:t>
      </w:r>
      <w:r w:rsidRPr="00EC5384">
        <w:rPr>
          <w:rStyle w:val="normaltextrun"/>
          <w:b/>
          <w:color w:val="000000" w:themeColor="text1"/>
          <w:sz w:val="20"/>
          <w:szCs w:val="20"/>
          <w:lang w:val="en-US"/>
        </w:rPr>
        <w:t>onitor</w:t>
      </w:r>
      <w:r>
        <w:rPr>
          <w:rStyle w:val="normaltextrun"/>
          <w:b/>
          <w:color w:val="000000" w:themeColor="text1"/>
          <w:sz w:val="20"/>
          <w:szCs w:val="20"/>
          <w:lang w:val="en-US"/>
        </w:rPr>
        <w:t xml:space="preserve">ed by the UE and/or gNB, and </w:t>
      </w:r>
      <w:r w:rsidRPr="00EC5384" w:rsidDel="00AE6120">
        <w:rPr>
          <w:rStyle w:val="normaltextrun"/>
          <w:b/>
          <w:color w:val="000000" w:themeColor="text1"/>
          <w:sz w:val="20"/>
          <w:szCs w:val="20"/>
          <w:lang w:val="en-US"/>
        </w:rPr>
        <w:t>can</w:t>
      </w:r>
      <w:r>
        <w:rPr>
          <w:rStyle w:val="normaltextrun"/>
          <w:b/>
          <w:color w:val="000000" w:themeColor="text1"/>
          <w:sz w:val="20"/>
          <w:szCs w:val="20"/>
          <w:lang w:val="en-US"/>
        </w:rPr>
        <w:t xml:space="preserve"> used to</w:t>
      </w:r>
      <w:r w:rsidRPr="00EC5384">
        <w:rPr>
          <w:rStyle w:val="normaltextrun"/>
          <w:b/>
          <w:color w:val="000000" w:themeColor="text1"/>
          <w:sz w:val="20"/>
          <w:szCs w:val="20"/>
          <w:lang w:val="en-US"/>
        </w:rPr>
        <w:t xml:space="preserve"> identify </w:t>
      </w:r>
      <w:r>
        <w:rPr>
          <w:rStyle w:val="normaltextrun"/>
          <w:b/>
          <w:color w:val="000000" w:themeColor="text1"/>
          <w:sz w:val="20"/>
          <w:szCs w:val="20"/>
          <w:lang w:val="en-US"/>
        </w:rPr>
        <w:t xml:space="preserve">the cause of </w:t>
      </w:r>
      <w:r w:rsidRPr="00EC5384">
        <w:rPr>
          <w:rStyle w:val="normaltextrun"/>
          <w:b/>
          <w:color w:val="000000" w:themeColor="text1"/>
          <w:sz w:val="20"/>
          <w:szCs w:val="20"/>
          <w:lang w:val="en-US"/>
        </w:rPr>
        <w:t xml:space="preserve">performance variations of the </w:t>
      </w:r>
      <w:r>
        <w:rPr>
          <w:rStyle w:val="normaltextrun"/>
          <w:b/>
          <w:color w:val="000000" w:themeColor="text1"/>
          <w:sz w:val="20"/>
          <w:szCs w:val="20"/>
          <w:lang w:val="en-US"/>
        </w:rPr>
        <w:t>F</w:t>
      </w:r>
      <w:r w:rsidRPr="00EC5384">
        <w:rPr>
          <w:rStyle w:val="normaltextrun"/>
          <w:b/>
          <w:color w:val="000000" w:themeColor="text1"/>
          <w:sz w:val="20"/>
          <w:szCs w:val="20"/>
          <w:lang w:val="en-US"/>
        </w:rPr>
        <w:t>unctionality</w:t>
      </w:r>
      <w:r>
        <w:rPr>
          <w:rStyle w:val="normaltextrun"/>
          <w:b/>
          <w:color w:val="000000" w:themeColor="text1"/>
          <w:sz w:val="20"/>
          <w:szCs w:val="20"/>
          <w:lang w:val="en-US"/>
        </w:rPr>
        <w:t xml:space="preserve"> supported by the Model</w:t>
      </w:r>
      <w:r w:rsidRPr="00EC5384">
        <w:rPr>
          <w:rStyle w:val="normaltextrun"/>
          <w:b/>
          <w:color w:val="000000" w:themeColor="text1"/>
          <w:sz w:val="20"/>
          <w:szCs w:val="20"/>
          <w:lang w:val="en-US"/>
        </w:rPr>
        <w:t xml:space="preserve">. </w:t>
      </w:r>
    </w:p>
    <w:p w14:paraId="7B75BCD9" w14:textId="77777777" w:rsidR="00242C03" w:rsidRPr="000C5929" w:rsidRDefault="00242C03" w:rsidP="00242C03">
      <w:pPr>
        <w:pStyle w:val="ListParagraph"/>
        <w:numPr>
          <w:ilvl w:val="0"/>
          <w:numId w:val="77"/>
        </w:numPr>
        <w:jc w:val="both"/>
        <w:rPr>
          <w:rStyle w:val="normaltextrun"/>
          <w:b/>
          <w:color w:val="000000" w:themeColor="text1"/>
          <w:sz w:val="20"/>
          <w:szCs w:val="20"/>
          <w:lang w:val="en-US" w:eastAsia="en-US"/>
        </w:rPr>
      </w:pPr>
      <w:r w:rsidRPr="000C5929">
        <w:rPr>
          <w:rStyle w:val="normaltextrun"/>
          <w:b/>
          <w:color w:val="000000" w:themeColor="text1"/>
          <w:sz w:val="20"/>
          <w:szCs w:val="20"/>
          <w:lang w:val="en-US"/>
        </w:rPr>
        <w:t>Applicable</w:t>
      </w:r>
      <w:r>
        <w:rPr>
          <w:rStyle w:val="normaltextrun"/>
          <w:b/>
          <w:color w:val="000000" w:themeColor="text1"/>
          <w:sz w:val="20"/>
          <w:szCs w:val="20"/>
          <w:lang w:val="en-US"/>
        </w:rPr>
        <w:t xml:space="preserve"> </w:t>
      </w:r>
      <w:r w:rsidRPr="000C5929">
        <w:rPr>
          <w:rStyle w:val="normaltextrun"/>
          <w:b/>
          <w:color w:val="000000" w:themeColor="text1"/>
          <w:sz w:val="20"/>
          <w:szCs w:val="20"/>
          <w:lang w:val="en-US"/>
        </w:rPr>
        <w:t xml:space="preserve">scenario/configuration/parameters/conditions that the </w:t>
      </w:r>
      <w:r>
        <w:rPr>
          <w:rStyle w:val="normaltextrun"/>
          <w:b/>
          <w:color w:val="000000" w:themeColor="text1"/>
          <w:sz w:val="20"/>
          <w:szCs w:val="20"/>
          <w:lang w:val="en-US"/>
        </w:rPr>
        <w:t>F</w:t>
      </w:r>
      <w:r w:rsidRPr="000C5929">
        <w:rPr>
          <w:rStyle w:val="normaltextrun"/>
          <w:b/>
          <w:color w:val="000000" w:themeColor="text1"/>
          <w:sz w:val="20"/>
          <w:szCs w:val="20"/>
          <w:lang w:val="en-US"/>
        </w:rPr>
        <w:t xml:space="preserve">unctionality </w:t>
      </w:r>
      <w:r>
        <w:rPr>
          <w:rStyle w:val="normaltextrun"/>
          <w:b/>
          <w:color w:val="000000" w:themeColor="text1"/>
          <w:sz w:val="20"/>
          <w:szCs w:val="20"/>
          <w:lang w:val="en-US"/>
        </w:rPr>
        <w:t>is enabled for: including system and intermediary KPIs to be used for functionality-based LCM purposes.</w:t>
      </w:r>
      <w:r w:rsidRPr="000C5929">
        <w:rPr>
          <w:rStyle w:val="normaltextrun"/>
          <w:b/>
          <w:color w:val="000000" w:themeColor="text1"/>
          <w:sz w:val="20"/>
          <w:szCs w:val="20"/>
          <w:lang w:val="en-US"/>
        </w:rPr>
        <w:t xml:space="preserve">  </w:t>
      </w:r>
    </w:p>
    <w:p w14:paraId="6EDAB934" w14:textId="77777777" w:rsidR="00242C03" w:rsidRPr="00147829" w:rsidRDefault="00242C03" w:rsidP="00242C03">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I</w:t>
      </w:r>
      <w:r w:rsidRPr="00BF537B">
        <w:rPr>
          <w:rStyle w:val="normaltextrun"/>
          <w:b/>
          <w:color w:val="000000" w:themeColor="text1"/>
          <w:sz w:val="20"/>
          <w:szCs w:val="20"/>
          <w:lang w:val="en-US"/>
        </w:rPr>
        <w:t>nput</w:t>
      </w:r>
      <w:r w:rsidRPr="00147829">
        <w:rPr>
          <w:rStyle w:val="normaltextrun"/>
          <w:b/>
          <w:color w:val="000000" w:themeColor="text1"/>
          <w:sz w:val="20"/>
          <w:szCs w:val="20"/>
          <w:lang w:val="en-US"/>
        </w:rPr>
        <w:t xml:space="preserve"> data</w:t>
      </w:r>
      <w:r>
        <w:rPr>
          <w:rStyle w:val="normaltextrun"/>
          <w:b/>
          <w:color w:val="000000" w:themeColor="text1"/>
          <w:sz w:val="20"/>
          <w:szCs w:val="20"/>
          <w:lang w:val="en-US"/>
        </w:rPr>
        <w:t xml:space="preserve"> type/source </w:t>
      </w:r>
      <w:r w:rsidRPr="00147829">
        <w:rPr>
          <w:rStyle w:val="normaltextrun"/>
          <w:b/>
          <w:color w:val="000000" w:themeColor="text1"/>
          <w:sz w:val="20"/>
          <w:szCs w:val="20"/>
          <w:lang w:val="en-US"/>
        </w:rPr>
        <w:t>and preparation/pre-processing</w:t>
      </w:r>
      <w:r>
        <w:rPr>
          <w:rStyle w:val="normaltextrun"/>
          <w:b/>
          <w:color w:val="000000" w:themeColor="text1"/>
          <w:sz w:val="20"/>
          <w:szCs w:val="20"/>
          <w:lang w:val="en-US"/>
        </w:rPr>
        <w:t>: including an indication of</w:t>
      </w:r>
      <w:r w:rsidDel="00950BB5">
        <w:rPr>
          <w:rStyle w:val="normaltextrun"/>
          <w:b/>
          <w:color w:val="000000" w:themeColor="text1"/>
          <w:sz w:val="20"/>
          <w:szCs w:val="20"/>
          <w:lang w:val="en-US"/>
        </w:rPr>
        <w:t xml:space="preserve"> any </w:t>
      </w:r>
      <w:r>
        <w:rPr>
          <w:rStyle w:val="normaltextrun"/>
          <w:b/>
          <w:color w:val="000000" w:themeColor="text1"/>
          <w:sz w:val="20"/>
          <w:szCs w:val="20"/>
          <w:lang w:val="en-US"/>
        </w:rPr>
        <w:t>delay-sensitive ML-specific data processing to be performed e.g., as an indication of the expected delay budget for such operation</w:t>
      </w:r>
    </w:p>
    <w:p w14:paraId="58000124" w14:textId="77777777" w:rsidR="00242C03" w:rsidRPr="00147829" w:rsidRDefault="00242C03" w:rsidP="00242C03">
      <w:pPr>
        <w:pStyle w:val="ListParagraph"/>
        <w:numPr>
          <w:ilvl w:val="0"/>
          <w:numId w:val="77"/>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Non-ML operation(s) (optional)</w:t>
      </w:r>
      <w:r>
        <w:rPr>
          <w:rStyle w:val="normaltextrun"/>
          <w:b/>
          <w:color w:val="000000" w:themeColor="text1"/>
          <w:sz w:val="20"/>
          <w:szCs w:val="20"/>
          <w:lang w:val="en-US"/>
        </w:rPr>
        <w:t>: indication of any non-ML operations/algorithms involved in the model functionality</w:t>
      </w:r>
      <w:r w:rsidRPr="00EF07EF">
        <w:rPr>
          <w:rStyle w:val="normaltextrun"/>
          <w:b/>
          <w:color w:val="000000" w:themeColor="text1"/>
          <w:sz w:val="20"/>
          <w:szCs w:val="20"/>
          <w:lang w:val="en-US"/>
        </w:rPr>
        <w:t xml:space="preserve"> </w:t>
      </w:r>
      <w:r>
        <w:rPr>
          <w:rStyle w:val="normaltextrun"/>
          <w:b/>
          <w:color w:val="000000" w:themeColor="text1"/>
          <w:sz w:val="20"/>
          <w:szCs w:val="20"/>
          <w:lang w:val="en-US"/>
        </w:rPr>
        <w:t>e.g., as an indication of the expected delay budget for such operations</w:t>
      </w:r>
    </w:p>
    <w:p w14:paraId="1338A8A8" w14:textId="77777777" w:rsidR="00242C03" w:rsidRPr="0027439A" w:rsidRDefault="00242C03" w:rsidP="00242C03">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O</w:t>
      </w:r>
      <w:r w:rsidRPr="00BF537B">
        <w:rPr>
          <w:rStyle w:val="normaltextrun"/>
          <w:b/>
          <w:color w:val="000000" w:themeColor="text1"/>
          <w:sz w:val="20"/>
          <w:szCs w:val="20"/>
          <w:lang w:val="en-US"/>
        </w:rPr>
        <w:t>utput</w:t>
      </w:r>
      <w:r w:rsidRPr="00147829">
        <w:rPr>
          <w:rStyle w:val="normaltextrun"/>
          <w:b/>
          <w:color w:val="000000" w:themeColor="text1"/>
          <w:sz w:val="20"/>
          <w:szCs w:val="20"/>
          <w:lang w:val="en-US"/>
        </w:rPr>
        <w:t xml:space="preserve"> </w:t>
      </w:r>
      <w:r>
        <w:rPr>
          <w:rStyle w:val="normaltextrun"/>
          <w:b/>
          <w:color w:val="000000" w:themeColor="text1"/>
          <w:sz w:val="20"/>
          <w:szCs w:val="20"/>
          <w:lang w:val="en-US"/>
        </w:rPr>
        <w:t xml:space="preserve">data and </w:t>
      </w:r>
      <w:r w:rsidRPr="00147829">
        <w:rPr>
          <w:rStyle w:val="normaltextrun"/>
          <w:b/>
          <w:color w:val="000000" w:themeColor="text1"/>
          <w:sz w:val="20"/>
          <w:szCs w:val="20"/>
          <w:lang w:val="en-US"/>
        </w:rPr>
        <w:t>post-processing (optional</w:t>
      </w:r>
      <w:r w:rsidRPr="00BF537B">
        <w:rPr>
          <w:rStyle w:val="normaltextrun"/>
          <w:b/>
          <w:color w:val="000000" w:themeColor="text1"/>
          <w:sz w:val="20"/>
          <w:szCs w:val="20"/>
          <w:lang w:val="en-US"/>
        </w:rPr>
        <w:t>)</w:t>
      </w:r>
      <w:r>
        <w:rPr>
          <w:rStyle w:val="normaltextrun"/>
          <w:b/>
          <w:color w:val="000000" w:themeColor="text1"/>
          <w:sz w:val="20"/>
          <w:szCs w:val="20"/>
          <w:lang w:val="en-US"/>
        </w:rPr>
        <w:t>: including an indication of any delay-sensitive ML-specific output post-processing is performed e.g., as an indication of the expected delay budget for such operation</w:t>
      </w:r>
      <w:r w:rsidRPr="00EF07EF">
        <w:rPr>
          <w:rStyle w:val="normaltextrun"/>
          <w:b/>
          <w:color w:val="000000" w:themeColor="text1"/>
          <w:sz w:val="20"/>
          <w:szCs w:val="20"/>
          <w:lang w:val="en-US"/>
        </w:rPr>
        <w:t xml:space="preserve"> </w:t>
      </w:r>
      <w:r w:rsidRPr="00147829">
        <w:rPr>
          <w:rStyle w:val="normaltextrun"/>
          <w:b/>
          <w:color w:val="000000" w:themeColor="text1"/>
          <w:sz w:val="20"/>
          <w:szCs w:val="20"/>
          <w:lang w:val="en-US"/>
        </w:rPr>
        <w:t xml:space="preserve"> </w:t>
      </w:r>
    </w:p>
    <w:p w14:paraId="7FAB020E" w14:textId="77777777" w:rsidR="00242C03" w:rsidRPr="00147829" w:rsidRDefault="00242C03" w:rsidP="00242C03">
      <w:pPr>
        <w:pStyle w:val="ListParagraph"/>
        <w:numPr>
          <w:ilvl w:val="0"/>
          <w:numId w:val="77"/>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Specific c</w:t>
      </w:r>
      <w:r w:rsidRPr="00147829">
        <w:rPr>
          <w:rStyle w:val="normaltextrun"/>
          <w:b/>
          <w:color w:val="000000" w:themeColor="text1"/>
          <w:sz w:val="20"/>
          <w:szCs w:val="20"/>
          <w:lang w:val="en-US"/>
        </w:rPr>
        <w:t xml:space="preserve">ontrol signaling configuration(s) which enable </w:t>
      </w:r>
      <w:r>
        <w:rPr>
          <w:rStyle w:val="normaltextrun"/>
          <w:b/>
          <w:color w:val="000000" w:themeColor="text1"/>
          <w:sz w:val="20"/>
          <w:szCs w:val="20"/>
          <w:lang w:val="en-US"/>
        </w:rPr>
        <w:t>and (partially) control the b</w:t>
      </w:r>
      <w:r w:rsidRPr="00147829">
        <w:rPr>
          <w:rStyle w:val="normaltextrun"/>
          <w:b/>
          <w:color w:val="000000" w:themeColor="text1"/>
          <w:sz w:val="20"/>
          <w:szCs w:val="20"/>
          <w:lang w:val="en-US"/>
        </w:rPr>
        <w:t xml:space="preserve">) – </w:t>
      </w:r>
      <w:r>
        <w:rPr>
          <w:rStyle w:val="normaltextrun"/>
          <w:b/>
          <w:color w:val="000000" w:themeColor="text1"/>
          <w:sz w:val="20"/>
          <w:szCs w:val="20"/>
          <w:lang w:val="en-US"/>
        </w:rPr>
        <w:t>f</w:t>
      </w:r>
      <w:r w:rsidRPr="00147829">
        <w:rPr>
          <w:rStyle w:val="normaltextrun"/>
          <w:b/>
          <w:color w:val="000000" w:themeColor="text1"/>
          <w:sz w:val="20"/>
          <w:szCs w:val="20"/>
          <w:lang w:val="en-US"/>
        </w:rPr>
        <w:t>) operations</w:t>
      </w:r>
      <w:r>
        <w:rPr>
          <w:rStyle w:val="normaltextrun"/>
          <w:b/>
          <w:color w:val="000000" w:themeColor="text1"/>
          <w:sz w:val="20"/>
          <w:szCs w:val="20"/>
          <w:lang w:val="en-US"/>
        </w:rPr>
        <w:t xml:space="preserve"> and the corresponding Functionality-based LCM</w:t>
      </w:r>
    </w:p>
    <w:p w14:paraId="68C89CCF" w14:textId="77777777" w:rsidR="00242C03" w:rsidRDefault="00242C03" w:rsidP="00242C03">
      <w:pPr>
        <w:spacing w:after="0"/>
        <w:rPr>
          <w:b/>
          <w:bCs/>
          <w:lang w:val="en-US"/>
        </w:rPr>
      </w:pPr>
    </w:p>
    <w:p w14:paraId="277621BD" w14:textId="66BFD7D9" w:rsidR="00242C03" w:rsidRPr="00EC5384" w:rsidRDefault="00242C03" w:rsidP="00BF4E8F">
      <w:pPr>
        <w:spacing w:after="0"/>
        <w:jc w:val="both"/>
        <w:rPr>
          <w:lang w:val="en-US"/>
        </w:rPr>
      </w:pPr>
      <w:r w:rsidRPr="00780BA4">
        <w:rPr>
          <w:b/>
          <w:bCs/>
          <w:lang w:val="en-US"/>
        </w:rPr>
        <w:t>Proposal</w:t>
      </w:r>
      <w:r>
        <w:rPr>
          <w:b/>
          <w:bCs/>
          <w:lang w:val="en-US"/>
        </w:rPr>
        <w:t xml:space="preserve"> 2b</w:t>
      </w:r>
      <w:r w:rsidRPr="00780BA4">
        <w:rPr>
          <w:b/>
          <w:bCs/>
          <w:lang w:val="en-US"/>
        </w:rPr>
        <w:t>:</w:t>
      </w:r>
      <w:r>
        <w:rPr>
          <w:lang w:val="en-US"/>
        </w:rPr>
        <w:t xml:space="preserve"> </w:t>
      </w:r>
      <w:r w:rsidRPr="00757852">
        <w:rPr>
          <w:b/>
          <w:lang w:val="en-US"/>
        </w:rPr>
        <w:t xml:space="preserve">For </w:t>
      </w:r>
      <w:r>
        <w:rPr>
          <w:b/>
          <w:bCs/>
          <w:lang w:val="en-US"/>
        </w:rPr>
        <w:t>each of the</w:t>
      </w:r>
      <w:r w:rsidRPr="00757852">
        <w:rPr>
          <w:b/>
          <w:lang w:val="en-US"/>
        </w:rPr>
        <w:t xml:space="preserve"> Functionalities developed in the context of air interface, the </w:t>
      </w:r>
      <w:r w:rsidRPr="00757852">
        <w:rPr>
          <w:b/>
          <w:i/>
          <w:lang w:val="en-US"/>
        </w:rPr>
        <w:t>Model identification</w:t>
      </w:r>
      <w:r w:rsidRPr="00757852">
        <w:rPr>
          <w:b/>
          <w:lang w:val="en-US"/>
        </w:rPr>
        <w:t xml:space="preserve"> (</w:t>
      </w:r>
      <w:r>
        <w:rPr>
          <w:b/>
          <w:bCs/>
          <w:lang w:val="en-US"/>
        </w:rPr>
        <w:t>a</w:t>
      </w:r>
      <w:r w:rsidRPr="00EC5384">
        <w:rPr>
          <w:b/>
          <w:lang w:val="en-US"/>
        </w:rPr>
        <w:t xml:space="preserve"> process/method of identifying an ML </w:t>
      </w:r>
      <w:r>
        <w:rPr>
          <w:b/>
          <w:bCs/>
          <w:lang w:val="en-US"/>
        </w:rPr>
        <w:t>M</w:t>
      </w:r>
      <w:r w:rsidRPr="00EC5384">
        <w:rPr>
          <w:b/>
          <w:lang w:val="en-US"/>
        </w:rPr>
        <w:t xml:space="preserve">odel for the common understanding between the NW and the UE) </w:t>
      </w:r>
      <w:r w:rsidRPr="00FD409F">
        <w:rPr>
          <w:b/>
          <w:lang w:val="en-US"/>
        </w:rPr>
        <w:t>contains the following</w:t>
      </w:r>
      <w:r>
        <w:rPr>
          <w:b/>
          <w:lang w:val="en-US"/>
        </w:rPr>
        <w:t xml:space="preserve"> information elements</w:t>
      </w:r>
      <w:r w:rsidRPr="00FD409F">
        <w:rPr>
          <w:b/>
          <w:lang w:val="en-US"/>
        </w:rPr>
        <w:t>,</w:t>
      </w:r>
      <w:r w:rsidRPr="003B6A1D">
        <w:rPr>
          <w:lang w:val="en-US"/>
        </w:rPr>
        <w:t xml:space="preserve"> </w:t>
      </w:r>
    </w:p>
    <w:p w14:paraId="79F90B26" w14:textId="77777777" w:rsidR="00242C03" w:rsidRPr="00237919" w:rsidRDefault="00242C03" w:rsidP="00BF4E8F">
      <w:pPr>
        <w:pStyle w:val="ListParagraph"/>
        <w:numPr>
          <w:ilvl w:val="0"/>
          <w:numId w:val="78"/>
        </w:numPr>
        <w:jc w:val="both"/>
        <w:textAlignment w:val="center"/>
        <w:rPr>
          <w:rStyle w:val="normaltextrun"/>
          <w:b/>
          <w:color w:val="000000" w:themeColor="text1"/>
          <w:sz w:val="20"/>
          <w:szCs w:val="20"/>
          <w:lang w:val="en-US"/>
        </w:rPr>
      </w:pPr>
      <w:r w:rsidRPr="00237919">
        <w:rPr>
          <w:rStyle w:val="normaltextrun"/>
          <w:b/>
          <w:color w:val="000000" w:themeColor="text1"/>
          <w:sz w:val="20"/>
          <w:szCs w:val="20"/>
          <w:lang w:val="en-US"/>
        </w:rPr>
        <w:t xml:space="preserve">Model </w:t>
      </w:r>
      <w:r w:rsidRPr="00237919">
        <w:rPr>
          <w:b/>
          <w:bCs/>
          <w:sz w:val="20"/>
          <w:szCs w:val="20"/>
          <w:lang w:val="en-US"/>
        </w:rPr>
        <w:t xml:space="preserve">ID: </w:t>
      </w:r>
      <w:r w:rsidRPr="00237919">
        <w:rPr>
          <w:rStyle w:val="normaltextrun"/>
          <w:b/>
          <w:color w:val="000000" w:themeColor="text1"/>
          <w:sz w:val="20"/>
          <w:szCs w:val="20"/>
          <w:lang w:val="en-US"/>
        </w:rPr>
        <w:t xml:space="preserve">a </w:t>
      </w:r>
      <w:r>
        <w:rPr>
          <w:rStyle w:val="normaltextrun"/>
          <w:b/>
          <w:color w:val="000000" w:themeColor="text1"/>
          <w:sz w:val="20"/>
          <w:szCs w:val="20"/>
          <w:lang w:val="en-US"/>
        </w:rPr>
        <w:t>label/tag</w:t>
      </w:r>
      <w:r w:rsidRPr="00633563">
        <w:rPr>
          <w:rStyle w:val="normaltextrun"/>
          <w:b/>
          <w:color w:val="000000" w:themeColor="text1"/>
          <w:sz w:val="20"/>
          <w:szCs w:val="20"/>
          <w:lang w:val="en-US"/>
        </w:rPr>
        <w:t>/</w:t>
      </w:r>
      <w:r w:rsidRPr="00391AD5">
        <w:rPr>
          <w:b/>
          <w:sz w:val="20"/>
          <w:szCs w:val="20"/>
          <w:lang w:val="en-US"/>
        </w:rPr>
        <w:t>UUID</w:t>
      </w:r>
      <w:r w:rsidRPr="00633563">
        <w:rPr>
          <w:rStyle w:val="normaltextrun"/>
          <w:b/>
          <w:color w:val="000000" w:themeColor="text1"/>
          <w:sz w:val="20"/>
          <w:szCs w:val="20"/>
          <w:lang w:val="en-US"/>
        </w:rPr>
        <w:t xml:space="preserve"> which</w:t>
      </w:r>
      <w:r w:rsidRPr="00237919">
        <w:rPr>
          <w:rStyle w:val="normaltextrun"/>
          <w:b/>
          <w:color w:val="000000" w:themeColor="text1"/>
          <w:sz w:val="20"/>
          <w:szCs w:val="20"/>
          <w:lang w:val="en-US"/>
        </w:rPr>
        <w:t xml:space="preserve"> can uniquely identify the </w:t>
      </w:r>
      <w:r>
        <w:rPr>
          <w:rStyle w:val="normaltextrun"/>
          <w:b/>
          <w:color w:val="000000" w:themeColor="text1"/>
          <w:sz w:val="20"/>
          <w:szCs w:val="20"/>
          <w:lang w:val="en-US"/>
        </w:rPr>
        <w:t xml:space="preserve">ML Model </w:t>
      </w:r>
      <w:r w:rsidRPr="003E28DE">
        <w:rPr>
          <w:rStyle w:val="normaltextrun"/>
          <w:b/>
          <w:color w:val="000000" w:themeColor="text1"/>
          <w:sz w:val="20"/>
          <w:szCs w:val="20"/>
          <w:lang w:val="en-US"/>
        </w:rPr>
        <w:t>(implementation version, etc.)</w:t>
      </w:r>
      <w:r>
        <w:rPr>
          <w:rStyle w:val="normaltextrun"/>
          <w:b/>
          <w:color w:val="000000" w:themeColor="text1"/>
          <w:sz w:val="20"/>
          <w:szCs w:val="20"/>
          <w:lang w:val="en-US"/>
        </w:rPr>
        <w:t xml:space="preserve"> either within the ML-enabled Feature (across several potential Functionalities) or only within a specified Functionality,</w:t>
      </w:r>
      <w:r w:rsidRPr="00EC5384">
        <w:rPr>
          <w:lang w:val="en-GB"/>
        </w:rPr>
        <w:t xml:space="preserve"> </w:t>
      </w:r>
      <w:r w:rsidRPr="007207D0">
        <w:rPr>
          <w:rStyle w:val="normaltextrun"/>
          <w:b/>
          <w:color w:val="000000" w:themeColor="text1"/>
          <w:sz w:val="20"/>
          <w:szCs w:val="20"/>
          <w:lang w:val="en-US"/>
        </w:rPr>
        <w:t xml:space="preserve">and </w:t>
      </w:r>
    </w:p>
    <w:p w14:paraId="622DB98C" w14:textId="77777777" w:rsidR="00242C03" w:rsidRDefault="00242C03" w:rsidP="00BF4E8F">
      <w:pPr>
        <w:pStyle w:val="ListParagraph"/>
        <w:numPr>
          <w:ilvl w:val="0"/>
          <w:numId w:val="78"/>
        </w:numPr>
        <w:jc w:val="both"/>
        <w:rPr>
          <w:rStyle w:val="normaltextrun"/>
          <w:b/>
          <w:color w:val="000000" w:themeColor="text1"/>
          <w:sz w:val="20"/>
          <w:szCs w:val="20"/>
          <w:lang w:val="en-US"/>
        </w:rPr>
      </w:pPr>
      <w:r>
        <w:rPr>
          <w:rStyle w:val="normaltextrun"/>
          <w:b/>
          <w:color w:val="000000" w:themeColor="text1"/>
          <w:sz w:val="20"/>
          <w:szCs w:val="20"/>
          <w:lang w:val="en-US"/>
        </w:rPr>
        <w:t>T</w:t>
      </w:r>
      <w:r w:rsidRPr="009B741F">
        <w:rPr>
          <w:rStyle w:val="normaltextrun"/>
          <w:b/>
          <w:color w:val="000000" w:themeColor="text1"/>
          <w:sz w:val="20"/>
          <w:szCs w:val="20"/>
          <w:lang w:val="en-US"/>
        </w:rPr>
        <w:t>he associated information</w:t>
      </w:r>
      <w:r>
        <w:rPr>
          <w:rStyle w:val="normaltextrun"/>
          <w:b/>
          <w:color w:val="000000" w:themeColor="text1"/>
          <w:sz w:val="20"/>
          <w:szCs w:val="20"/>
          <w:lang w:val="en-US"/>
        </w:rPr>
        <w:t xml:space="preserve"> related to the ML Model</w:t>
      </w:r>
    </w:p>
    <w:p w14:paraId="0F341CBC" w14:textId="77777777" w:rsidR="00242C03" w:rsidRDefault="00242C03" w:rsidP="00BF4E8F">
      <w:pPr>
        <w:pStyle w:val="ListParagraph"/>
        <w:numPr>
          <w:ilvl w:val="1"/>
          <w:numId w:val="78"/>
        </w:numPr>
        <w:jc w:val="both"/>
        <w:rPr>
          <w:rStyle w:val="normaltextrun"/>
          <w:b/>
          <w:color w:val="000000" w:themeColor="text1"/>
          <w:sz w:val="20"/>
          <w:szCs w:val="20"/>
          <w:lang w:val="en-US" w:eastAsia="en-US"/>
        </w:rPr>
      </w:pPr>
      <w:r>
        <w:rPr>
          <w:rStyle w:val="normaltextrun"/>
          <w:b/>
          <w:color w:val="000000" w:themeColor="text1"/>
          <w:sz w:val="20"/>
          <w:szCs w:val="20"/>
          <w:lang w:val="en-US"/>
        </w:rPr>
        <w:t xml:space="preserve">When </w:t>
      </w:r>
      <w:r w:rsidRPr="00EC5384">
        <w:rPr>
          <w:rStyle w:val="normaltextrun"/>
          <w:b/>
          <w:i/>
          <w:color w:val="000000" w:themeColor="text1"/>
          <w:sz w:val="20"/>
          <w:szCs w:val="20"/>
          <w:lang w:val="en-US"/>
        </w:rPr>
        <w:t>proprietary ML model format</w:t>
      </w:r>
      <w:r>
        <w:rPr>
          <w:rStyle w:val="normaltextrun"/>
          <w:b/>
          <w:color w:val="000000" w:themeColor="text1"/>
          <w:sz w:val="20"/>
          <w:szCs w:val="20"/>
          <w:lang w:val="en-US"/>
        </w:rPr>
        <w:t xml:space="preserve"> is used, the </w:t>
      </w:r>
      <w:r w:rsidRPr="00EC5384">
        <w:rPr>
          <w:rStyle w:val="normaltextrun"/>
          <w:b/>
          <w:i/>
          <w:color w:val="000000" w:themeColor="text1"/>
          <w:sz w:val="20"/>
          <w:szCs w:val="20"/>
          <w:lang w:val="en-US"/>
        </w:rPr>
        <w:t>associated information</w:t>
      </w:r>
      <w:r w:rsidRPr="00EC5384">
        <w:rPr>
          <w:rStyle w:val="normaltextrun"/>
          <w:b/>
          <w:color w:val="000000" w:themeColor="text1"/>
          <w:sz w:val="20"/>
          <w:szCs w:val="20"/>
          <w:lang w:val="en-US"/>
        </w:rPr>
        <w:t xml:space="preserve"> </w:t>
      </w:r>
      <w:r>
        <w:rPr>
          <w:rStyle w:val="normaltextrun"/>
          <w:b/>
          <w:color w:val="000000" w:themeColor="text1"/>
          <w:sz w:val="20"/>
          <w:szCs w:val="20"/>
          <w:lang w:val="en-US"/>
        </w:rPr>
        <w:t xml:space="preserve">may </w:t>
      </w:r>
      <w:r w:rsidRPr="00EC5384">
        <w:rPr>
          <w:rStyle w:val="normaltextrun"/>
          <w:b/>
          <w:color w:val="000000" w:themeColor="text1"/>
          <w:sz w:val="20"/>
          <w:szCs w:val="20"/>
          <w:lang w:val="en-US"/>
        </w:rPr>
        <w:t>include:</w:t>
      </w:r>
    </w:p>
    <w:p w14:paraId="5D3F08D9" w14:textId="77777777" w:rsidR="00242C03" w:rsidRDefault="00242C03" w:rsidP="00BF4E8F">
      <w:pPr>
        <w:pStyle w:val="ListParagraph"/>
        <w:numPr>
          <w:ilvl w:val="2"/>
          <w:numId w:val="78"/>
        </w:numPr>
        <w:jc w:val="both"/>
        <w:rPr>
          <w:rStyle w:val="normaltextrun"/>
          <w:b/>
          <w:color w:val="000000" w:themeColor="text1"/>
          <w:sz w:val="20"/>
          <w:szCs w:val="20"/>
          <w:lang w:val="en-US"/>
        </w:rPr>
      </w:pPr>
      <w:r>
        <w:rPr>
          <w:rStyle w:val="normaltextrun"/>
          <w:b/>
          <w:color w:val="000000" w:themeColor="text1"/>
          <w:sz w:val="20"/>
          <w:szCs w:val="20"/>
          <w:lang w:val="en-US"/>
        </w:rPr>
        <w:t>Potential additional meta information required by the Functionality-based LCM</w:t>
      </w:r>
    </w:p>
    <w:p w14:paraId="564361A5" w14:textId="77777777" w:rsidR="00242C03" w:rsidRPr="00237919" w:rsidRDefault="00242C03" w:rsidP="00BF4E8F">
      <w:pPr>
        <w:pStyle w:val="ListParagraph"/>
        <w:numPr>
          <w:ilvl w:val="1"/>
          <w:numId w:val="78"/>
        </w:numPr>
        <w:jc w:val="both"/>
        <w:rPr>
          <w:rStyle w:val="normaltextrun"/>
          <w:b/>
          <w:color w:val="000000" w:themeColor="text1"/>
          <w:sz w:val="20"/>
          <w:szCs w:val="20"/>
          <w:lang w:val="en-US" w:eastAsia="en-US"/>
        </w:rPr>
      </w:pPr>
      <w:r>
        <w:rPr>
          <w:rStyle w:val="normaltextrun"/>
          <w:b/>
          <w:color w:val="000000" w:themeColor="text1"/>
          <w:sz w:val="20"/>
          <w:szCs w:val="20"/>
          <w:lang w:val="en-US"/>
        </w:rPr>
        <w:t xml:space="preserve">When </w:t>
      </w:r>
      <w:r w:rsidRPr="00EC5384">
        <w:rPr>
          <w:rStyle w:val="normaltextrun"/>
          <w:b/>
          <w:i/>
          <w:color w:val="000000" w:themeColor="text1"/>
          <w:sz w:val="20"/>
          <w:szCs w:val="20"/>
          <w:lang w:val="en-US"/>
        </w:rPr>
        <w:t>open ML model format</w:t>
      </w:r>
      <w:r>
        <w:rPr>
          <w:rStyle w:val="normaltextrun"/>
          <w:b/>
          <w:color w:val="000000" w:themeColor="text1"/>
          <w:sz w:val="20"/>
          <w:szCs w:val="20"/>
          <w:lang w:val="en-US"/>
        </w:rPr>
        <w:t xml:space="preserve"> is used, the </w:t>
      </w:r>
      <w:r w:rsidRPr="00237919">
        <w:rPr>
          <w:rStyle w:val="normaltextrun"/>
          <w:b/>
          <w:i/>
          <w:iCs/>
          <w:color w:val="000000" w:themeColor="text1"/>
          <w:sz w:val="20"/>
          <w:szCs w:val="20"/>
          <w:lang w:val="en-US"/>
        </w:rPr>
        <w:t>associated information</w:t>
      </w:r>
      <w:r w:rsidRPr="00237919">
        <w:rPr>
          <w:rStyle w:val="normaltextrun"/>
          <w:b/>
          <w:color w:val="000000" w:themeColor="text1"/>
          <w:sz w:val="20"/>
          <w:szCs w:val="20"/>
          <w:lang w:val="en-US"/>
        </w:rPr>
        <w:t xml:space="preserve"> </w:t>
      </w:r>
      <w:r>
        <w:rPr>
          <w:rStyle w:val="normaltextrun"/>
          <w:b/>
          <w:color w:val="000000" w:themeColor="text1"/>
          <w:sz w:val="20"/>
          <w:szCs w:val="20"/>
          <w:lang w:val="en-US"/>
        </w:rPr>
        <w:t xml:space="preserve">may </w:t>
      </w:r>
      <w:r w:rsidRPr="00237919">
        <w:rPr>
          <w:rStyle w:val="normaltextrun"/>
          <w:b/>
          <w:color w:val="000000" w:themeColor="text1"/>
          <w:sz w:val="20"/>
          <w:szCs w:val="20"/>
          <w:lang w:val="en-US"/>
        </w:rPr>
        <w:t>include</w:t>
      </w:r>
      <w:r w:rsidRPr="00EC5384">
        <w:rPr>
          <w:rStyle w:val="normaltextrun"/>
          <w:b/>
          <w:color w:val="000000" w:themeColor="text1"/>
          <w:sz w:val="20"/>
          <w:szCs w:val="20"/>
          <w:lang w:val="en-US"/>
        </w:rPr>
        <w:t>:</w:t>
      </w:r>
    </w:p>
    <w:p w14:paraId="7205D799" w14:textId="77777777" w:rsidR="00242C03" w:rsidRPr="00237919" w:rsidRDefault="00242C03" w:rsidP="00BF4E8F">
      <w:pPr>
        <w:pStyle w:val="ListParagraph"/>
        <w:numPr>
          <w:ilvl w:val="2"/>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Model i</w:t>
      </w:r>
      <w:r w:rsidRPr="00237919">
        <w:rPr>
          <w:rStyle w:val="normaltextrun"/>
          <w:b/>
          <w:color w:val="000000" w:themeColor="text1"/>
          <w:sz w:val="20"/>
          <w:szCs w:val="20"/>
          <w:lang w:val="en-US"/>
        </w:rPr>
        <w:t>nput data</w:t>
      </w:r>
      <w:r w:rsidRPr="00237919" w:rsidDel="002E6189">
        <w:rPr>
          <w:rStyle w:val="normaltextrun"/>
          <w:b/>
          <w:color w:val="000000" w:themeColor="text1"/>
          <w:sz w:val="20"/>
          <w:szCs w:val="20"/>
          <w:lang w:val="en-US"/>
        </w:rPr>
        <w:t xml:space="preserve"> </w:t>
      </w:r>
      <w:r w:rsidRPr="00237919">
        <w:rPr>
          <w:rStyle w:val="normaltextrun"/>
          <w:b/>
          <w:color w:val="000000" w:themeColor="text1"/>
          <w:sz w:val="20"/>
          <w:szCs w:val="20"/>
          <w:lang w:val="en-US"/>
        </w:rPr>
        <w:t>preparation/pre-processing</w:t>
      </w:r>
      <w:r>
        <w:rPr>
          <w:rStyle w:val="normaltextrun"/>
          <w:b/>
          <w:color w:val="000000" w:themeColor="text1"/>
          <w:sz w:val="20"/>
          <w:szCs w:val="20"/>
          <w:lang w:val="en-US"/>
        </w:rPr>
        <w:t xml:space="preserve"> including</w:t>
      </w:r>
      <w:r w:rsidRPr="00237919">
        <w:rPr>
          <w:rStyle w:val="normaltextrun"/>
          <w:b/>
          <w:color w:val="000000" w:themeColor="text1"/>
          <w:sz w:val="20"/>
          <w:szCs w:val="20"/>
          <w:lang w:val="en-US"/>
        </w:rPr>
        <w:t xml:space="preserve"> indication on any feature extraction, feature selection or any other delay sensitive ML-specific data processing is performed e.g., as an indication of the expected delay budget for such operation</w:t>
      </w:r>
    </w:p>
    <w:p w14:paraId="652CEE8F" w14:textId="77777777" w:rsidR="00242C03" w:rsidRPr="00237919" w:rsidRDefault="00242C03" w:rsidP="00BF4E8F">
      <w:pPr>
        <w:pStyle w:val="ListParagraph"/>
        <w:numPr>
          <w:ilvl w:val="2"/>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Model o</w:t>
      </w:r>
      <w:r w:rsidRPr="00237919">
        <w:rPr>
          <w:rStyle w:val="normaltextrun"/>
          <w:b/>
          <w:color w:val="000000" w:themeColor="text1"/>
          <w:sz w:val="20"/>
          <w:szCs w:val="20"/>
          <w:lang w:val="en-US"/>
        </w:rPr>
        <w:t>utput data</w:t>
      </w:r>
      <w:r w:rsidDel="002E6189">
        <w:rPr>
          <w:rStyle w:val="normaltextrun"/>
          <w:b/>
          <w:color w:val="000000" w:themeColor="text1"/>
          <w:sz w:val="20"/>
          <w:szCs w:val="20"/>
          <w:lang w:val="en-US"/>
        </w:rPr>
        <w:t xml:space="preserve"> </w:t>
      </w:r>
      <w:r w:rsidRPr="00237919">
        <w:rPr>
          <w:rStyle w:val="normaltextrun"/>
          <w:b/>
          <w:color w:val="000000" w:themeColor="text1"/>
          <w:sz w:val="20"/>
          <w:szCs w:val="20"/>
          <w:lang w:val="en-US"/>
        </w:rPr>
        <w:t>post-processing</w:t>
      </w:r>
      <w:r w:rsidDel="00C9527A">
        <w:rPr>
          <w:rStyle w:val="normaltextrun"/>
          <w:b/>
          <w:color w:val="000000" w:themeColor="text1"/>
          <w:sz w:val="20"/>
          <w:szCs w:val="20"/>
          <w:lang w:val="en-US"/>
        </w:rPr>
        <w:t xml:space="preserve"> </w:t>
      </w:r>
      <w:r>
        <w:rPr>
          <w:rStyle w:val="normaltextrun"/>
          <w:b/>
          <w:color w:val="000000" w:themeColor="text1"/>
          <w:sz w:val="20"/>
          <w:szCs w:val="20"/>
          <w:lang w:val="en-US"/>
        </w:rPr>
        <w:t>including</w:t>
      </w:r>
      <w:r w:rsidRPr="00237919">
        <w:rPr>
          <w:rStyle w:val="normaltextrun"/>
          <w:b/>
          <w:color w:val="000000" w:themeColor="text1"/>
          <w:sz w:val="20"/>
          <w:szCs w:val="20"/>
          <w:lang w:val="en-US"/>
        </w:rPr>
        <w:t xml:space="preserve"> indication on any delay sensitive ML-specific output post-processing is performed e.g., as an indication of the expected delay budget for such operation  </w:t>
      </w:r>
    </w:p>
    <w:p w14:paraId="07C8C609" w14:textId="77777777" w:rsidR="00242C03" w:rsidRPr="00237919" w:rsidRDefault="00242C03" w:rsidP="00BF4E8F">
      <w:pPr>
        <w:pStyle w:val="ListParagraph"/>
        <w:numPr>
          <w:ilvl w:val="1"/>
          <w:numId w:val="78"/>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lastRenderedPageBreak/>
        <w:t>Specific</w:t>
      </w:r>
      <w:r w:rsidRPr="00237919">
        <w:rPr>
          <w:rStyle w:val="normaltextrun"/>
          <w:b/>
          <w:color w:val="000000" w:themeColor="text1"/>
          <w:sz w:val="20"/>
          <w:szCs w:val="20"/>
          <w:lang w:val="en-US"/>
        </w:rPr>
        <w:t xml:space="preserve"> control signaling configuration(s) which enable and (partially) control the </w:t>
      </w:r>
      <w:r>
        <w:rPr>
          <w:rStyle w:val="normaltextrun"/>
          <w:b/>
          <w:color w:val="000000" w:themeColor="text1"/>
          <w:sz w:val="20"/>
          <w:szCs w:val="20"/>
          <w:lang w:val="en-US"/>
        </w:rPr>
        <w:t>i</w:t>
      </w:r>
      <w:r w:rsidRPr="00237919">
        <w:rPr>
          <w:rStyle w:val="normaltextrun"/>
          <w:b/>
          <w:color w:val="000000" w:themeColor="text1"/>
          <w:sz w:val="20"/>
          <w:szCs w:val="20"/>
          <w:lang w:val="en-US"/>
        </w:rPr>
        <w:t xml:space="preserve">) </w:t>
      </w:r>
      <w:r>
        <w:rPr>
          <w:rStyle w:val="normaltextrun"/>
          <w:b/>
          <w:color w:val="000000" w:themeColor="text1"/>
          <w:sz w:val="20"/>
          <w:szCs w:val="20"/>
          <w:lang w:val="en-US"/>
        </w:rPr>
        <w:t>or</w:t>
      </w:r>
      <w:r w:rsidRPr="00237919">
        <w:rPr>
          <w:rStyle w:val="normaltextrun"/>
          <w:b/>
          <w:color w:val="000000" w:themeColor="text1"/>
          <w:sz w:val="20"/>
          <w:szCs w:val="20"/>
          <w:lang w:val="en-US"/>
        </w:rPr>
        <w:t xml:space="preserve"> </w:t>
      </w:r>
      <w:r>
        <w:rPr>
          <w:rStyle w:val="normaltextrun"/>
          <w:b/>
          <w:color w:val="000000" w:themeColor="text1"/>
          <w:sz w:val="20"/>
          <w:szCs w:val="20"/>
          <w:lang w:val="en-US"/>
        </w:rPr>
        <w:t>ii</w:t>
      </w:r>
      <w:r w:rsidRPr="00237919">
        <w:rPr>
          <w:rStyle w:val="normaltextrun"/>
          <w:b/>
          <w:color w:val="000000" w:themeColor="text1"/>
          <w:sz w:val="20"/>
          <w:szCs w:val="20"/>
          <w:lang w:val="en-US"/>
        </w:rPr>
        <w:t>) operations</w:t>
      </w:r>
      <w:r>
        <w:rPr>
          <w:rStyle w:val="normaltextrun"/>
          <w:b/>
          <w:color w:val="000000" w:themeColor="text1"/>
          <w:sz w:val="20"/>
          <w:szCs w:val="20"/>
          <w:lang w:val="en-US"/>
        </w:rPr>
        <w:t xml:space="preserve"> and the corresponding Model ID based LCM</w:t>
      </w:r>
    </w:p>
    <w:p w14:paraId="03CDB4B2" w14:textId="77777777" w:rsidR="00242C03" w:rsidRDefault="00242C03" w:rsidP="00242C03">
      <w:pPr>
        <w:jc w:val="both"/>
        <w:rPr>
          <w:b/>
          <w:lang w:val="en-US"/>
        </w:rPr>
      </w:pPr>
    </w:p>
    <w:p w14:paraId="361B6438" w14:textId="77777777" w:rsidR="007B4D04" w:rsidRDefault="007B4D04" w:rsidP="007B4D04">
      <w:pPr>
        <w:spacing w:after="0"/>
        <w:jc w:val="both"/>
        <w:rPr>
          <w:b/>
          <w:bCs/>
          <w:lang w:val="en-US"/>
        </w:rPr>
      </w:pPr>
      <w:r w:rsidRPr="00147829">
        <w:rPr>
          <w:b/>
          <w:bCs/>
          <w:lang w:val="en-US"/>
        </w:rPr>
        <w:t>Proposal</w:t>
      </w:r>
      <w:r>
        <w:rPr>
          <w:b/>
          <w:bCs/>
          <w:lang w:val="en-US"/>
        </w:rPr>
        <w:t xml:space="preserve"> 3</w:t>
      </w:r>
      <w:r w:rsidRPr="00147829">
        <w:rPr>
          <w:b/>
          <w:bCs/>
          <w:lang w:val="en-US"/>
        </w:rPr>
        <w:t xml:space="preserve">: </w:t>
      </w:r>
      <w:r w:rsidRPr="00CF232C">
        <w:rPr>
          <w:b/>
          <w:bCs/>
          <w:lang w:val="en-US"/>
        </w:rPr>
        <w:t xml:space="preserve">Confirm the following working assumption with the updates in </w:t>
      </w:r>
      <w:r w:rsidRPr="00F304A4">
        <w:rPr>
          <w:b/>
          <w:bCs/>
          <w:color w:val="FF0000"/>
          <w:lang w:val="en-US"/>
        </w:rPr>
        <w:t>Red</w:t>
      </w:r>
      <w:r w:rsidRPr="00CF232C">
        <w:rPr>
          <w:b/>
          <w:bCs/>
          <w:lang w:val="en-US"/>
        </w:rPr>
        <w:t xml:space="preserve">. </w:t>
      </w:r>
    </w:p>
    <w:p w14:paraId="53E07E67" w14:textId="77777777" w:rsidR="007B4D04" w:rsidRPr="00CF232C" w:rsidRDefault="007B4D04" w:rsidP="007B4D04">
      <w:pPr>
        <w:spacing w:after="0"/>
        <w:jc w:val="both"/>
        <w:rPr>
          <w:b/>
          <w:bCs/>
          <w:lang w:val="en-US"/>
        </w:rPr>
      </w:pPr>
      <w:r w:rsidRPr="00A32D5A">
        <w:rPr>
          <w:b/>
          <w:bCs/>
          <w:highlight w:val="darkYellow"/>
          <w:lang w:val="en-US"/>
        </w:rPr>
        <w:t>Working Assumption</w:t>
      </w:r>
    </w:p>
    <w:p w14:paraId="665E08E3" w14:textId="77777777" w:rsidR="007B4D04" w:rsidRPr="00575B25" w:rsidRDefault="007B4D04" w:rsidP="007B4D04">
      <w:pPr>
        <w:spacing w:after="0"/>
        <w:jc w:val="both"/>
        <w:rPr>
          <w:b/>
          <w:lang w:val="en-US"/>
        </w:rPr>
      </w:pPr>
      <w:r w:rsidRPr="00CF232C">
        <w:rPr>
          <w:b/>
          <w:bCs/>
          <w:lang w:val="en-US"/>
        </w:rPr>
        <w:t>Consider “proprietary model” and “open-format model” as two separate model format categories for RAN1 discussion</w:t>
      </w:r>
      <w:r>
        <w:rPr>
          <w:b/>
          <w:lang w:val="en-US"/>
        </w:rPr>
        <w:t>:</w:t>
      </w:r>
    </w:p>
    <w:tbl>
      <w:tblPr>
        <w:tblW w:w="0" w:type="auto"/>
        <w:tblLook w:val="04A0" w:firstRow="1" w:lastRow="0" w:firstColumn="1" w:lastColumn="0" w:noHBand="0" w:noVBand="1"/>
      </w:tblPr>
      <w:tblGrid>
        <w:gridCol w:w="2902"/>
        <w:gridCol w:w="6717"/>
      </w:tblGrid>
      <w:tr w:rsidR="007B4D04" w:rsidRPr="0023243C" w14:paraId="4C8C560F" w14:textId="77777777" w:rsidTr="00D4694B">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087D3A4" w14:textId="77777777" w:rsidR="007B4D04" w:rsidRPr="0023243C" w:rsidRDefault="007B4D04" w:rsidP="00D4694B">
            <w:pPr>
              <w:spacing w:after="0"/>
              <w:jc w:val="both"/>
              <w:rPr>
                <w:lang w:val="en-US" w:eastAsia="ja-JP"/>
              </w:rPr>
            </w:pPr>
            <w:r w:rsidRPr="0023243C">
              <w:rPr>
                <w:lang w:val="en-US"/>
              </w:rP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5CF18FD" w14:textId="77777777" w:rsidR="007B4D04" w:rsidRPr="00ED2E6B" w:rsidRDefault="007B4D04" w:rsidP="00D4694B">
            <w:pPr>
              <w:spacing w:after="0"/>
              <w:jc w:val="both"/>
              <w:rPr>
                <w:lang w:val="en-US" w:eastAsia="ja-JP"/>
              </w:rPr>
            </w:pPr>
            <w:r w:rsidRPr="00ED2E6B">
              <w:rPr>
                <w:lang w:val="en-US" w:eastAsia="ja-JP"/>
              </w:rPr>
              <w:t>ML models of vendor-/device-specific proprietary format, from 3GPP perspective</w:t>
            </w:r>
          </w:p>
          <w:p w14:paraId="64FE76A7" w14:textId="77777777" w:rsidR="007B4D04" w:rsidRPr="00ED2E6B" w:rsidRDefault="007B4D04" w:rsidP="00D4694B">
            <w:pPr>
              <w:spacing w:after="0"/>
              <w:jc w:val="both"/>
              <w:rPr>
                <w:lang w:val="en-US" w:eastAsia="ja-JP"/>
              </w:rPr>
            </w:pPr>
            <w:r w:rsidRPr="00ED2E6B">
              <w:rPr>
                <w:lang w:val="en-US" w:eastAsia="ja-JP"/>
              </w:rPr>
              <w:t>NOTE: An example is a device-specific binary executable format</w:t>
            </w:r>
          </w:p>
          <w:p w14:paraId="111ACF38" w14:textId="77777777" w:rsidR="007B4D04" w:rsidRPr="0023243C" w:rsidRDefault="007B4D04" w:rsidP="00D4694B">
            <w:pPr>
              <w:spacing w:after="0"/>
              <w:jc w:val="both"/>
              <w:rPr>
                <w:lang w:val="en-US" w:eastAsia="ja-JP"/>
              </w:rPr>
            </w:pPr>
            <w:r w:rsidRPr="003A67FD">
              <w:rPr>
                <w:color w:val="FF0000"/>
                <w:lang w:val="en-US" w:eastAsia="ja-JP"/>
              </w:rPr>
              <w:t>NOTE: The proprietary model can be supplemented with metadata that allows third parties to manage those with respect to the air interface without changing the model itself.</w:t>
            </w:r>
          </w:p>
        </w:tc>
      </w:tr>
      <w:tr w:rsidR="007B4D04" w:rsidRPr="0023243C" w14:paraId="612BC01D" w14:textId="77777777" w:rsidTr="00D4694B">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ECE5890" w14:textId="77777777" w:rsidR="007B4D04" w:rsidRPr="0023243C" w:rsidRDefault="007B4D04" w:rsidP="00D4694B">
            <w:pPr>
              <w:spacing w:after="0"/>
              <w:jc w:val="both"/>
              <w:rPr>
                <w:lang w:val="en-US" w:eastAsia="ja-JP"/>
              </w:rPr>
            </w:pPr>
            <w:r>
              <w:rPr>
                <w:lang w:val="en-US"/>
              </w:rPr>
              <w:t>O</w:t>
            </w:r>
            <w:r w:rsidRPr="0023243C">
              <w:rPr>
                <w:lang w:val="en-US"/>
              </w:rPr>
              <w:t>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D28615C" w14:textId="77777777" w:rsidR="007B4D04" w:rsidRPr="0023243C" w:rsidRDefault="007B4D04" w:rsidP="00D4694B">
            <w:pPr>
              <w:spacing w:after="0"/>
              <w:jc w:val="both"/>
              <w:rPr>
                <w:lang w:val="en-US" w:eastAsia="ja-JP"/>
              </w:rPr>
            </w:pPr>
            <w:r w:rsidRPr="00FC73D0">
              <w:rPr>
                <w:lang w:val="en-US" w:eastAsia="ja-JP"/>
              </w:rPr>
              <w:t>ML models of specified format that are mutually recognizable across vendors and allow interoperability, from 3GPP perspective</w:t>
            </w:r>
          </w:p>
        </w:tc>
      </w:tr>
    </w:tbl>
    <w:p w14:paraId="6676137E" w14:textId="77777777" w:rsidR="007B4D04" w:rsidRDefault="007B4D04" w:rsidP="007B4D04">
      <w:pPr>
        <w:spacing w:after="0"/>
        <w:jc w:val="both"/>
        <w:rPr>
          <w:rFonts w:ascii="Times" w:eastAsia="Batang" w:hAnsi="Times" w:cstheme="minorBidi"/>
          <w:szCs w:val="22"/>
        </w:rPr>
      </w:pPr>
      <w:r>
        <w:t>From RAN1 discussion viewpoint, RAN1 may assume that:</w:t>
      </w:r>
    </w:p>
    <w:p w14:paraId="5AD6A562" w14:textId="77777777" w:rsidR="007B4D04" w:rsidRPr="00EC5384" w:rsidRDefault="007B4D04" w:rsidP="007B4D04">
      <w:pPr>
        <w:pStyle w:val="ListParagraph"/>
        <w:numPr>
          <w:ilvl w:val="0"/>
          <w:numId w:val="73"/>
        </w:numPr>
        <w:spacing w:line="256" w:lineRule="auto"/>
        <w:contextualSpacing w:val="0"/>
        <w:jc w:val="both"/>
        <w:rPr>
          <w:rFonts w:asciiTheme="minorHAnsi" w:eastAsia="Calibri" w:hAnsiTheme="minorHAnsi"/>
          <w:sz w:val="18"/>
          <w:szCs w:val="20"/>
          <w:lang w:val="en-GB"/>
        </w:rPr>
      </w:pPr>
      <w:r w:rsidRPr="00EC5384">
        <w:rPr>
          <w:sz w:val="20"/>
          <w:szCs w:val="20"/>
          <w:lang w:val="en-GB"/>
        </w:rPr>
        <w:t>Proprietary-format models are not mutually recognizable across vendors, hide model design information from other vendors when shared.</w:t>
      </w:r>
    </w:p>
    <w:p w14:paraId="77938DEB" w14:textId="77777777" w:rsidR="007B4D04" w:rsidRDefault="007B4D04" w:rsidP="007B4D04">
      <w:pPr>
        <w:pStyle w:val="CommentText"/>
        <w:numPr>
          <w:ilvl w:val="0"/>
          <w:numId w:val="73"/>
        </w:numPr>
        <w:spacing w:after="0"/>
        <w:jc w:val="both"/>
      </w:pPr>
      <w:r w:rsidRPr="006E2A49">
        <w:t>Open-format models are mutually recognizable between vendors, do not hide model design information from other vendors when shared</w:t>
      </w:r>
    </w:p>
    <w:p w14:paraId="72B87118" w14:textId="77777777" w:rsidR="007B4D04" w:rsidRPr="008B1FED" w:rsidRDefault="007B4D04" w:rsidP="007B4D04">
      <w:pPr>
        <w:pStyle w:val="CommentText"/>
        <w:numPr>
          <w:ilvl w:val="0"/>
          <w:numId w:val="73"/>
        </w:numPr>
        <w:spacing w:after="0"/>
        <w:jc w:val="both"/>
      </w:pPr>
      <w:r w:rsidRPr="00E575EF">
        <w:rPr>
          <w:color w:val="FF0000"/>
          <w:lang w:val="en-US" w:eastAsia="ja-JP"/>
        </w:rPr>
        <w:t>FFS: what a model’s metadata should contain</w:t>
      </w:r>
    </w:p>
    <w:p w14:paraId="282162E5" w14:textId="77777777" w:rsidR="007B4D04" w:rsidRDefault="007B4D04" w:rsidP="007B4D04">
      <w:pPr>
        <w:spacing w:after="60"/>
        <w:jc w:val="both"/>
        <w:rPr>
          <w:b/>
          <w:lang w:val="en-US"/>
        </w:rPr>
      </w:pPr>
    </w:p>
    <w:p w14:paraId="4C892B8B" w14:textId="52126E61" w:rsidR="007B4D04" w:rsidRPr="00001316" w:rsidRDefault="007B4D04" w:rsidP="00925E32">
      <w:pPr>
        <w:spacing w:after="0"/>
        <w:jc w:val="both"/>
        <w:rPr>
          <w:b/>
          <w:lang w:val="en-US"/>
        </w:rPr>
      </w:pPr>
      <w:r w:rsidRPr="00001316">
        <w:rPr>
          <w:b/>
          <w:lang w:val="en-US"/>
        </w:rPr>
        <w:t xml:space="preserve">Proposal </w:t>
      </w:r>
      <w:r>
        <w:rPr>
          <w:b/>
          <w:lang w:val="en-US"/>
        </w:rPr>
        <w:t>4</w:t>
      </w:r>
      <w:r w:rsidRPr="00001316">
        <w:rPr>
          <w:b/>
          <w:lang w:val="en-US"/>
        </w:rPr>
        <w:t xml:space="preserve">: RAN1 shall </w:t>
      </w:r>
      <w:r w:rsidRPr="006A6D80">
        <w:rPr>
          <w:b/>
          <w:lang w:val="en-US"/>
        </w:rPr>
        <w:t xml:space="preserve">use the </w:t>
      </w:r>
      <w:r>
        <w:rPr>
          <w:b/>
          <w:lang w:val="en-US"/>
        </w:rPr>
        <w:t>Model</w:t>
      </w:r>
      <w:r w:rsidRPr="006A6D80">
        <w:rPr>
          <w:b/>
          <w:lang w:val="en-US"/>
        </w:rPr>
        <w:t xml:space="preserve"> ID to uniquely</w:t>
      </w:r>
      <w:r w:rsidRPr="00001316">
        <w:rPr>
          <w:b/>
          <w:lang w:val="en-US"/>
        </w:rPr>
        <w:t xml:space="preserve"> identify </w:t>
      </w:r>
      <w:r>
        <w:rPr>
          <w:b/>
          <w:lang w:val="en-US"/>
        </w:rPr>
        <w:t xml:space="preserve">one or more </w:t>
      </w:r>
      <w:r w:rsidRPr="00001316">
        <w:rPr>
          <w:b/>
          <w:lang w:val="en-US"/>
        </w:rPr>
        <w:t xml:space="preserve">ML </w:t>
      </w:r>
      <w:r>
        <w:rPr>
          <w:b/>
          <w:lang w:val="en-US"/>
        </w:rPr>
        <w:t>M</w:t>
      </w:r>
      <w:r w:rsidRPr="00001316">
        <w:rPr>
          <w:b/>
          <w:lang w:val="en-US"/>
        </w:rPr>
        <w:t>odel</w:t>
      </w:r>
      <w:r>
        <w:rPr>
          <w:b/>
          <w:lang w:val="en-US"/>
        </w:rPr>
        <w:t>s</w:t>
      </w:r>
      <w:r w:rsidRPr="00001316">
        <w:rPr>
          <w:b/>
          <w:lang w:val="en-US"/>
        </w:rPr>
        <w:t xml:space="preserve"> with associated information in the life cycle management procedure</w:t>
      </w:r>
      <w:r>
        <w:rPr>
          <w:b/>
          <w:lang w:val="en-US"/>
        </w:rPr>
        <w:t>s, as part of an ML Functionality.</w:t>
      </w:r>
    </w:p>
    <w:p w14:paraId="455849BD" w14:textId="77777777" w:rsidR="007B4D04" w:rsidRPr="00EC5384" w:rsidRDefault="007B4D04" w:rsidP="00925E32">
      <w:pPr>
        <w:pStyle w:val="ListParagraph"/>
        <w:numPr>
          <w:ilvl w:val="0"/>
          <w:numId w:val="70"/>
        </w:numPr>
        <w:jc w:val="both"/>
        <w:rPr>
          <w:b/>
          <w:sz w:val="20"/>
          <w:szCs w:val="20"/>
          <w:lang w:val="en-US"/>
        </w:rPr>
      </w:pPr>
      <w:r w:rsidRPr="00001316">
        <w:rPr>
          <w:b/>
          <w:sz w:val="20"/>
          <w:szCs w:val="20"/>
          <w:lang w:val="en-US"/>
        </w:rPr>
        <w:t>Study associated information first for the proprietary models and then extend it to open-format models.</w:t>
      </w:r>
    </w:p>
    <w:p w14:paraId="17EFA290" w14:textId="77777777" w:rsidR="00A55EE9" w:rsidRDefault="00A55EE9" w:rsidP="00925E32">
      <w:pPr>
        <w:spacing w:after="0"/>
        <w:jc w:val="both"/>
        <w:rPr>
          <w:b/>
          <w:lang w:val="en-US"/>
        </w:rPr>
      </w:pPr>
    </w:p>
    <w:p w14:paraId="287958E7" w14:textId="1FEE66EF" w:rsidR="005835DF" w:rsidRDefault="005835DF" w:rsidP="00925E32">
      <w:pPr>
        <w:spacing w:after="0"/>
        <w:jc w:val="both"/>
        <w:rPr>
          <w:b/>
          <w:lang w:val="en-US"/>
        </w:rPr>
      </w:pPr>
      <w:r w:rsidRPr="00001316">
        <w:rPr>
          <w:b/>
          <w:lang w:val="en-US"/>
        </w:rPr>
        <w:t xml:space="preserve">Proposal </w:t>
      </w:r>
      <w:r>
        <w:rPr>
          <w:b/>
          <w:lang w:val="en-US"/>
        </w:rPr>
        <w:t>5</w:t>
      </w:r>
      <w:r w:rsidRPr="00001316">
        <w:rPr>
          <w:b/>
          <w:lang w:val="en-US"/>
        </w:rPr>
        <w:t xml:space="preserve">: RAN1 shall </w:t>
      </w:r>
      <w:r w:rsidRPr="006A6D80">
        <w:rPr>
          <w:b/>
          <w:lang w:val="en-US"/>
        </w:rPr>
        <w:t>use the Functionality ID to uniquely</w:t>
      </w:r>
      <w:r w:rsidRPr="00001316">
        <w:rPr>
          <w:b/>
          <w:lang w:val="en-US"/>
        </w:rPr>
        <w:t xml:space="preserve"> identify </w:t>
      </w:r>
      <w:r>
        <w:rPr>
          <w:b/>
          <w:lang w:val="en-US"/>
        </w:rPr>
        <w:t xml:space="preserve">one or more </w:t>
      </w:r>
      <w:r w:rsidRPr="00001316">
        <w:rPr>
          <w:b/>
          <w:lang w:val="en-US"/>
        </w:rPr>
        <w:t xml:space="preserve">ML </w:t>
      </w:r>
      <w:r>
        <w:rPr>
          <w:b/>
          <w:lang w:val="en-US"/>
        </w:rPr>
        <w:t>F</w:t>
      </w:r>
      <w:r w:rsidRPr="00001316">
        <w:rPr>
          <w:b/>
          <w:lang w:val="en-US"/>
        </w:rPr>
        <w:t>unctionalit</w:t>
      </w:r>
      <w:r>
        <w:rPr>
          <w:b/>
          <w:lang w:val="en-US"/>
        </w:rPr>
        <w:t>ies</w:t>
      </w:r>
      <w:r w:rsidRPr="00001316">
        <w:rPr>
          <w:b/>
          <w:lang w:val="en-US"/>
        </w:rPr>
        <w:t xml:space="preserve"> with </w:t>
      </w:r>
      <w:r>
        <w:rPr>
          <w:b/>
          <w:lang w:val="en-US"/>
        </w:rPr>
        <w:t xml:space="preserve">their </w:t>
      </w:r>
      <w:r w:rsidRPr="00001316">
        <w:rPr>
          <w:b/>
          <w:lang w:val="en-US"/>
        </w:rPr>
        <w:t>associated information in the life cycle management procedure</w:t>
      </w:r>
      <w:r>
        <w:rPr>
          <w:b/>
          <w:lang w:val="en-US"/>
        </w:rPr>
        <w:t>s, as part of an ML-enabled feature.</w:t>
      </w:r>
    </w:p>
    <w:p w14:paraId="68A857C9" w14:textId="77777777" w:rsidR="005835DF" w:rsidRPr="005835DF" w:rsidRDefault="005835DF" w:rsidP="00925E32">
      <w:pPr>
        <w:spacing w:after="0"/>
        <w:jc w:val="both"/>
        <w:rPr>
          <w:b/>
          <w:lang w:val="en-US"/>
        </w:rPr>
      </w:pPr>
    </w:p>
    <w:p w14:paraId="6D251A2A" w14:textId="11092FBE" w:rsidR="005835DF" w:rsidRDefault="005835DF" w:rsidP="00925E32">
      <w:pPr>
        <w:spacing w:after="0"/>
        <w:jc w:val="both"/>
        <w:rPr>
          <w:rFonts w:cs="Arial"/>
          <w:b/>
        </w:rPr>
      </w:pPr>
      <w:r w:rsidRPr="00CB02E7">
        <w:rPr>
          <w:rFonts w:cs="Arial"/>
          <w:b/>
          <w:lang w:val="en-US"/>
        </w:rPr>
        <w:t>Proposal</w:t>
      </w:r>
      <w:r>
        <w:rPr>
          <w:rFonts w:cs="Arial"/>
          <w:b/>
          <w:lang w:val="en-US"/>
        </w:rPr>
        <w:t xml:space="preserve"> 6</w:t>
      </w:r>
      <w:r w:rsidRPr="00950236">
        <w:rPr>
          <w:rFonts w:cs="Arial"/>
          <w:b/>
          <w:lang w:val="en-US"/>
        </w:rPr>
        <w:t xml:space="preserve">: </w:t>
      </w:r>
      <w:r w:rsidRPr="58375262">
        <w:rPr>
          <w:rFonts w:cs="Arial"/>
          <w:b/>
          <w:lang w:val="en-US"/>
        </w:rPr>
        <w:t>T</w:t>
      </w:r>
      <w:r w:rsidRPr="00950236">
        <w:rPr>
          <w:rFonts w:cs="Arial"/>
          <w:b/>
          <w:lang w:val="en-US"/>
        </w:rPr>
        <w:t xml:space="preserve">o overcome the </w:t>
      </w:r>
      <w:r w:rsidRPr="58375262">
        <w:rPr>
          <w:rFonts w:cs="Arial"/>
          <w:b/>
          <w:lang w:val="en-US"/>
        </w:rPr>
        <w:t>vendor</w:t>
      </w:r>
      <w:r>
        <w:rPr>
          <w:rFonts w:cs="Arial"/>
          <w:b/>
          <w:lang w:val="en-US"/>
        </w:rPr>
        <w:t>-</w:t>
      </w:r>
      <w:r w:rsidRPr="58375262">
        <w:rPr>
          <w:rFonts w:cs="Arial"/>
          <w:b/>
          <w:lang w:val="en-US"/>
        </w:rPr>
        <w:t xml:space="preserve">specific training data </w:t>
      </w:r>
      <w:r w:rsidRPr="00CB02E7">
        <w:rPr>
          <w:rFonts w:cs="Arial"/>
          <w:b/>
          <w:lang w:val="en-US"/>
        </w:rPr>
        <w:t xml:space="preserve">limitations and ensure that a robust, yet vendor-specific ML model </w:t>
      </w:r>
      <w:r w:rsidRPr="58375262">
        <w:rPr>
          <w:rFonts w:cs="Arial"/>
          <w:b/>
          <w:lang w:val="en-US"/>
        </w:rPr>
        <w:t>can be</w:t>
      </w:r>
      <w:r w:rsidRPr="00950236">
        <w:rPr>
          <w:rFonts w:cs="Arial"/>
          <w:b/>
          <w:lang w:val="en-US"/>
        </w:rPr>
        <w:t xml:space="preserve"> trained</w:t>
      </w:r>
      <w:r w:rsidRPr="58375262">
        <w:rPr>
          <w:rFonts w:cs="Arial"/>
          <w:b/>
          <w:lang w:val="en-US"/>
        </w:rPr>
        <w:t xml:space="preserve"> with sufficient accuracy</w:t>
      </w:r>
      <w:r w:rsidRPr="00950236">
        <w:rPr>
          <w:rFonts w:cs="Arial"/>
          <w:b/>
          <w:lang w:val="en-US"/>
        </w:rPr>
        <w:t>, vendor</w:t>
      </w:r>
      <w:r>
        <w:rPr>
          <w:rFonts w:cs="Arial"/>
          <w:b/>
          <w:lang w:val="en-US"/>
        </w:rPr>
        <w:t>-</w:t>
      </w:r>
      <w:r w:rsidRPr="00950236">
        <w:rPr>
          <w:rFonts w:cs="Arial"/>
          <w:b/>
          <w:lang w:val="en-US"/>
        </w:rPr>
        <w:t>specific data needs to be artificially diversified and enlarged, before used for training a vendor-based ML model</w:t>
      </w:r>
      <w:r w:rsidRPr="00950236">
        <w:rPr>
          <w:rFonts w:cs="Arial"/>
          <w:b/>
        </w:rPr>
        <w:t>. RAN</w:t>
      </w:r>
      <w:r>
        <w:rPr>
          <w:rFonts w:cs="Arial"/>
          <w:b/>
        </w:rPr>
        <w:t>1</w:t>
      </w:r>
      <w:r w:rsidRPr="00950236">
        <w:rPr>
          <w:rFonts w:cs="Arial"/>
          <w:b/>
        </w:rPr>
        <w:t xml:space="preserve"> to study how </w:t>
      </w:r>
      <w:r>
        <w:rPr>
          <w:rFonts w:cs="Arial"/>
          <w:b/>
        </w:rPr>
        <w:t xml:space="preserve">UE </w:t>
      </w:r>
      <w:r w:rsidRPr="00950236">
        <w:rPr>
          <w:rFonts w:cs="Arial"/>
          <w:b/>
        </w:rPr>
        <w:t xml:space="preserve">vendor-specific data can be diversified </w:t>
      </w:r>
      <w:r>
        <w:rPr>
          <w:rFonts w:cs="Arial"/>
          <w:b/>
        </w:rPr>
        <w:t xml:space="preserve">by means of sharing </w:t>
      </w:r>
      <w:r w:rsidRPr="00950236">
        <w:rPr>
          <w:rFonts w:cs="Arial"/>
          <w:b/>
        </w:rPr>
        <w:t>assistance data across</w:t>
      </w:r>
      <w:r>
        <w:rPr>
          <w:rFonts w:cs="Arial"/>
          <w:b/>
        </w:rPr>
        <w:t xml:space="preserve"> UE</w:t>
      </w:r>
      <w:r w:rsidRPr="00950236">
        <w:rPr>
          <w:rFonts w:cs="Arial"/>
          <w:b/>
        </w:rPr>
        <w:t xml:space="preserve"> vendors.</w:t>
      </w:r>
    </w:p>
    <w:p w14:paraId="428E10C1" w14:textId="77777777" w:rsidR="00925E32" w:rsidRDefault="00925E32" w:rsidP="00925E32">
      <w:pPr>
        <w:spacing w:after="0"/>
        <w:jc w:val="both"/>
        <w:rPr>
          <w:rFonts w:cs="Arial"/>
          <w:b/>
        </w:rPr>
      </w:pPr>
    </w:p>
    <w:p w14:paraId="4AEF5112" w14:textId="77777777" w:rsidR="005835DF" w:rsidRDefault="005835DF" w:rsidP="00925E32">
      <w:pPr>
        <w:spacing w:after="0"/>
        <w:jc w:val="both"/>
        <w:rPr>
          <w:rFonts w:cs="Arial"/>
          <w:b/>
        </w:rPr>
      </w:pPr>
      <w:r>
        <w:rPr>
          <w:rFonts w:cs="Arial"/>
          <w:b/>
        </w:rPr>
        <w:t xml:space="preserve">Proposal 7: Training dataset delivery over the NR air interface should be </w:t>
      </w:r>
      <w:r w:rsidRPr="000C17A6">
        <w:rPr>
          <w:rFonts w:cs="Arial"/>
          <w:b/>
        </w:rPr>
        <w:t xml:space="preserve">minimized </w:t>
      </w:r>
      <w:r w:rsidRPr="00F83636">
        <w:rPr>
          <w:rFonts w:cs="Arial"/>
          <w:b/>
        </w:rPr>
        <w:t>(avoided as much as possible)</w:t>
      </w:r>
      <w:r w:rsidRPr="000C17A6">
        <w:rPr>
          <w:rFonts w:cs="Arial"/>
          <w:b/>
        </w:rPr>
        <w:t>.</w:t>
      </w:r>
    </w:p>
    <w:p w14:paraId="74AA6B47" w14:textId="77777777" w:rsidR="005835DF" w:rsidRDefault="005835DF" w:rsidP="00925E32">
      <w:pPr>
        <w:spacing w:before="240" w:after="0"/>
        <w:jc w:val="both"/>
        <w:rPr>
          <w:rStyle w:val="eop"/>
          <w:b/>
          <w:bCs/>
          <w:lang w:val="en-US"/>
        </w:rPr>
      </w:pPr>
      <w:r w:rsidRPr="0023243C">
        <w:rPr>
          <w:rStyle w:val="eop"/>
          <w:b/>
          <w:bCs/>
          <w:lang w:val="en-US"/>
        </w:rPr>
        <w:t>Proposal</w:t>
      </w:r>
      <w:r>
        <w:rPr>
          <w:rStyle w:val="eop"/>
          <w:b/>
          <w:bCs/>
          <w:lang w:val="en-US"/>
        </w:rPr>
        <w:t xml:space="preserve"> 8</w:t>
      </w:r>
      <w:r w:rsidRPr="00950236">
        <w:rPr>
          <w:rStyle w:val="eop"/>
          <w:b/>
          <w:lang w:val="en-US"/>
        </w:rPr>
        <w:t xml:space="preserve">: </w:t>
      </w:r>
      <w:r>
        <w:rPr>
          <w:rStyle w:val="eop"/>
          <w:b/>
          <w:lang w:val="en-US"/>
        </w:rPr>
        <w:t xml:space="preserve">RAN1 to prioritize in Rel.18 study the model training at one </w:t>
      </w:r>
      <w:r w:rsidRPr="00950236">
        <w:rPr>
          <w:rStyle w:val="eop"/>
          <w:b/>
          <w:bCs/>
          <w:lang w:val="en-US"/>
        </w:rPr>
        <w:t>side (UE</w:t>
      </w:r>
      <w:r w:rsidRPr="0023243C">
        <w:rPr>
          <w:rStyle w:val="eop"/>
          <w:b/>
          <w:bCs/>
          <w:lang w:val="en-US"/>
        </w:rPr>
        <w:t xml:space="preserve"> </w:t>
      </w:r>
      <w:r w:rsidRPr="00950236">
        <w:rPr>
          <w:rStyle w:val="eop"/>
          <w:b/>
          <w:bCs/>
          <w:lang w:val="en-US"/>
        </w:rPr>
        <w:t>or NW)</w:t>
      </w:r>
      <w:r>
        <w:rPr>
          <w:rStyle w:val="eop"/>
          <w:b/>
          <w:bCs/>
          <w:lang w:val="en-US"/>
        </w:rPr>
        <w:t>,</w:t>
      </w:r>
      <w:r w:rsidRPr="00950236">
        <w:rPr>
          <w:rStyle w:val="eop"/>
          <w:b/>
          <w:lang w:val="en-US"/>
        </w:rPr>
        <w:t xml:space="preserve"> </w:t>
      </w:r>
      <w:r>
        <w:rPr>
          <w:rStyle w:val="eop"/>
          <w:b/>
          <w:lang w:val="en-US"/>
        </w:rPr>
        <w:t>including separate training of the two-sided models</w:t>
      </w:r>
      <w:r>
        <w:rPr>
          <w:rStyle w:val="eop"/>
          <w:b/>
          <w:bCs/>
          <w:lang w:val="en-US"/>
        </w:rPr>
        <w:t>.</w:t>
      </w:r>
    </w:p>
    <w:p w14:paraId="48E26B8B" w14:textId="77777777" w:rsidR="005835DF" w:rsidRDefault="005835DF" w:rsidP="00925E32">
      <w:pPr>
        <w:spacing w:before="240" w:after="0"/>
        <w:jc w:val="both"/>
        <w:rPr>
          <w:rStyle w:val="eop"/>
          <w:b/>
          <w:bCs/>
          <w:lang w:val="en-US"/>
        </w:rPr>
      </w:pPr>
      <w:r>
        <w:rPr>
          <w:rStyle w:val="eop"/>
          <w:b/>
          <w:bCs/>
          <w:lang w:val="en-US"/>
        </w:rPr>
        <w:t xml:space="preserve">Proposal 9: </w:t>
      </w:r>
      <w:r w:rsidRPr="000608B9">
        <w:rPr>
          <w:rStyle w:val="eop"/>
          <w:b/>
          <w:lang w:val="en-US"/>
        </w:rPr>
        <w:t xml:space="preserve">RAN1 to </w:t>
      </w:r>
      <w:r w:rsidRPr="00EC5384">
        <w:rPr>
          <w:b/>
          <w:lang w:val="en-US"/>
        </w:rPr>
        <w:t xml:space="preserve">prioritize </w:t>
      </w:r>
      <w:r w:rsidRPr="000608B9">
        <w:rPr>
          <w:rStyle w:val="eop"/>
          <w:b/>
          <w:lang w:val="en-US"/>
        </w:rPr>
        <w:t xml:space="preserve">in Rel.18 study the </w:t>
      </w:r>
      <w:r w:rsidRPr="00EC5384">
        <w:rPr>
          <w:b/>
          <w:lang w:val="en-US"/>
        </w:rPr>
        <w:t>offline model development and training</w:t>
      </w:r>
    </w:p>
    <w:p w14:paraId="775C56C2" w14:textId="77777777" w:rsidR="002D2503" w:rsidRDefault="005835DF" w:rsidP="00925E32">
      <w:pPr>
        <w:spacing w:before="240" w:after="0"/>
        <w:jc w:val="both"/>
        <w:rPr>
          <w:b/>
          <w:bCs/>
          <w:lang w:val="en-US"/>
        </w:rPr>
      </w:pPr>
      <w:r w:rsidRPr="00DC0D37">
        <w:rPr>
          <w:b/>
          <w:bCs/>
          <w:lang w:val="en-US"/>
        </w:rPr>
        <w:t>Proposal</w:t>
      </w:r>
      <w:r>
        <w:rPr>
          <w:b/>
          <w:bCs/>
          <w:lang w:val="en-US"/>
        </w:rPr>
        <w:t xml:space="preserve"> 10</w:t>
      </w:r>
      <w:r w:rsidRPr="00777150">
        <w:rPr>
          <w:b/>
          <w:bCs/>
          <w:lang w:val="en-US"/>
        </w:rPr>
        <w:t xml:space="preserve">: Model </w:t>
      </w:r>
      <w:r>
        <w:rPr>
          <w:b/>
          <w:bCs/>
          <w:lang w:val="en-US"/>
        </w:rPr>
        <w:t xml:space="preserve">configuration and </w:t>
      </w:r>
      <w:r w:rsidRPr="00777150">
        <w:rPr>
          <w:b/>
          <w:bCs/>
          <w:lang w:val="en-US"/>
        </w:rPr>
        <w:t>deployment issues are addressed by vendors in a proprietary way, and RAN1 does not need to consider model deployment aspects in the study</w:t>
      </w:r>
      <w:r>
        <w:rPr>
          <w:b/>
          <w:bCs/>
          <w:lang w:val="en-US"/>
        </w:rPr>
        <w:t>.</w:t>
      </w:r>
    </w:p>
    <w:p w14:paraId="5012E4C1" w14:textId="325C03FE" w:rsidR="002D2503" w:rsidRDefault="002D2503" w:rsidP="00925E32">
      <w:pPr>
        <w:spacing w:before="240" w:after="0"/>
        <w:jc w:val="both"/>
        <w:rPr>
          <w:b/>
          <w:lang w:val="en-US"/>
        </w:rPr>
      </w:pPr>
      <w:r>
        <w:rPr>
          <w:b/>
          <w:lang w:val="en-US"/>
        </w:rPr>
        <w:t>Proposal 11</w:t>
      </w:r>
      <w:r w:rsidRPr="00CE1882">
        <w:rPr>
          <w:b/>
          <w:lang w:val="en-US"/>
        </w:rPr>
        <w:t xml:space="preserve">: </w:t>
      </w:r>
      <w:r>
        <w:rPr>
          <w:b/>
          <w:lang w:val="en-US"/>
        </w:rPr>
        <w:t>In RAN1 e</w:t>
      </w:r>
      <w:r w:rsidRPr="00CE1882">
        <w:rPr>
          <w:b/>
          <w:lang w:val="en-US"/>
        </w:rPr>
        <w:t>ach use case and sub-use cases can be identified by Functionality</w:t>
      </w:r>
      <w:r>
        <w:rPr>
          <w:b/>
          <w:lang w:val="en-US"/>
        </w:rPr>
        <w:t xml:space="preserve"> ID</w:t>
      </w:r>
      <w:r w:rsidRPr="00CE1882">
        <w:rPr>
          <w:b/>
          <w:lang w:val="en-US"/>
        </w:rPr>
        <w:t>.</w:t>
      </w:r>
    </w:p>
    <w:p w14:paraId="7BC6F257" w14:textId="77777777" w:rsidR="004D507D" w:rsidRDefault="004D507D" w:rsidP="00925E32">
      <w:pPr>
        <w:spacing w:after="0"/>
        <w:jc w:val="both"/>
        <w:rPr>
          <w:b/>
          <w:bCs/>
          <w:lang w:val="en-US"/>
        </w:rPr>
      </w:pPr>
    </w:p>
    <w:p w14:paraId="664C2BCA" w14:textId="22323925" w:rsidR="00386138" w:rsidRPr="003B4C33" w:rsidRDefault="00386138" w:rsidP="00925E32">
      <w:pPr>
        <w:spacing w:after="0"/>
        <w:jc w:val="both"/>
        <w:rPr>
          <w:b/>
          <w:bCs/>
          <w:lang w:val="en-US"/>
        </w:rPr>
      </w:pPr>
      <w:r w:rsidRPr="003B4C33">
        <w:rPr>
          <w:b/>
          <w:bCs/>
          <w:lang w:val="en-US"/>
        </w:rPr>
        <w:t xml:space="preserve">Proposal 12: RAN1 to prioritize Network-controlled Functionality selection, activation, deactivation, switching, and fallback, and focus only on the following variants: </w:t>
      </w:r>
    </w:p>
    <w:p w14:paraId="1338DED2" w14:textId="77777777" w:rsidR="00386138" w:rsidRPr="003B4C33" w:rsidRDefault="00386138" w:rsidP="00925E32">
      <w:pPr>
        <w:pStyle w:val="ListParagraph"/>
        <w:numPr>
          <w:ilvl w:val="0"/>
          <w:numId w:val="5"/>
        </w:numPr>
        <w:ind w:left="720"/>
        <w:contextualSpacing w:val="0"/>
        <w:rPr>
          <w:b/>
          <w:bCs/>
          <w:sz w:val="20"/>
          <w:szCs w:val="20"/>
          <w:lang w:val="en-US"/>
        </w:rPr>
      </w:pPr>
      <w:r w:rsidRPr="003B4C33">
        <w:rPr>
          <w:b/>
          <w:bCs/>
          <w:lang w:val="en-US"/>
        </w:rPr>
        <w:t xml:space="preserve"> </w:t>
      </w:r>
      <w:r w:rsidRPr="003B4C33">
        <w:rPr>
          <w:b/>
          <w:bCs/>
          <w:sz w:val="20"/>
          <w:szCs w:val="20"/>
          <w:lang w:val="en-US"/>
        </w:rPr>
        <w:t xml:space="preserve">Decision by the network </w:t>
      </w:r>
    </w:p>
    <w:p w14:paraId="07C8CA20" w14:textId="77777777" w:rsidR="00386138" w:rsidRPr="003B4C33" w:rsidRDefault="00386138" w:rsidP="00925E32">
      <w:pPr>
        <w:pStyle w:val="ListParagraph"/>
        <w:numPr>
          <w:ilvl w:val="1"/>
          <w:numId w:val="5"/>
        </w:numPr>
        <w:ind w:left="1440"/>
        <w:contextualSpacing w:val="0"/>
        <w:rPr>
          <w:b/>
          <w:bCs/>
          <w:sz w:val="20"/>
          <w:szCs w:val="20"/>
          <w:lang w:val="en-US"/>
        </w:rPr>
      </w:pPr>
      <w:r w:rsidRPr="003B4C33">
        <w:rPr>
          <w:b/>
          <w:bCs/>
          <w:sz w:val="20"/>
          <w:szCs w:val="20"/>
          <w:lang w:val="en-US"/>
        </w:rPr>
        <w:t>Network-initiated</w:t>
      </w:r>
    </w:p>
    <w:p w14:paraId="3CFEEB11" w14:textId="77777777" w:rsidR="00386138" w:rsidRPr="003B4C33" w:rsidRDefault="00386138" w:rsidP="00925E32">
      <w:pPr>
        <w:pStyle w:val="ListParagraph"/>
        <w:numPr>
          <w:ilvl w:val="1"/>
          <w:numId w:val="5"/>
        </w:numPr>
        <w:ind w:left="1440"/>
        <w:contextualSpacing w:val="0"/>
        <w:rPr>
          <w:b/>
          <w:bCs/>
          <w:sz w:val="20"/>
          <w:szCs w:val="20"/>
          <w:lang w:val="en-US"/>
        </w:rPr>
      </w:pPr>
      <w:r w:rsidRPr="003B4C33">
        <w:rPr>
          <w:b/>
          <w:bCs/>
          <w:sz w:val="20"/>
          <w:szCs w:val="20"/>
          <w:lang w:val="en-US"/>
        </w:rPr>
        <w:t>UE-initiated, requested to the network</w:t>
      </w:r>
    </w:p>
    <w:p w14:paraId="1A8CC2EB" w14:textId="77777777" w:rsidR="00386138" w:rsidRPr="003B4C33" w:rsidRDefault="00386138" w:rsidP="00925E32">
      <w:pPr>
        <w:pStyle w:val="ListParagraph"/>
        <w:numPr>
          <w:ilvl w:val="0"/>
          <w:numId w:val="5"/>
        </w:numPr>
        <w:ind w:left="720"/>
        <w:contextualSpacing w:val="0"/>
        <w:rPr>
          <w:b/>
          <w:bCs/>
          <w:sz w:val="20"/>
          <w:szCs w:val="20"/>
          <w:lang w:val="en-US"/>
        </w:rPr>
      </w:pPr>
      <w:r w:rsidRPr="003B4C33">
        <w:rPr>
          <w:b/>
          <w:bCs/>
          <w:lang w:val="en-US"/>
        </w:rPr>
        <w:t xml:space="preserve"> </w:t>
      </w:r>
      <w:r w:rsidRPr="003B4C33">
        <w:rPr>
          <w:b/>
          <w:bCs/>
          <w:sz w:val="20"/>
          <w:szCs w:val="20"/>
          <w:lang w:val="en-US"/>
        </w:rPr>
        <w:t>Decision by the UE</w:t>
      </w:r>
    </w:p>
    <w:p w14:paraId="251E7FC0" w14:textId="77777777" w:rsidR="00386138" w:rsidRPr="003305E3" w:rsidRDefault="00386138" w:rsidP="00925E32">
      <w:pPr>
        <w:pStyle w:val="ListParagraph"/>
        <w:numPr>
          <w:ilvl w:val="1"/>
          <w:numId w:val="5"/>
        </w:numPr>
        <w:ind w:left="1440"/>
        <w:contextualSpacing w:val="0"/>
        <w:rPr>
          <w:b/>
          <w:lang w:val="en-US"/>
        </w:rPr>
      </w:pPr>
      <w:r w:rsidRPr="003B4C33">
        <w:rPr>
          <w:b/>
          <w:bCs/>
          <w:sz w:val="20"/>
          <w:szCs w:val="20"/>
          <w:lang w:val="en-US"/>
        </w:rPr>
        <w:t>Event-triggered as configured by the network, UE’s decision is reported to network</w:t>
      </w:r>
    </w:p>
    <w:p w14:paraId="5017BFFE" w14:textId="77777777" w:rsidR="003305E3" w:rsidRDefault="003305E3" w:rsidP="00925E32">
      <w:pPr>
        <w:spacing w:before="240" w:after="0"/>
        <w:jc w:val="both"/>
        <w:rPr>
          <w:b/>
          <w:bCs/>
          <w:lang w:val="en-US"/>
        </w:rPr>
      </w:pPr>
      <w:r w:rsidRPr="003305E3">
        <w:rPr>
          <w:b/>
          <w:bCs/>
          <w:lang w:val="en-US"/>
        </w:rPr>
        <w:t>Proposal 13</w:t>
      </w:r>
      <w:r w:rsidRPr="003305E3">
        <w:rPr>
          <w:lang w:val="en-US"/>
        </w:rPr>
        <w:t xml:space="preserve">: </w:t>
      </w:r>
      <w:r w:rsidRPr="003305E3">
        <w:rPr>
          <w:b/>
          <w:bCs/>
          <w:lang w:val="en-US"/>
        </w:rPr>
        <w:t>For a two-sided model, study how to limit the maximum number of ML Models that need to be supported on the NW side for the same Functionality and/or ML-enabled Feature.</w:t>
      </w:r>
    </w:p>
    <w:p w14:paraId="3D951EBB" w14:textId="77777777" w:rsidR="00925E32" w:rsidRPr="003305E3" w:rsidRDefault="00925E32" w:rsidP="00925E32">
      <w:pPr>
        <w:spacing w:before="240" w:after="0"/>
        <w:jc w:val="both"/>
        <w:rPr>
          <w:lang w:val="en-US"/>
        </w:rPr>
      </w:pPr>
    </w:p>
    <w:p w14:paraId="6D78CEFD" w14:textId="77777777" w:rsidR="00772778" w:rsidRDefault="00772778" w:rsidP="00925E32">
      <w:pPr>
        <w:spacing w:after="0"/>
        <w:jc w:val="both"/>
        <w:rPr>
          <w:b/>
          <w:bCs/>
          <w:lang w:val="en-US"/>
        </w:rPr>
      </w:pPr>
      <w:r w:rsidRPr="0023243C">
        <w:rPr>
          <w:b/>
          <w:bCs/>
          <w:lang w:val="en-US"/>
        </w:rPr>
        <w:t>Proposal</w:t>
      </w:r>
      <w:r>
        <w:rPr>
          <w:b/>
          <w:bCs/>
          <w:lang w:val="en-US"/>
        </w:rPr>
        <w:t xml:space="preserve"> 14</w:t>
      </w:r>
      <w:r w:rsidRPr="0023243C">
        <w:rPr>
          <w:b/>
          <w:bCs/>
          <w:lang w:val="en-US"/>
        </w:rPr>
        <w:t xml:space="preserve">: RAN1 to deprioritize solutions that </w:t>
      </w:r>
      <w:r>
        <w:rPr>
          <w:b/>
          <w:bCs/>
          <w:lang w:val="en-US"/>
        </w:rPr>
        <w:t xml:space="preserve">require 3GPP-specified </w:t>
      </w:r>
      <w:r w:rsidRPr="0023243C">
        <w:rPr>
          <w:b/>
          <w:bCs/>
          <w:lang w:val="en-US"/>
        </w:rPr>
        <w:t>open-format model</w:t>
      </w:r>
      <w:r>
        <w:rPr>
          <w:b/>
          <w:bCs/>
          <w:lang w:val="en-US"/>
        </w:rPr>
        <w:t xml:space="preserve">s </w:t>
      </w:r>
      <w:r w:rsidRPr="0023243C">
        <w:rPr>
          <w:b/>
          <w:bCs/>
          <w:lang w:val="en-US"/>
        </w:rPr>
        <w:t>unless there is a clear justification</w:t>
      </w:r>
      <w:r>
        <w:rPr>
          <w:b/>
          <w:bCs/>
          <w:lang w:val="en-US"/>
        </w:rPr>
        <w:t>.</w:t>
      </w:r>
    </w:p>
    <w:p w14:paraId="5BF95E61" w14:textId="77777777" w:rsidR="00925E32" w:rsidRPr="0023243C" w:rsidRDefault="00925E32" w:rsidP="00925E32">
      <w:pPr>
        <w:spacing w:after="0"/>
        <w:jc w:val="both"/>
        <w:rPr>
          <w:b/>
          <w:bCs/>
          <w:lang w:val="en-US"/>
        </w:rPr>
      </w:pPr>
    </w:p>
    <w:p w14:paraId="5F39615B" w14:textId="77777777" w:rsidR="00772778" w:rsidRDefault="00772778" w:rsidP="00925E32">
      <w:pPr>
        <w:spacing w:after="0"/>
        <w:jc w:val="both"/>
        <w:rPr>
          <w:b/>
          <w:bCs/>
          <w:lang w:val="en-US"/>
        </w:rPr>
      </w:pPr>
      <w:r w:rsidRPr="008E1D53">
        <w:rPr>
          <w:b/>
          <w:lang w:val="en-US"/>
        </w:rPr>
        <w:t>Proposal</w:t>
      </w:r>
      <w:r>
        <w:rPr>
          <w:b/>
          <w:lang w:val="en-US"/>
        </w:rPr>
        <w:t xml:space="preserve"> 15</w:t>
      </w:r>
      <w:r w:rsidRPr="008E1D53">
        <w:rPr>
          <w:b/>
          <w:lang w:val="en-US"/>
        </w:rPr>
        <w:t xml:space="preserve">: RAN1 </w:t>
      </w:r>
      <w:r>
        <w:rPr>
          <w:b/>
          <w:bCs/>
          <w:lang w:val="en-US"/>
        </w:rPr>
        <w:t>to study 3GPP-based signaling mechanisms required for delivery of proprietary UE ML Models.</w:t>
      </w:r>
    </w:p>
    <w:p w14:paraId="786F8FBA" w14:textId="77777777" w:rsidR="00925E32" w:rsidRDefault="00925E32" w:rsidP="00925E32">
      <w:pPr>
        <w:spacing w:after="0"/>
        <w:jc w:val="both"/>
        <w:rPr>
          <w:b/>
          <w:bCs/>
          <w:lang w:val="en-US"/>
        </w:rPr>
      </w:pPr>
    </w:p>
    <w:p w14:paraId="39B467FB" w14:textId="77777777" w:rsidR="00772778" w:rsidRPr="0022711D" w:rsidRDefault="00772778" w:rsidP="00925E32">
      <w:pPr>
        <w:spacing w:after="0"/>
        <w:jc w:val="both"/>
        <w:rPr>
          <w:bCs/>
          <w:lang w:val="en-US" w:eastAsia="ja-JP"/>
        </w:rPr>
      </w:pPr>
      <w:r w:rsidRPr="0023243C">
        <w:rPr>
          <w:b/>
          <w:bCs/>
          <w:lang w:val="en-US"/>
        </w:rPr>
        <w:t>Proposal</w:t>
      </w:r>
      <w:r>
        <w:rPr>
          <w:b/>
          <w:bCs/>
          <w:lang w:val="en-US"/>
        </w:rPr>
        <w:t xml:space="preserve"> 16</w:t>
      </w:r>
      <w:r w:rsidRPr="003816DF">
        <w:rPr>
          <w:b/>
          <w:lang w:val="en-US"/>
        </w:rPr>
        <w:t xml:space="preserve">: Companies are encouraged to </w:t>
      </w:r>
      <w:r>
        <w:rPr>
          <w:b/>
          <w:lang w:val="en-US"/>
        </w:rPr>
        <w:t>describe UE ML-related support for the ML-enabled Feature (</w:t>
      </w:r>
      <w:r w:rsidRPr="14DB4E71">
        <w:rPr>
          <w:b/>
          <w:bCs/>
          <w:lang w:val="en-US"/>
        </w:rPr>
        <w:t>each sub</w:t>
      </w:r>
      <w:r>
        <w:rPr>
          <w:b/>
          <w:bCs/>
          <w:lang w:val="en-US"/>
        </w:rPr>
        <w:t xml:space="preserve"> </w:t>
      </w:r>
      <w:r w:rsidRPr="00093351">
        <w:rPr>
          <w:b/>
          <w:lang w:val="en-US"/>
        </w:rPr>
        <w:t>use case</w:t>
      </w:r>
      <w:r>
        <w:rPr>
          <w:b/>
          <w:lang w:val="en-US"/>
        </w:rPr>
        <w:t xml:space="preserve">) and its associated Functionalities including: </w:t>
      </w:r>
    </w:p>
    <w:p w14:paraId="5905DD27" w14:textId="77777777" w:rsidR="00772778" w:rsidRPr="0022711D" w:rsidRDefault="00772778" w:rsidP="00925E32">
      <w:pPr>
        <w:pStyle w:val="ListParagraph"/>
        <w:numPr>
          <w:ilvl w:val="0"/>
          <w:numId w:val="85"/>
        </w:numPr>
        <w:jc w:val="both"/>
        <w:rPr>
          <w:b/>
          <w:bCs/>
          <w:sz w:val="20"/>
          <w:szCs w:val="20"/>
          <w:lang w:val="en-US"/>
        </w:rPr>
      </w:pPr>
      <w:r w:rsidRPr="0022711D">
        <w:rPr>
          <w:b/>
          <w:bCs/>
          <w:sz w:val="20"/>
          <w:szCs w:val="20"/>
          <w:lang w:val="en-US"/>
        </w:rPr>
        <w:t xml:space="preserve">Support for Functionality </w:t>
      </w:r>
      <w:r>
        <w:rPr>
          <w:b/>
          <w:bCs/>
          <w:sz w:val="20"/>
          <w:szCs w:val="20"/>
          <w:lang w:val="en-US"/>
        </w:rPr>
        <w:t>(</w:t>
      </w:r>
      <w:r w:rsidRPr="0022711D">
        <w:rPr>
          <w:b/>
          <w:bCs/>
          <w:sz w:val="20"/>
          <w:szCs w:val="20"/>
          <w:lang w:val="en-US"/>
        </w:rPr>
        <w:t>ID</w:t>
      </w:r>
      <w:r>
        <w:rPr>
          <w:b/>
          <w:bCs/>
          <w:sz w:val="20"/>
          <w:szCs w:val="20"/>
          <w:lang w:val="en-US"/>
        </w:rPr>
        <w:t>)</w:t>
      </w:r>
      <w:r w:rsidRPr="0022711D">
        <w:rPr>
          <w:b/>
          <w:bCs/>
          <w:sz w:val="20"/>
          <w:szCs w:val="20"/>
          <w:lang w:val="en-US"/>
        </w:rPr>
        <w:t xml:space="preserve"> based LCM and</w:t>
      </w:r>
      <w:r>
        <w:rPr>
          <w:b/>
          <w:bCs/>
          <w:sz w:val="20"/>
          <w:szCs w:val="20"/>
          <w:lang w:val="en-US"/>
        </w:rPr>
        <w:t xml:space="preserve"> optionally</w:t>
      </w:r>
      <w:r w:rsidRPr="0022711D">
        <w:rPr>
          <w:b/>
          <w:bCs/>
          <w:sz w:val="20"/>
          <w:szCs w:val="20"/>
          <w:lang w:val="en-US"/>
        </w:rPr>
        <w:t xml:space="preserve"> support for Model </w:t>
      </w:r>
      <w:r>
        <w:rPr>
          <w:b/>
          <w:bCs/>
          <w:sz w:val="20"/>
          <w:szCs w:val="20"/>
          <w:lang w:val="en-US"/>
        </w:rPr>
        <w:t xml:space="preserve">ID based </w:t>
      </w:r>
      <w:r w:rsidRPr="0022711D">
        <w:rPr>
          <w:b/>
          <w:bCs/>
          <w:sz w:val="20"/>
          <w:szCs w:val="20"/>
          <w:lang w:val="en-US"/>
        </w:rPr>
        <w:t>LCM operations</w:t>
      </w:r>
    </w:p>
    <w:p w14:paraId="5101FA42" w14:textId="77777777" w:rsidR="00772778" w:rsidRPr="0022711D" w:rsidRDefault="00772778" w:rsidP="00925E32">
      <w:pPr>
        <w:pStyle w:val="ListParagraph"/>
        <w:numPr>
          <w:ilvl w:val="0"/>
          <w:numId w:val="85"/>
        </w:numPr>
        <w:jc w:val="both"/>
        <w:rPr>
          <w:b/>
          <w:bCs/>
          <w:sz w:val="20"/>
          <w:szCs w:val="20"/>
          <w:lang w:val="en-US"/>
        </w:rPr>
      </w:pPr>
      <w:r w:rsidRPr="0022711D">
        <w:rPr>
          <w:b/>
          <w:bCs/>
          <w:sz w:val="20"/>
          <w:szCs w:val="20"/>
          <w:lang w:val="en-US"/>
        </w:rPr>
        <w:t>Description of the supported Functionalities</w:t>
      </w:r>
      <w:r>
        <w:rPr>
          <w:b/>
          <w:bCs/>
          <w:sz w:val="20"/>
          <w:szCs w:val="20"/>
          <w:lang w:val="en-US"/>
        </w:rPr>
        <w:t>,</w:t>
      </w:r>
      <w:r w:rsidRPr="0022711D">
        <w:rPr>
          <w:b/>
          <w:bCs/>
          <w:sz w:val="20"/>
          <w:szCs w:val="20"/>
          <w:lang w:val="en-US"/>
        </w:rPr>
        <w:t xml:space="preserve"> according to Proposal </w:t>
      </w:r>
      <w:r>
        <w:rPr>
          <w:b/>
          <w:bCs/>
          <w:sz w:val="20"/>
          <w:szCs w:val="20"/>
          <w:lang w:val="en-US"/>
        </w:rPr>
        <w:t>2</w:t>
      </w:r>
      <w:r w:rsidRPr="0022711D">
        <w:rPr>
          <w:b/>
          <w:bCs/>
          <w:lang w:val="en-US"/>
        </w:rPr>
        <w:t xml:space="preserve"> </w:t>
      </w:r>
    </w:p>
    <w:p w14:paraId="53EA8EB1" w14:textId="77777777" w:rsidR="00772778" w:rsidRPr="0022711D" w:rsidRDefault="00772778" w:rsidP="00925E32">
      <w:pPr>
        <w:pStyle w:val="ListParagraph"/>
        <w:numPr>
          <w:ilvl w:val="0"/>
          <w:numId w:val="85"/>
        </w:numPr>
        <w:jc w:val="both"/>
        <w:rPr>
          <w:b/>
          <w:bCs/>
          <w:sz w:val="20"/>
          <w:szCs w:val="20"/>
          <w:lang w:val="en-US"/>
        </w:rPr>
      </w:pPr>
      <w:r w:rsidRPr="0022711D">
        <w:rPr>
          <w:b/>
          <w:bCs/>
          <w:sz w:val="20"/>
          <w:szCs w:val="20"/>
          <w:lang w:val="en-US"/>
        </w:rPr>
        <w:t>Description of the ML Model(s) part of a Functionality:</w:t>
      </w:r>
    </w:p>
    <w:p w14:paraId="6870F889" w14:textId="77777777" w:rsidR="00772778" w:rsidRPr="0022711D" w:rsidRDefault="00772778" w:rsidP="00925E32">
      <w:pPr>
        <w:pStyle w:val="ListParagraph"/>
        <w:numPr>
          <w:ilvl w:val="1"/>
          <w:numId w:val="85"/>
        </w:numPr>
        <w:jc w:val="both"/>
        <w:rPr>
          <w:b/>
          <w:bCs/>
          <w:sz w:val="20"/>
          <w:szCs w:val="20"/>
          <w:lang w:val="en-US"/>
        </w:rPr>
      </w:pPr>
      <w:r w:rsidRPr="0022711D">
        <w:rPr>
          <w:b/>
          <w:bCs/>
          <w:sz w:val="20"/>
          <w:szCs w:val="20"/>
          <w:lang w:val="en-US"/>
        </w:rPr>
        <w:t xml:space="preserve">For proprietary </w:t>
      </w:r>
      <w:r>
        <w:rPr>
          <w:b/>
          <w:bCs/>
          <w:sz w:val="20"/>
          <w:szCs w:val="20"/>
          <w:lang w:val="en-US"/>
        </w:rPr>
        <w:t xml:space="preserve">ML </w:t>
      </w:r>
      <w:r w:rsidRPr="0022711D">
        <w:rPr>
          <w:b/>
          <w:bCs/>
          <w:sz w:val="20"/>
          <w:szCs w:val="20"/>
          <w:lang w:val="en-US"/>
        </w:rPr>
        <w:t>model formats: only the minimum required associated (meta) information e.g., the Model ID(s)</w:t>
      </w:r>
      <w:r>
        <w:rPr>
          <w:b/>
          <w:bCs/>
          <w:sz w:val="20"/>
          <w:szCs w:val="20"/>
          <w:lang w:val="en-US"/>
        </w:rPr>
        <w:t>, model status (training/inference, active/inactive), etc.</w:t>
      </w:r>
    </w:p>
    <w:p w14:paraId="50FB909C" w14:textId="77777777" w:rsidR="00772778" w:rsidRPr="0022711D" w:rsidRDefault="00772778" w:rsidP="00925E32">
      <w:pPr>
        <w:pStyle w:val="ListParagraph"/>
        <w:numPr>
          <w:ilvl w:val="1"/>
          <w:numId w:val="85"/>
        </w:numPr>
        <w:jc w:val="both"/>
        <w:rPr>
          <w:b/>
          <w:bCs/>
          <w:sz w:val="20"/>
          <w:szCs w:val="20"/>
          <w:lang w:val="en-US"/>
        </w:rPr>
      </w:pPr>
      <w:r w:rsidRPr="0022711D">
        <w:rPr>
          <w:b/>
          <w:bCs/>
          <w:sz w:val="20"/>
          <w:szCs w:val="20"/>
          <w:lang w:val="en-US"/>
        </w:rPr>
        <w:t xml:space="preserve">For open </w:t>
      </w:r>
      <w:r>
        <w:rPr>
          <w:b/>
          <w:bCs/>
          <w:sz w:val="20"/>
          <w:szCs w:val="20"/>
          <w:lang w:val="en-US"/>
        </w:rPr>
        <w:t xml:space="preserve">ML </w:t>
      </w:r>
      <w:r w:rsidRPr="0022711D">
        <w:rPr>
          <w:b/>
          <w:bCs/>
          <w:sz w:val="20"/>
          <w:szCs w:val="20"/>
          <w:lang w:val="en-US"/>
        </w:rPr>
        <w:t>model formats: Model IDs and associated (meta) information</w:t>
      </w:r>
      <w:r>
        <w:rPr>
          <w:b/>
          <w:bCs/>
          <w:sz w:val="20"/>
          <w:szCs w:val="20"/>
          <w:lang w:val="en-US"/>
        </w:rPr>
        <w:t>, model status (training/inference, active/inactive), etc.</w:t>
      </w:r>
    </w:p>
    <w:p w14:paraId="5DE79FA4" w14:textId="77777777" w:rsidR="00772778" w:rsidRPr="0022711D" w:rsidRDefault="00772778" w:rsidP="00925E32">
      <w:pPr>
        <w:pStyle w:val="ListParagraph"/>
        <w:numPr>
          <w:ilvl w:val="0"/>
          <w:numId w:val="85"/>
        </w:numPr>
        <w:jc w:val="both"/>
        <w:rPr>
          <w:b/>
          <w:bCs/>
          <w:sz w:val="20"/>
          <w:szCs w:val="20"/>
          <w:lang w:val="en-US"/>
        </w:rPr>
      </w:pPr>
      <w:r w:rsidRPr="0022711D">
        <w:rPr>
          <w:b/>
          <w:bCs/>
          <w:sz w:val="20"/>
          <w:szCs w:val="20"/>
          <w:lang w:val="en-US"/>
        </w:rPr>
        <w:t xml:space="preserve">Type of </w:t>
      </w:r>
      <w:r>
        <w:rPr>
          <w:b/>
          <w:bCs/>
          <w:sz w:val="20"/>
          <w:szCs w:val="20"/>
          <w:lang w:val="en-US"/>
        </w:rPr>
        <w:t xml:space="preserve">UE </w:t>
      </w:r>
      <w:r w:rsidRPr="0022711D">
        <w:rPr>
          <w:b/>
          <w:bCs/>
          <w:sz w:val="20"/>
          <w:szCs w:val="20"/>
          <w:lang w:val="en-US"/>
        </w:rPr>
        <w:t xml:space="preserve">ML </w:t>
      </w:r>
      <w:r>
        <w:rPr>
          <w:b/>
          <w:bCs/>
          <w:sz w:val="20"/>
          <w:szCs w:val="20"/>
          <w:lang w:val="en-US"/>
        </w:rPr>
        <w:t>support</w:t>
      </w:r>
      <w:r w:rsidRPr="0022711D">
        <w:rPr>
          <w:b/>
          <w:bCs/>
          <w:sz w:val="20"/>
          <w:szCs w:val="20"/>
          <w:lang w:val="en-US"/>
        </w:rPr>
        <w:t xml:space="preserve"> described in items a) -c): fixed/permanent or temporary (implementation specific e.g., depending on the internal conditions or power consumption of the UE)</w:t>
      </w:r>
    </w:p>
    <w:p w14:paraId="712F6D7E" w14:textId="77777777" w:rsidR="00772778" w:rsidRDefault="00772778" w:rsidP="00925E32">
      <w:pPr>
        <w:pStyle w:val="paragraph"/>
        <w:spacing w:after="0" w:afterAutospacing="0"/>
        <w:jc w:val="both"/>
        <w:rPr>
          <w:rStyle w:val="eop"/>
          <w:b/>
          <w:sz w:val="20"/>
          <w:szCs w:val="20"/>
        </w:rPr>
      </w:pPr>
      <w:r w:rsidRPr="00EC5384">
        <w:rPr>
          <w:rStyle w:val="eop"/>
          <w:b/>
          <w:sz w:val="20"/>
          <w:szCs w:val="20"/>
        </w:rPr>
        <w:t>Proposal</w:t>
      </w:r>
      <w:r>
        <w:rPr>
          <w:rStyle w:val="eop"/>
          <w:b/>
          <w:bCs/>
          <w:sz w:val="20"/>
          <w:szCs w:val="20"/>
        </w:rPr>
        <w:t xml:space="preserve"> 17</w:t>
      </w:r>
      <w:r w:rsidRPr="00EC5384">
        <w:rPr>
          <w:rStyle w:val="eop"/>
          <w:b/>
          <w:sz w:val="20"/>
          <w:szCs w:val="20"/>
        </w:rPr>
        <w:t xml:space="preserve">: Allow the UE to </w:t>
      </w:r>
      <w:r>
        <w:rPr>
          <w:rStyle w:val="eop"/>
          <w:b/>
          <w:bCs/>
          <w:sz w:val="20"/>
          <w:szCs w:val="20"/>
        </w:rPr>
        <w:t>indicate changes in the Functionality of a ML-enabled Feature by providing a suitable reporting framework (e.g., a semi-static mechanism available in the form of UE assistance information)</w:t>
      </w:r>
      <w:r w:rsidRPr="00EC5384">
        <w:rPr>
          <w:rStyle w:val="eop"/>
          <w:b/>
          <w:sz w:val="20"/>
          <w:szCs w:val="20"/>
        </w:rPr>
        <w:t>.</w:t>
      </w:r>
    </w:p>
    <w:p w14:paraId="4EC42C00" w14:textId="77777777" w:rsidR="00925E32" w:rsidRDefault="00925E32" w:rsidP="00925E32">
      <w:pPr>
        <w:spacing w:after="0"/>
        <w:rPr>
          <w:b/>
        </w:rPr>
      </w:pPr>
    </w:p>
    <w:p w14:paraId="60D9B3E3" w14:textId="00516CB6" w:rsidR="00772778" w:rsidRDefault="00772778" w:rsidP="00925E32">
      <w:pPr>
        <w:spacing w:after="0"/>
        <w:rPr>
          <w:b/>
        </w:rPr>
      </w:pPr>
      <w:r w:rsidRPr="00B00738">
        <w:rPr>
          <w:b/>
        </w:rPr>
        <w:t>Proposal</w:t>
      </w:r>
      <w:r>
        <w:rPr>
          <w:b/>
        </w:rPr>
        <w:t xml:space="preserve"> 18</w:t>
      </w:r>
      <w:r w:rsidRPr="00B00738">
        <w:rPr>
          <w:b/>
        </w:rPr>
        <w:t xml:space="preserve">: </w:t>
      </w:r>
      <w:r w:rsidDel="001F59BB">
        <w:rPr>
          <w:b/>
        </w:rPr>
        <w:t xml:space="preserve">Allow the </w:t>
      </w:r>
      <w:r>
        <w:rPr>
          <w:b/>
        </w:rPr>
        <w:t>UE to report to the network when a two-sided ML model is updated at the UE side. It can be further discussed if the UE can continue using the currently active Functionality, prior to the ML Model update, or needs to switch to the new Functionality in a seamless manner.</w:t>
      </w:r>
    </w:p>
    <w:p w14:paraId="5AA6F599" w14:textId="77777777" w:rsidR="00925E32" w:rsidRDefault="00925E32" w:rsidP="00925E32">
      <w:pPr>
        <w:spacing w:after="0"/>
        <w:rPr>
          <w:b/>
        </w:rPr>
      </w:pPr>
    </w:p>
    <w:p w14:paraId="4A928BE4" w14:textId="56D8EA72" w:rsidR="00925E32" w:rsidRDefault="00772778" w:rsidP="00925E32">
      <w:pPr>
        <w:spacing w:after="0"/>
        <w:rPr>
          <w:rFonts w:ascii="Arial" w:hAnsi="Arial"/>
          <w:sz w:val="32"/>
        </w:rPr>
      </w:pPr>
      <w:r w:rsidRPr="00B00738">
        <w:rPr>
          <w:b/>
        </w:rPr>
        <w:t>Proposal</w:t>
      </w:r>
      <w:r>
        <w:rPr>
          <w:b/>
        </w:rPr>
        <w:t xml:space="preserve"> 19</w:t>
      </w:r>
      <w:r w:rsidRPr="00B00738">
        <w:rPr>
          <w:b/>
        </w:rPr>
        <w:t xml:space="preserve">: </w:t>
      </w:r>
      <w:r>
        <w:rPr>
          <w:b/>
        </w:rPr>
        <w:t>Introduce a mechanism for the network to monitor the performance of a given Functionality and recommend to the UE actions to mitigate potential issues arising due to Functionality execution.</w:t>
      </w:r>
    </w:p>
    <w:p w14:paraId="0ABBF3FB" w14:textId="77777777" w:rsidR="00925E32" w:rsidRDefault="00925E32" w:rsidP="00925E32">
      <w:pPr>
        <w:spacing w:after="0"/>
        <w:rPr>
          <w:rStyle w:val="normaltextrun"/>
          <w:b/>
          <w:bCs/>
          <w:color w:val="000000"/>
          <w:shd w:val="clear" w:color="auto" w:fill="FFFFFF"/>
          <w:lang w:val="en-US"/>
        </w:rPr>
      </w:pPr>
    </w:p>
    <w:p w14:paraId="75EAA95A" w14:textId="33F64B85" w:rsidR="00772778" w:rsidRPr="00925E32" w:rsidRDefault="00772778" w:rsidP="00925E32">
      <w:pPr>
        <w:spacing w:after="0"/>
        <w:rPr>
          <w:rStyle w:val="normaltextrun"/>
          <w:rFonts w:ascii="Arial" w:hAnsi="Arial"/>
          <w:sz w:val="32"/>
        </w:rPr>
      </w:pPr>
      <w:r w:rsidRPr="0023243C">
        <w:rPr>
          <w:rStyle w:val="normaltextrun"/>
          <w:b/>
          <w:bCs/>
          <w:color w:val="000000"/>
          <w:shd w:val="clear" w:color="auto" w:fill="FFFFFF"/>
          <w:lang w:val="en-US"/>
        </w:rPr>
        <w:t>Proposal</w:t>
      </w:r>
      <w:r>
        <w:rPr>
          <w:rStyle w:val="normaltextrun"/>
          <w:b/>
          <w:bCs/>
          <w:color w:val="000000"/>
          <w:shd w:val="clear" w:color="auto" w:fill="FFFFFF"/>
          <w:lang w:val="en-US"/>
        </w:rPr>
        <w:t xml:space="preserve"> 20</w:t>
      </w:r>
      <w:r w:rsidRPr="0023243C">
        <w:rPr>
          <w:rStyle w:val="normaltextrun"/>
          <w:b/>
          <w:bCs/>
          <w:color w:val="000000"/>
          <w:shd w:val="clear" w:color="auto" w:fill="FFFFFF"/>
          <w:lang w:val="en-US"/>
        </w:rPr>
        <w:t xml:space="preserve">: </w:t>
      </w:r>
      <w:r w:rsidRPr="009C5537">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Pr>
          <w:rStyle w:val="normaltextrun"/>
          <w:b/>
          <w:bCs/>
          <w:color w:val="000000"/>
          <w:shd w:val="clear" w:color="auto" w:fill="FFFFFF"/>
          <w:lang w:val="en-US"/>
        </w:rPr>
        <w:t xml:space="preserve"> </w:t>
      </w:r>
      <w:r>
        <w:rPr>
          <w:rStyle w:val="normaltextrun"/>
          <w:b/>
          <w:color w:val="000000" w:themeColor="text1"/>
          <w:lang w:val="en-US"/>
        </w:rPr>
        <w:t>(activation/deactivation/switch)</w:t>
      </w:r>
      <w:r w:rsidRPr="009C5537">
        <w:rPr>
          <w:rStyle w:val="normaltextrun"/>
          <w:b/>
          <w:bCs/>
          <w:color w:val="000000"/>
          <w:shd w:val="clear" w:color="auto" w:fill="FFFFFF"/>
          <w:lang w:val="en-US"/>
        </w:rPr>
        <w:t>,</w:t>
      </w:r>
      <w:r w:rsidRPr="009C5537">
        <w:rPr>
          <w:rStyle w:val="normaltextrun"/>
          <w:b/>
          <w:color w:val="000000"/>
          <w:shd w:val="clear" w:color="auto" w:fill="FFFFFF"/>
          <w:lang w:val="en-US"/>
        </w:rPr>
        <w:t xml:space="preserve"> data collection, data pre/</w:t>
      </w:r>
      <w:r>
        <w:rPr>
          <w:rStyle w:val="normaltextrun"/>
          <w:b/>
          <w:color w:val="000000"/>
          <w:shd w:val="clear" w:color="auto" w:fill="FFFFFF"/>
          <w:lang w:val="en-US"/>
        </w:rPr>
        <w:t>post-processing</w:t>
      </w:r>
      <w:r w:rsidRPr="009C5537">
        <w:rPr>
          <w:rStyle w:val="normaltextrun"/>
          <w:b/>
          <w:color w:val="000000"/>
          <w:shd w:val="clear" w:color="auto" w:fill="FFFFFF"/>
          <w:lang w:val="en-US"/>
        </w:rPr>
        <w:t>, and inference procedures.</w:t>
      </w:r>
    </w:p>
    <w:p w14:paraId="4CB2EC4E" w14:textId="77777777" w:rsidR="00772778" w:rsidRDefault="00772778" w:rsidP="00925E32">
      <w:pPr>
        <w:overflowPunct/>
        <w:autoSpaceDE/>
        <w:autoSpaceDN/>
        <w:adjustRightInd/>
        <w:spacing w:after="0"/>
        <w:jc w:val="both"/>
        <w:textAlignment w:val="center"/>
        <w:rPr>
          <w:rStyle w:val="normaltextrun"/>
          <w:b/>
          <w:color w:val="000000"/>
          <w:shd w:val="clear" w:color="auto" w:fill="FFFFFF"/>
          <w:lang w:val="en-US"/>
        </w:rPr>
      </w:pPr>
    </w:p>
    <w:p w14:paraId="258C9825" w14:textId="77777777" w:rsidR="00772778" w:rsidRDefault="00772778" w:rsidP="00925E32">
      <w:pPr>
        <w:overflowPunct/>
        <w:autoSpaceDE/>
        <w:autoSpaceDN/>
        <w:adjustRightInd/>
        <w:spacing w:after="0"/>
        <w:jc w:val="both"/>
        <w:textAlignment w:val="center"/>
        <w:rPr>
          <w:b/>
          <w:color w:val="000000" w:themeColor="text1"/>
          <w:lang w:val="en-US"/>
        </w:rPr>
      </w:pPr>
      <w:r w:rsidRPr="00240020">
        <w:rPr>
          <w:b/>
          <w:color w:val="000000" w:themeColor="text1"/>
          <w:lang w:val="en-US"/>
        </w:rPr>
        <w:t>Proposal</w:t>
      </w:r>
      <w:r>
        <w:rPr>
          <w:b/>
          <w:color w:val="000000" w:themeColor="text1"/>
          <w:lang w:val="en-US"/>
        </w:rPr>
        <w:t xml:space="preserve"> 21</w:t>
      </w:r>
      <w:r w:rsidRPr="00240020">
        <w:rPr>
          <w:b/>
          <w:color w:val="000000" w:themeColor="text1"/>
          <w:lang w:val="en-US"/>
        </w:rPr>
        <w:t xml:space="preserve">: </w:t>
      </w:r>
      <w:r>
        <w:rPr>
          <w:b/>
          <w:color w:val="000000" w:themeColor="text1"/>
          <w:lang w:val="en-US"/>
        </w:rPr>
        <w:t>New monitoring and control m</w:t>
      </w:r>
      <w:r w:rsidRPr="00240020">
        <w:rPr>
          <w:b/>
          <w:color w:val="000000" w:themeColor="text1"/>
          <w:lang w:val="en-US"/>
        </w:rPr>
        <w:t>echanisms should be designed that can protect</w:t>
      </w:r>
      <w:r>
        <w:rPr>
          <w:b/>
          <w:color w:val="000000" w:themeColor="text1"/>
          <w:lang w:val="en-US"/>
        </w:rPr>
        <w:t xml:space="preserve"> the network</w:t>
      </w:r>
      <w:r w:rsidRPr="00240020">
        <w:rPr>
          <w:b/>
          <w:color w:val="000000" w:themeColor="text1"/>
          <w:lang w:val="en-US"/>
        </w:rPr>
        <w:t xml:space="preserve"> from considerable negative impact </w:t>
      </w:r>
      <w:r>
        <w:rPr>
          <w:b/>
          <w:color w:val="000000" w:themeColor="text1"/>
          <w:lang w:val="en-US"/>
        </w:rPr>
        <w:t xml:space="preserve">system performance </w:t>
      </w:r>
      <w:r w:rsidRPr="00240020">
        <w:rPr>
          <w:b/>
          <w:color w:val="000000" w:themeColor="text1"/>
          <w:lang w:val="en-US"/>
        </w:rPr>
        <w:t>after UE</w:t>
      </w:r>
      <w:r>
        <w:rPr>
          <w:b/>
          <w:color w:val="000000" w:themeColor="text1"/>
          <w:lang w:val="en-US"/>
        </w:rPr>
        <w:t xml:space="preserve"> side Functionalities and/or</w:t>
      </w:r>
      <w:r w:rsidRPr="00240020">
        <w:rPr>
          <w:b/>
          <w:color w:val="000000" w:themeColor="text1"/>
          <w:lang w:val="en-US"/>
        </w:rPr>
        <w:t xml:space="preserve"> ML Model updates/switches. </w:t>
      </w:r>
    </w:p>
    <w:p w14:paraId="5EC7FAF7" w14:textId="77777777" w:rsidR="00772778" w:rsidRDefault="00772778" w:rsidP="00925E32">
      <w:pPr>
        <w:overflowPunct/>
        <w:autoSpaceDE/>
        <w:autoSpaceDN/>
        <w:adjustRightInd/>
        <w:spacing w:after="0"/>
        <w:jc w:val="both"/>
        <w:textAlignment w:val="center"/>
        <w:rPr>
          <w:b/>
          <w:color w:val="000000" w:themeColor="text1"/>
          <w:lang w:val="en-US"/>
        </w:rPr>
      </w:pPr>
    </w:p>
    <w:p w14:paraId="7FEC8D9A" w14:textId="77777777" w:rsidR="00772778" w:rsidRDefault="00772778" w:rsidP="00925E32">
      <w:pPr>
        <w:overflowPunct/>
        <w:autoSpaceDE/>
        <w:autoSpaceDN/>
        <w:adjustRightInd/>
        <w:spacing w:after="0"/>
        <w:jc w:val="both"/>
        <w:textAlignment w:val="center"/>
        <w:rPr>
          <w:lang w:val="en-US"/>
        </w:rPr>
      </w:pPr>
      <w:r w:rsidRPr="00CE1882">
        <w:rPr>
          <w:b/>
          <w:color w:val="000000" w:themeColor="text1"/>
          <w:lang w:val="en-US"/>
        </w:rPr>
        <w:t>Proposal</w:t>
      </w:r>
      <w:r>
        <w:rPr>
          <w:b/>
          <w:color w:val="000000" w:themeColor="text1"/>
          <w:lang w:val="en-US"/>
        </w:rPr>
        <w:t xml:space="preserve"> 22</w:t>
      </w:r>
      <w:r w:rsidRPr="00CE1882">
        <w:rPr>
          <w:b/>
          <w:color w:val="000000" w:themeColor="text1"/>
          <w:lang w:val="en-US"/>
        </w:rPr>
        <w:t xml:space="preserve">: </w:t>
      </w:r>
      <w:r>
        <w:rPr>
          <w:b/>
          <w:color w:val="000000" w:themeColor="text1"/>
          <w:lang w:val="en-US"/>
        </w:rPr>
        <w:t>As input to RAN4 study, c</w:t>
      </w:r>
      <w:r w:rsidRPr="00FB539C">
        <w:rPr>
          <w:b/>
          <w:color w:val="000000" w:themeColor="text1"/>
          <w:lang w:val="en-US"/>
        </w:rPr>
        <w:t>onsider the design of new c</w:t>
      </w:r>
      <w:r w:rsidRPr="00CE1882">
        <w:rPr>
          <w:b/>
          <w:color w:val="000000" w:themeColor="text1"/>
          <w:lang w:val="en-US"/>
        </w:rPr>
        <w:t>ore requirements</w:t>
      </w:r>
      <w:r w:rsidRPr="00CE1882">
        <w:rPr>
          <w:b/>
          <w:lang w:val="en-US"/>
        </w:rPr>
        <w:t xml:space="preserve"> </w:t>
      </w:r>
      <w:r>
        <w:rPr>
          <w:b/>
          <w:lang w:val="en-US"/>
        </w:rPr>
        <w:t xml:space="preserve">to allow the network to perform </w:t>
      </w:r>
      <w:r w:rsidRPr="00CE1882">
        <w:rPr>
          <w:b/>
          <w:lang w:val="en-US"/>
        </w:rPr>
        <w:t>performance checks and</w:t>
      </w:r>
      <w:r>
        <w:rPr>
          <w:b/>
          <w:lang w:val="en-US"/>
        </w:rPr>
        <w:t xml:space="preserve"> indicate</w:t>
      </w:r>
      <w:r w:rsidRPr="00CE1882">
        <w:rPr>
          <w:b/>
          <w:lang w:val="en-US"/>
        </w:rPr>
        <w:t xml:space="preserve"> correct</w:t>
      </w:r>
      <w:r>
        <w:rPr>
          <w:b/>
          <w:lang w:val="en-US"/>
        </w:rPr>
        <w:t>ive UE behaviour actions to the UE side</w:t>
      </w:r>
      <w:r w:rsidRPr="00CE1882">
        <w:rPr>
          <w:b/>
          <w:lang w:val="en-US"/>
        </w:rPr>
        <w:t xml:space="preserve"> Functionalites and</w:t>
      </w:r>
      <w:r>
        <w:rPr>
          <w:b/>
          <w:lang w:val="en-US"/>
        </w:rPr>
        <w:t>/or</w:t>
      </w:r>
      <w:r w:rsidRPr="00CE1882">
        <w:rPr>
          <w:b/>
          <w:lang w:val="en-US"/>
        </w:rPr>
        <w:t xml:space="preserve"> supported ML Models</w:t>
      </w:r>
      <w:r w:rsidRPr="00240020">
        <w:rPr>
          <w:lang w:val="en-US"/>
        </w:rPr>
        <w:t>.</w:t>
      </w:r>
      <w:r>
        <w:rPr>
          <w:lang w:val="en-US"/>
        </w:rPr>
        <w:t xml:space="preserve"> </w:t>
      </w:r>
    </w:p>
    <w:p w14:paraId="1A60F7E6" w14:textId="77777777" w:rsidR="00772778" w:rsidRDefault="00772778" w:rsidP="00925E32">
      <w:pPr>
        <w:overflowPunct/>
        <w:autoSpaceDE/>
        <w:autoSpaceDN/>
        <w:adjustRightInd/>
        <w:spacing w:after="0"/>
        <w:jc w:val="both"/>
        <w:textAlignment w:val="center"/>
        <w:rPr>
          <w:lang w:val="en-US"/>
        </w:rPr>
      </w:pPr>
    </w:p>
    <w:p w14:paraId="0AE16637" w14:textId="77777777" w:rsidR="00081673" w:rsidRDefault="00772778" w:rsidP="00925E32">
      <w:pPr>
        <w:overflowPunct/>
        <w:autoSpaceDE/>
        <w:autoSpaceDN/>
        <w:adjustRightInd/>
        <w:spacing w:after="0"/>
        <w:jc w:val="both"/>
        <w:textAlignment w:val="center"/>
        <w:rPr>
          <w:b/>
          <w:bCs/>
          <w:color w:val="000000" w:themeColor="text1"/>
          <w:lang w:val="en-US"/>
        </w:rPr>
      </w:pPr>
      <w:r>
        <w:rPr>
          <w:b/>
          <w:bCs/>
          <w:color w:val="000000" w:themeColor="text1"/>
          <w:lang w:val="en-US"/>
        </w:rPr>
        <w:t>Proposal 23</w:t>
      </w:r>
      <w:r w:rsidRPr="00CE1882">
        <w:rPr>
          <w:b/>
          <w:bCs/>
          <w:color w:val="000000" w:themeColor="text1"/>
          <w:lang w:val="en-US"/>
        </w:rPr>
        <w:t xml:space="preserve">: To ensure the </w:t>
      </w:r>
      <w:r>
        <w:rPr>
          <w:b/>
          <w:bCs/>
          <w:color w:val="000000" w:themeColor="text1"/>
          <w:lang w:val="en-US"/>
        </w:rPr>
        <w:t xml:space="preserve">consistent </w:t>
      </w:r>
      <w:r w:rsidRPr="00CE1882">
        <w:rPr>
          <w:b/>
          <w:bCs/>
          <w:color w:val="000000" w:themeColor="text1"/>
          <w:lang w:val="en-US"/>
        </w:rPr>
        <w:t>performance of ML-enabled Features</w:t>
      </w:r>
      <w:r w:rsidRPr="6F5FDD0D">
        <w:rPr>
          <w:b/>
          <w:bCs/>
          <w:color w:val="000000" w:themeColor="text1"/>
          <w:lang w:val="en-US"/>
        </w:rPr>
        <w:t xml:space="preserve"> and model generalization</w:t>
      </w:r>
      <w:r w:rsidRPr="00CE1882">
        <w:rPr>
          <w:b/>
          <w:bCs/>
          <w:color w:val="000000" w:themeColor="text1"/>
          <w:lang w:val="en-US"/>
        </w:rPr>
        <w:t>, it is necessary to test the new ML</w:t>
      </w:r>
      <w:r>
        <w:rPr>
          <w:b/>
          <w:bCs/>
          <w:color w:val="000000" w:themeColor="text1"/>
          <w:lang w:val="en-US"/>
        </w:rPr>
        <w:t>-</w:t>
      </w:r>
      <w:r w:rsidRPr="00CE1882">
        <w:rPr>
          <w:b/>
          <w:bCs/>
          <w:color w:val="000000" w:themeColor="text1"/>
          <w:lang w:val="en-US"/>
        </w:rPr>
        <w:t>enabled Feature and selected Functionality not in stationary conditions only but also in scenarios when the radio conditions are changing</w:t>
      </w:r>
      <w:r>
        <w:rPr>
          <w:b/>
          <w:bCs/>
          <w:color w:val="000000" w:themeColor="text1"/>
          <w:lang w:val="en-US"/>
        </w:rPr>
        <w:t xml:space="preserve"> and might lead to ML Model </w:t>
      </w:r>
      <w:r w:rsidRPr="6F5FDD0D">
        <w:rPr>
          <w:b/>
          <w:bCs/>
          <w:color w:val="000000" w:themeColor="text1"/>
          <w:lang w:val="en-US"/>
        </w:rPr>
        <w:t>switch</w:t>
      </w:r>
      <w:r>
        <w:rPr>
          <w:b/>
          <w:bCs/>
          <w:color w:val="000000" w:themeColor="text1"/>
          <w:lang w:val="en-US"/>
        </w:rPr>
        <w:t>/activation/deactivation or adaptation</w:t>
      </w:r>
      <w:r w:rsidRPr="00CE1882">
        <w:rPr>
          <w:b/>
          <w:bCs/>
          <w:color w:val="000000" w:themeColor="text1"/>
          <w:lang w:val="en-US"/>
        </w:rPr>
        <w:t>.</w:t>
      </w:r>
      <w:r w:rsidR="00081673">
        <w:rPr>
          <w:b/>
          <w:bCs/>
          <w:color w:val="000000" w:themeColor="text1"/>
          <w:lang w:val="en-US"/>
        </w:rPr>
        <w:t xml:space="preserve"> </w:t>
      </w:r>
    </w:p>
    <w:p w14:paraId="289A0224" w14:textId="77777777" w:rsidR="00081673" w:rsidRDefault="00081673" w:rsidP="00925E32">
      <w:pPr>
        <w:overflowPunct/>
        <w:autoSpaceDE/>
        <w:autoSpaceDN/>
        <w:adjustRightInd/>
        <w:spacing w:after="0"/>
        <w:jc w:val="both"/>
        <w:textAlignment w:val="center"/>
        <w:rPr>
          <w:b/>
          <w:bCs/>
          <w:color w:val="000000" w:themeColor="text1"/>
          <w:lang w:val="en-US"/>
        </w:rPr>
      </w:pPr>
    </w:p>
    <w:p w14:paraId="5F7E3242" w14:textId="2FD148C4" w:rsidR="00772778" w:rsidRDefault="00772778" w:rsidP="00925E32">
      <w:pPr>
        <w:overflowPunct/>
        <w:autoSpaceDE/>
        <w:autoSpaceDN/>
        <w:adjustRightInd/>
        <w:spacing w:after="0"/>
        <w:jc w:val="both"/>
        <w:textAlignment w:val="center"/>
        <w:rPr>
          <w:b/>
          <w:bCs/>
          <w:color w:val="000000" w:themeColor="text1"/>
          <w:lang w:val="en-US"/>
        </w:rPr>
      </w:pPr>
      <w:r w:rsidRPr="00CE1882">
        <w:rPr>
          <w:b/>
          <w:bCs/>
          <w:color w:val="000000" w:themeColor="text1"/>
          <w:lang w:val="en-US"/>
        </w:rPr>
        <w:t>Proposal</w:t>
      </w:r>
      <w:r>
        <w:rPr>
          <w:b/>
          <w:bCs/>
          <w:color w:val="000000" w:themeColor="text1"/>
          <w:lang w:val="en-US"/>
        </w:rPr>
        <w:t xml:space="preserve"> 24</w:t>
      </w:r>
      <w:r w:rsidRPr="00CE1882">
        <w:rPr>
          <w:b/>
          <w:color w:val="000000" w:themeColor="text1"/>
          <w:lang w:val="en-US"/>
        </w:rPr>
        <w:t xml:space="preserve">: </w:t>
      </w:r>
      <w:r w:rsidRPr="00CE1882">
        <w:rPr>
          <w:b/>
          <w:bCs/>
          <w:color w:val="000000" w:themeColor="text1"/>
          <w:lang w:val="en-US"/>
        </w:rPr>
        <w:t xml:space="preserve">Even </w:t>
      </w:r>
      <w:r w:rsidRPr="00CE1882">
        <w:rPr>
          <w:b/>
          <w:color w:val="000000" w:themeColor="text1"/>
          <w:lang w:val="en-US"/>
        </w:rPr>
        <w:t xml:space="preserve">one sided </w:t>
      </w:r>
      <w:r w:rsidRPr="00CE1882">
        <w:rPr>
          <w:b/>
          <w:bCs/>
          <w:color w:val="000000" w:themeColor="text1"/>
          <w:lang w:val="en-US"/>
        </w:rPr>
        <w:t xml:space="preserve">UE </w:t>
      </w:r>
      <w:r w:rsidRPr="00CE1882">
        <w:rPr>
          <w:b/>
          <w:color w:val="000000" w:themeColor="text1"/>
          <w:lang w:val="en-US"/>
        </w:rPr>
        <w:t>ML Models</w:t>
      </w:r>
      <w:r w:rsidRPr="00CE1882">
        <w:rPr>
          <w:b/>
          <w:bCs/>
          <w:color w:val="000000" w:themeColor="text1"/>
          <w:lang w:val="en-US"/>
        </w:rPr>
        <w:t xml:space="preserve"> </w:t>
      </w:r>
      <w:r w:rsidRPr="6F5FDD0D">
        <w:rPr>
          <w:b/>
          <w:bCs/>
          <w:color w:val="000000" w:themeColor="text1"/>
          <w:lang w:val="en-US"/>
        </w:rPr>
        <w:t>needs</w:t>
      </w:r>
      <w:r w:rsidRPr="00CE1882">
        <w:rPr>
          <w:b/>
          <w:bCs/>
          <w:color w:val="000000" w:themeColor="text1"/>
          <w:lang w:val="en-US"/>
        </w:rPr>
        <w:t xml:space="preserve"> to consider interoperability </w:t>
      </w:r>
      <w:r>
        <w:rPr>
          <w:b/>
          <w:bCs/>
          <w:color w:val="000000" w:themeColor="text1"/>
          <w:lang w:val="en-US"/>
        </w:rPr>
        <w:t xml:space="preserve">testing </w:t>
      </w:r>
      <w:r w:rsidRPr="00CE1882">
        <w:rPr>
          <w:b/>
          <w:bCs/>
          <w:color w:val="000000" w:themeColor="text1"/>
          <w:lang w:val="en-US"/>
        </w:rPr>
        <w:t>aspects.</w:t>
      </w:r>
    </w:p>
    <w:p w14:paraId="1C9E67F8" w14:textId="77777777" w:rsidR="00081673" w:rsidRPr="00CE1882" w:rsidRDefault="00081673" w:rsidP="00925E32">
      <w:pPr>
        <w:overflowPunct/>
        <w:autoSpaceDE/>
        <w:autoSpaceDN/>
        <w:adjustRightInd/>
        <w:spacing w:after="0"/>
        <w:jc w:val="both"/>
        <w:textAlignment w:val="center"/>
        <w:rPr>
          <w:b/>
          <w:color w:val="000000" w:themeColor="text1"/>
          <w:lang w:val="en-US"/>
        </w:rPr>
      </w:pPr>
    </w:p>
    <w:p w14:paraId="779BD38C" w14:textId="77777777" w:rsidR="00772778" w:rsidRPr="00CE1882" w:rsidRDefault="00772778" w:rsidP="00925E32">
      <w:pPr>
        <w:spacing w:after="0"/>
        <w:jc w:val="both"/>
        <w:rPr>
          <w:b/>
          <w:color w:val="000000" w:themeColor="text1"/>
          <w:lang w:val="en-US"/>
        </w:rPr>
      </w:pPr>
      <w:r w:rsidRPr="00CE1882">
        <w:rPr>
          <w:b/>
          <w:color w:val="000000" w:themeColor="text1"/>
          <w:lang w:val="en-US"/>
        </w:rPr>
        <w:t>Proposal</w:t>
      </w:r>
      <w:r>
        <w:rPr>
          <w:b/>
          <w:color w:val="000000" w:themeColor="text1"/>
          <w:lang w:val="en-US"/>
        </w:rPr>
        <w:t xml:space="preserve"> 25</w:t>
      </w:r>
      <w:r w:rsidRPr="00CE1882">
        <w:rPr>
          <w:b/>
          <w:color w:val="000000" w:themeColor="text1"/>
          <w:lang w:val="en-US"/>
        </w:rPr>
        <w:t xml:space="preserve">: </w:t>
      </w:r>
      <w:r>
        <w:rPr>
          <w:b/>
          <w:color w:val="000000" w:themeColor="text1"/>
          <w:lang w:val="en-US"/>
        </w:rPr>
        <w:t>F</w:t>
      </w:r>
      <w:r w:rsidRPr="00CE1882">
        <w:rPr>
          <w:b/>
          <w:color w:val="000000" w:themeColor="text1"/>
          <w:lang w:val="en-US"/>
        </w:rPr>
        <w:t>urther RAN4 discussion</w:t>
      </w:r>
      <w:r>
        <w:rPr>
          <w:b/>
          <w:color w:val="000000" w:themeColor="text1"/>
          <w:lang w:val="en-US"/>
        </w:rPr>
        <w:t>s</w:t>
      </w:r>
      <w:r w:rsidRPr="00CE1882">
        <w:rPr>
          <w:b/>
          <w:color w:val="000000" w:themeColor="text1"/>
          <w:lang w:val="en-US"/>
        </w:rPr>
        <w:t xml:space="preserve"> </w:t>
      </w:r>
      <w:r>
        <w:rPr>
          <w:b/>
          <w:color w:val="000000" w:themeColor="text1"/>
          <w:lang w:val="en-US"/>
        </w:rPr>
        <w:t>are</w:t>
      </w:r>
      <w:r w:rsidRPr="00CE1882">
        <w:rPr>
          <w:b/>
          <w:color w:val="000000" w:themeColor="text1"/>
          <w:lang w:val="en-US"/>
        </w:rPr>
        <w:t xml:space="preserve"> needed </w:t>
      </w:r>
      <w:r w:rsidRPr="6F5FDD0D">
        <w:rPr>
          <w:b/>
          <w:bCs/>
          <w:color w:val="000000" w:themeColor="text1"/>
          <w:lang w:val="en-US"/>
        </w:rPr>
        <w:t xml:space="preserve">on the ways </w:t>
      </w:r>
      <w:r w:rsidRPr="00CE1882">
        <w:rPr>
          <w:b/>
          <w:color w:val="000000" w:themeColor="text1"/>
          <w:lang w:val="en-US"/>
        </w:rPr>
        <w:t>to ensure inter-operability of vendor-specific models on UE and NW sides based on testing using D</w:t>
      </w:r>
      <w:r>
        <w:rPr>
          <w:b/>
          <w:color w:val="000000" w:themeColor="text1"/>
          <w:lang w:val="en-US"/>
        </w:rPr>
        <w:t xml:space="preserve">evice </w:t>
      </w:r>
      <w:r w:rsidRPr="00CE1882">
        <w:rPr>
          <w:b/>
          <w:color w:val="000000" w:themeColor="text1"/>
          <w:lang w:val="en-US"/>
        </w:rPr>
        <w:t>U</w:t>
      </w:r>
      <w:r>
        <w:rPr>
          <w:b/>
          <w:color w:val="000000" w:themeColor="text1"/>
          <w:lang w:val="en-US"/>
        </w:rPr>
        <w:t xml:space="preserve">nder </w:t>
      </w:r>
      <w:r w:rsidRPr="00CE1882">
        <w:rPr>
          <w:b/>
          <w:color w:val="000000" w:themeColor="text1"/>
          <w:lang w:val="en-US"/>
        </w:rPr>
        <w:t>T</w:t>
      </w:r>
      <w:r>
        <w:rPr>
          <w:b/>
          <w:color w:val="000000" w:themeColor="text1"/>
          <w:lang w:val="en-US"/>
        </w:rPr>
        <w:t>est</w:t>
      </w:r>
      <w:r w:rsidRPr="00CE1882">
        <w:rPr>
          <w:b/>
          <w:color w:val="000000" w:themeColor="text1"/>
          <w:lang w:val="en-US"/>
        </w:rPr>
        <w:t xml:space="preserve"> and T</w:t>
      </w:r>
      <w:r>
        <w:rPr>
          <w:b/>
          <w:color w:val="000000" w:themeColor="text1"/>
          <w:lang w:val="en-US"/>
        </w:rPr>
        <w:t xml:space="preserve">est </w:t>
      </w:r>
      <w:r w:rsidRPr="00CE1882">
        <w:rPr>
          <w:b/>
          <w:color w:val="000000" w:themeColor="text1"/>
          <w:lang w:val="en-US"/>
        </w:rPr>
        <w:t>E</w:t>
      </w:r>
      <w:r>
        <w:rPr>
          <w:b/>
          <w:color w:val="000000" w:themeColor="text1"/>
          <w:lang w:val="en-US"/>
        </w:rPr>
        <w:t>quipment</w:t>
      </w:r>
      <w:r w:rsidRPr="00CE1882">
        <w:rPr>
          <w:b/>
          <w:color w:val="000000" w:themeColor="text1"/>
          <w:lang w:val="en-US"/>
        </w:rPr>
        <w:t>.</w:t>
      </w:r>
    </w:p>
    <w:p w14:paraId="00607D3E" w14:textId="77777777" w:rsidR="00772778" w:rsidRPr="00242C03" w:rsidRDefault="00772778" w:rsidP="00242C03">
      <w:pPr>
        <w:jc w:val="both"/>
        <w:rPr>
          <w:b/>
          <w:lang w:val="en-US"/>
        </w:rPr>
      </w:pP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06A0F934" w14:textId="118D7FD2" w:rsidR="00803A0F" w:rsidRPr="0023243C" w:rsidRDefault="00803A0F" w:rsidP="00510C4A">
      <w:pPr>
        <w:pStyle w:val="ListParagraph"/>
        <w:numPr>
          <w:ilvl w:val="0"/>
          <w:numId w:val="4"/>
        </w:numPr>
        <w:overflowPunct w:val="0"/>
        <w:spacing w:after="160" w:line="259" w:lineRule="auto"/>
        <w:rPr>
          <w:sz w:val="20"/>
          <w:szCs w:val="20"/>
          <w:lang w:val="en-US"/>
        </w:rPr>
      </w:pPr>
      <w:r w:rsidRPr="0023243C">
        <w:rPr>
          <w:sz w:val="20"/>
          <w:szCs w:val="20"/>
          <w:lang w:val="en-US"/>
        </w:rPr>
        <w:t>RP-213599, “New SI: Study on Artificial Intelligence (AI)/Machine Learning (ML) for NR Air Interface” 3GPP RAN #94-e.</w:t>
      </w:r>
    </w:p>
    <w:p w14:paraId="26B99484" w14:textId="40D57C08" w:rsidR="000C5B5B" w:rsidRPr="00D706A0" w:rsidRDefault="00E1639C" w:rsidP="00D706A0">
      <w:pPr>
        <w:pStyle w:val="ListParagraph"/>
        <w:numPr>
          <w:ilvl w:val="0"/>
          <w:numId w:val="4"/>
        </w:numPr>
        <w:overflowPunct w:val="0"/>
        <w:spacing w:after="160" w:line="259" w:lineRule="auto"/>
        <w:rPr>
          <w:sz w:val="20"/>
          <w:szCs w:val="20"/>
          <w:lang w:val="en-US"/>
        </w:rPr>
      </w:pPr>
      <w:bookmarkStart w:id="9" w:name="_Ref114580235"/>
      <w:bookmarkStart w:id="10" w:name="_Ref117162306"/>
      <w:r w:rsidRPr="00DA22A2">
        <w:rPr>
          <w:sz w:val="20"/>
          <w:szCs w:val="20"/>
          <w:lang w:val="en-US"/>
        </w:rPr>
        <w:t>R</w:t>
      </w:r>
      <w:r w:rsidR="00AE4A05" w:rsidRPr="00DA22A2">
        <w:rPr>
          <w:sz w:val="20"/>
          <w:szCs w:val="20"/>
          <w:lang w:val="en-US"/>
        </w:rPr>
        <w:t>1</w:t>
      </w:r>
      <w:r w:rsidRPr="00DA22A2">
        <w:rPr>
          <w:sz w:val="20"/>
          <w:szCs w:val="20"/>
          <w:lang w:val="en-US"/>
        </w:rPr>
        <w:t>-22</w:t>
      </w:r>
      <w:r w:rsidR="004A7959">
        <w:rPr>
          <w:sz w:val="20"/>
          <w:szCs w:val="20"/>
          <w:lang w:val="en-US"/>
        </w:rPr>
        <w:t>1</w:t>
      </w:r>
      <w:r w:rsidR="00062CCA">
        <w:rPr>
          <w:sz w:val="20"/>
          <w:szCs w:val="20"/>
          <w:lang w:val="en-US"/>
        </w:rPr>
        <w:t>3003</w:t>
      </w:r>
      <w:r w:rsidR="0060505F" w:rsidRPr="0023243C">
        <w:rPr>
          <w:sz w:val="20"/>
          <w:szCs w:val="20"/>
          <w:lang w:val="en-US"/>
        </w:rPr>
        <w:t>, “</w:t>
      </w:r>
      <w:r w:rsidR="00D71842" w:rsidRPr="00D71842">
        <w:rPr>
          <w:sz w:val="20"/>
          <w:szCs w:val="20"/>
          <w:lang w:val="en-US"/>
        </w:rPr>
        <w:t>Summary#1 of General Aspects of AI/ML Framework</w:t>
      </w:r>
      <w:r w:rsidR="0060505F" w:rsidRPr="0023243C">
        <w:rPr>
          <w:sz w:val="20"/>
          <w:szCs w:val="20"/>
          <w:lang w:val="en-US"/>
        </w:rPr>
        <w:t>”, 3GPP R</w:t>
      </w:r>
      <w:r w:rsidR="0035470F" w:rsidRPr="0023243C">
        <w:rPr>
          <w:sz w:val="20"/>
          <w:szCs w:val="20"/>
          <w:lang w:val="en-US"/>
        </w:rPr>
        <w:t>AN</w:t>
      </w:r>
      <w:r w:rsidR="00ED3581" w:rsidRPr="0023243C">
        <w:rPr>
          <w:sz w:val="20"/>
          <w:szCs w:val="20"/>
          <w:lang w:val="en-US"/>
        </w:rPr>
        <w:t xml:space="preserve"> </w:t>
      </w:r>
      <w:r w:rsidR="00AE4A05">
        <w:rPr>
          <w:sz w:val="20"/>
          <w:szCs w:val="20"/>
          <w:lang w:val="en-US"/>
        </w:rPr>
        <w:t xml:space="preserve">WG1 </w:t>
      </w:r>
      <w:r w:rsidR="00ED3581" w:rsidRPr="0023243C">
        <w:rPr>
          <w:sz w:val="20"/>
          <w:szCs w:val="20"/>
          <w:lang w:val="en-US"/>
        </w:rPr>
        <w:t>#</w:t>
      </w:r>
      <w:r w:rsidR="00AE4A05">
        <w:rPr>
          <w:sz w:val="20"/>
          <w:szCs w:val="20"/>
          <w:lang w:val="en-US"/>
        </w:rPr>
        <w:t>11</w:t>
      </w:r>
      <w:r w:rsidR="00EA5F53">
        <w:rPr>
          <w:sz w:val="20"/>
          <w:szCs w:val="20"/>
          <w:lang w:val="en-US"/>
        </w:rPr>
        <w:t>1</w:t>
      </w:r>
      <w:bookmarkEnd w:id="9"/>
      <w:r w:rsidR="00D706A0">
        <w:rPr>
          <w:sz w:val="20"/>
          <w:szCs w:val="20"/>
          <w:lang w:val="en-US"/>
        </w:rPr>
        <w:t>,</w:t>
      </w:r>
      <w:r w:rsidR="00D706A0" w:rsidRPr="00D706A0">
        <w:rPr>
          <w:sz w:val="20"/>
          <w:szCs w:val="20"/>
          <w:lang w:val="en-US"/>
        </w:rPr>
        <w:t xml:space="preserve"> </w:t>
      </w:r>
      <w:r w:rsidR="00EA5F53">
        <w:rPr>
          <w:sz w:val="20"/>
          <w:szCs w:val="20"/>
          <w:lang w:val="en-US"/>
        </w:rPr>
        <w:t>November</w:t>
      </w:r>
      <w:r w:rsidR="00D706A0">
        <w:rPr>
          <w:sz w:val="20"/>
          <w:szCs w:val="20"/>
          <w:lang w:val="en-US"/>
        </w:rPr>
        <w:t xml:space="preserve"> 1</w:t>
      </w:r>
      <w:r w:rsidR="00EA5F53">
        <w:rPr>
          <w:sz w:val="20"/>
          <w:szCs w:val="20"/>
          <w:lang w:val="en-US"/>
        </w:rPr>
        <w:t>4</w:t>
      </w:r>
      <w:r w:rsidR="00D706A0" w:rsidRPr="00B218CC">
        <w:rPr>
          <w:sz w:val="20"/>
          <w:szCs w:val="20"/>
          <w:lang w:val="en-US"/>
        </w:rPr>
        <w:t xml:space="preserve"> – </w:t>
      </w:r>
      <w:r w:rsidR="00D706A0">
        <w:rPr>
          <w:sz w:val="20"/>
          <w:szCs w:val="20"/>
          <w:lang w:val="en-US"/>
        </w:rPr>
        <w:t>1</w:t>
      </w:r>
      <w:r w:rsidR="00EA5F53">
        <w:rPr>
          <w:sz w:val="20"/>
          <w:szCs w:val="20"/>
          <w:lang w:val="en-US"/>
        </w:rPr>
        <w:t>8</w:t>
      </w:r>
      <w:r w:rsidR="00D706A0" w:rsidRPr="00B218CC">
        <w:rPr>
          <w:sz w:val="20"/>
          <w:szCs w:val="20"/>
          <w:lang w:val="en-US"/>
        </w:rPr>
        <w:t>, 2022</w:t>
      </w:r>
      <w:r w:rsidR="00D706A0">
        <w:rPr>
          <w:sz w:val="20"/>
          <w:szCs w:val="20"/>
          <w:lang w:val="en-US"/>
        </w:rPr>
        <w:t>.</w:t>
      </w:r>
      <w:bookmarkEnd w:id="10"/>
      <w:r w:rsidR="00D706A0">
        <w:rPr>
          <w:sz w:val="20"/>
          <w:szCs w:val="20"/>
          <w:lang w:val="en-US"/>
        </w:rPr>
        <w:t xml:space="preserve"> </w:t>
      </w:r>
    </w:p>
    <w:p w14:paraId="554C34DC" w14:textId="180A076A" w:rsidR="00F559F2" w:rsidRDefault="00006056" w:rsidP="006E3B26">
      <w:pPr>
        <w:pStyle w:val="ListParagraph"/>
        <w:numPr>
          <w:ilvl w:val="0"/>
          <w:numId w:val="4"/>
        </w:numPr>
        <w:overflowPunct w:val="0"/>
        <w:spacing w:after="160" w:line="259" w:lineRule="auto"/>
        <w:rPr>
          <w:sz w:val="20"/>
          <w:szCs w:val="20"/>
          <w:lang w:val="en-US"/>
        </w:rPr>
      </w:pPr>
      <w:bookmarkStart w:id="11" w:name="_Ref115078654"/>
      <w:r w:rsidRPr="006E2A49">
        <w:rPr>
          <w:bCs/>
          <w:sz w:val="20"/>
          <w:szCs w:val="20"/>
          <w:lang w:val="en-GB"/>
        </w:rPr>
        <w:t>R1-</w:t>
      </w:r>
      <w:r w:rsidRPr="006E2A49">
        <w:rPr>
          <w:sz w:val="20"/>
          <w:szCs w:val="20"/>
          <w:lang w:val="en-GB"/>
        </w:rPr>
        <w:t>2212326</w:t>
      </w:r>
      <w:r w:rsidR="00E83D59" w:rsidRPr="00006056">
        <w:rPr>
          <w:sz w:val="20"/>
          <w:szCs w:val="20"/>
          <w:lang w:val="en-US"/>
        </w:rPr>
        <w:t>,</w:t>
      </w:r>
      <w:r w:rsidR="00E83D59">
        <w:rPr>
          <w:sz w:val="20"/>
          <w:szCs w:val="20"/>
          <w:lang w:val="en-US"/>
        </w:rPr>
        <w:t xml:space="preserve"> “</w:t>
      </w:r>
      <w:r w:rsidR="00E83D59" w:rsidRPr="00E83D59">
        <w:rPr>
          <w:sz w:val="20"/>
          <w:szCs w:val="20"/>
          <w:lang w:val="en-US"/>
        </w:rPr>
        <w:t>Further discussion on the general aspects of ML for Air-interface</w:t>
      </w:r>
      <w:r w:rsidR="00E83D59">
        <w:rPr>
          <w:sz w:val="20"/>
          <w:szCs w:val="20"/>
          <w:lang w:val="en-US"/>
        </w:rPr>
        <w:t>”</w:t>
      </w:r>
      <w:r w:rsidR="000C761C">
        <w:rPr>
          <w:sz w:val="20"/>
          <w:szCs w:val="20"/>
          <w:lang w:val="en-US"/>
        </w:rPr>
        <w:t xml:space="preserve">, </w:t>
      </w:r>
      <w:r w:rsidR="00D91BD2" w:rsidRPr="00D91BD2">
        <w:rPr>
          <w:sz w:val="20"/>
          <w:szCs w:val="20"/>
          <w:lang w:val="en-US"/>
        </w:rPr>
        <w:t>TSG RAN WG1 #</w:t>
      </w:r>
      <w:r>
        <w:rPr>
          <w:sz w:val="20"/>
          <w:szCs w:val="20"/>
          <w:lang w:val="en-US"/>
        </w:rPr>
        <w:t>111,</w:t>
      </w:r>
      <w:r w:rsidRPr="00D706A0">
        <w:rPr>
          <w:sz w:val="20"/>
          <w:szCs w:val="20"/>
          <w:lang w:val="en-US"/>
        </w:rPr>
        <w:t xml:space="preserve"> </w:t>
      </w:r>
      <w:r>
        <w:rPr>
          <w:sz w:val="20"/>
          <w:szCs w:val="20"/>
          <w:lang w:val="en-US"/>
        </w:rPr>
        <w:t>November 14</w:t>
      </w:r>
      <w:r w:rsidRPr="00B218CC">
        <w:rPr>
          <w:sz w:val="20"/>
          <w:szCs w:val="20"/>
          <w:lang w:val="en-US"/>
        </w:rPr>
        <w:t xml:space="preserve"> – </w:t>
      </w:r>
      <w:r>
        <w:rPr>
          <w:sz w:val="20"/>
          <w:szCs w:val="20"/>
          <w:lang w:val="en-US"/>
        </w:rPr>
        <w:t>18</w:t>
      </w:r>
      <w:r w:rsidRPr="00B218CC">
        <w:rPr>
          <w:sz w:val="20"/>
          <w:szCs w:val="20"/>
          <w:lang w:val="en-US"/>
        </w:rPr>
        <w:t>, 2022</w:t>
      </w:r>
      <w:r w:rsidR="00B218CC">
        <w:rPr>
          <w:sz w:val="20"/>
          <w:szCs w:val="20"/>
          <w:lang w:val="en-US"/>
        </w:rPr>
        <w:t>.</w:t>
      </w:r>
      <w:bookmarkEnd w:id="11"/>
      <w:r w:rsidR="00B218CC">
        <w:rPr>
          <w:sz w:val="20"/>
          <w:szCs w:val="20"/>
          <w:lang w:val="en-US"/>
        </w:rPr>
        <w:t xml:space="preserve"> </w:t>
      </w:r>
    </w:p>
    <w:p w14:paraId="6CA6CB9D" w14:textId="2EA72686" w:rsidR="00AE4A05" w:rsidRDefault="00AE4A05" w:rsidP="00AE4A05">
      <w:pPr>
        <w:pStyle w:val="ListParagraph"/>
        <w:numPr>
          <w:ilvl w:val="0"/>
          <w:numId w:val="4"/>
        </w:numPr>
        <w:overflowPunct w:val="0"/>
        <w:spacing w:after="160" w:line="259" w:lineRule="auto"/>
        <w:rPr>
          <w:sz w:val="20"/>
          <w:szCs w:val="20"/>
          <w:lang w:val="en-US"/>
        </w:rPr>
      </w:pPr>
      <w:bookmarkStart w:id="12" w:name="_Ref117169543"/>
      <w:r>
        <w:rPr>
          <w:sz w:val="20"/>
          <w:szCs w:val="20"/>
          <w:lang w:val="en-US"/>
        </w:rPr>
        <w:t>R1-2209366, “</w:t>
      </w:r>
      <w:r w:rsidRPr="00AE4A05">
        <w:rPr>
          <w:sz w:val="20"/>
          <w:szCs w:val="20"/>
          <w:lang w:val="en-US"/>
        </w:rPr>
        <w:t>Further discussion on the general aspects of ML for Air-interface</w:t>
      </w:r>
      <w:r>
        <w:rPr>
          <w:sz w:val="20"/>
          <w:szCs w:val="20"/>
          <w:lang w:val="en-US"/>
        </w:rPr>
        <w:t>”</w:t>
      </w:r>
      <w:r w:rsidRPr="00AE4A05">
        <w:rPr>
          <w:sz w:val="20"/>
          <w:szCs w:val="20"/>
          <w:lang w:val="en-US"/>
        </w:rPr>
        <w:t xml:space="preserve"> </w:t>
      </w:r>
      <w:r w:rsidRPr="00D91BD2">
        <w:rPr>
          <w:sz w:val="20"/>
          <w:szCs w:val="20"/>
          <w:lang w:val="en-US"/>
        </w:rPr>
        <w:t>TSG RAN WG1 #110</w:t>
      </w:r>
      <w:r>
        <w:rPr>
          <w:sz w:val="20"/>
          <w:szCs w:val="20"/>
          <w:lang w:val="en-US"/>
        </w:rPr>
        <w:t>bis-e,</w:t>
      </w:r>
      <w:r w:rsidRPr="009C5537">
        <w:rPr>
          <w:sz w:val="20"/>
          <w:szCs w:val="20"/>
          <w:lang w:val="en-US"/>
        </w:rPr>
        <w:t xml:space="preserve"> </w:t>
      </w:r>
      <w:r>
        <w:rPr>
          <w:sz w:val="20"/>
          <w:szCs w:val="20"/>
          <w:lang w:val="en-US"/>
        </w:rPr>
        <w:t>October 10</w:t>
      </w:r>
      <w:r w:rsidRPr="00B218CC">
        <w:rPr>
          <w:sz w:val="20"/>
          <w:szCs w:val="20"/>
          <w:lang w:val="en-US"/>
        </w:rPr>
        <w:t xml:space="preserve"> – </w:t>
      </w:r>
      <w:r>
        <w:rPr>
          <w:sz w:val="20"/>
          <w:szCs w:val="20"/>
          <w:lang w:val="en-US"/>
        </w:rPr>
        <w:t>19</w:t>
      </w:r>
      <w:r w:rsidRPr="00B218CC">
        <w:rPr>
          <w:sz w:val="20"/>
          <w:szCs w:val="20"/>
          <w:lang w:val="en-US"/>
        </w:rPr>
        <w:t>, 2022</w:t>
      </w:r>
      <w:r>
        <w:rPr>
          <w:sz w:val="20"/>
          <w:szCs w:val="20"/>
          <w:lang w:val="en-US"/>
        </w:rPr>
        <w:t>.</w:t>
      </w:r>
      <w:bookmarkEnd w:id="12"/>
      <w:r>
        <w:rPr>
          <w:sz w:val="20"/>
          <w:szCs w:val="20"/>
          <w:lang w:val="en-US"/>
        </w:rPr>
        <w:t xml:space="preserve"> </w:t>
      </w:r>
    </w:p>
    <w:p w14:paraId="56CB4975" w14:textId="002A7647" w:rsidR="008D3B3B" w:rsidRPr="0060505F" w:rsidRDefault="008D3B3B" w:rsidP="009C5537">
      <w:pPr>
        <w:pStyle w:val="ListParagraph"/>
        <w:overflowPunct w:val="0"/>
        <w:spacing w:after="160" w:line="259" w:lineRule="auto"/>
        <w:ind w:left="360"/>
        <w:rPr>
          <w:sz w:val="20"/>
          <w:szCs w:val="20"/>
          <w:lang w:val="en-US"/>
        </w:rPr>
      </w:pPr>
    </w:p>
    <w:sectPr w:rsidR="008D3B3B" w:rsidRPr="006050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0160" w14:textId="77777777" w:rsidR="0075149C" w:rsidRDefault="0075149C">
      <w:r>
        <w:separator/>
      </w:r>
    </w:p>
  </w:endnote>
  <w:endnote w:type="continuationSeparator" w:id="0">
    <w:p w14:paraId="62B18351" w14:textId="77777777" w:rsidR="0075149C" w:rsidRDefault="0075149C">
      <w:r>
        <w:continuationSeparator/>
      </w:r>
    </w:p>
  </w:endnote>
  <w:endnote w:type="continuationNotice" w:id="1">
    <w:p w14:paraId="7336EAB2" w14:textId="77777777" w:rsidR="0075149C" w:rsidRDefault="00751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AB57" w14:textId="77777777" w:rsidR="0075149C" w:rsidRDefault="0075149C">
      <w:r>
        <w:separator/>
      </w:r>
    </w:p>
  </w:footnote>
  <w:footnote w:type="continuationSeparator" w:id="0">
    <w:p w14:paraId="058FA549" w14:textId="77777777" w:rsidR="0075149C" w:rsidRDefault="0075149C">
      <w:r>
        <w:continuationSeparator/>
      </w:r>
    </w:p>
  </w:footnote>
  <w:footnote w:type="continuationNotice" w:id="1">
    <w:p w14:paraId="79F6B36B" w14:textId="77777777" w:rsidR="0075149C" w:rsidRDefault="0075149C">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E77CC"/>
    <w:multiLevelType w:val="hybridMultilevel"/>
    <w:tmpl w:val="27C408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D7419"/>
    <w:multiLevelType w:val="hybridMultilevel"/>
    <w:tmpl w:val="19CC0F68"/>
    <w:lvl w:ilvl="0" w:tplc="20000017">
      <w:start w:val="1"/>
      <w:numFmt w:val="lowerLetter"/>
      <w:lvlText w:val="%1)"/>
      <w:lvlJc w:val="left"/>
      <w:pPr>
        <w:ind w:left="720" w:hanging="360"/>
      </w:pPr>
      <w:rPr>
        <w:rFonts w:hint="default"/>
      </w:rPr>
    </w:lvl>
    <w:lvl w:ilvl="1" w:tplc="2000001B">
      <w:start w:val="1"/>
      <w:numFmt w:val="lowerRoman"/>
      <w:lvlText w:val="%2."/>
      <w:lvlJc w:val="righ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2F6229"/>
    <w:multiLevelType w:val="hybridMultilevel"/>
    <w:tmpl w:val="0F8A9404"/>
    <w:lvl w:ilvl="0" w:tplc="FFFFFFFF">
      <w:start w:val="1"/>
      <w:numFmt w:val="bullet"/>
      <w:lvlText w:val="₋"/>
      <w:lvlJc w:val="left"/>
      <w:rPr>
        <w:rFonts w:ascii="Times New Roman" w:hAnsi="Times New Roman" w:cs="Times New Roman" w:hint="default"/>
      </w:rPr>
    </w:lvl>
    <w:lvl w:ilvl="1" w:tplc="FFFFFFFF">
      <w:start w:val="1"/>
      <w:numFmt w:val="bullet"/>
      <w:lvlText w:val="o"/>
      <w:lvlJc w:val="left"/>
      <w:rPr>
        <w:rFonts w:ascii="Courier New" w:hAnsi="Courier New" w:cs="Courier New" w:hint="default"/>
      </w:rPr>
    </w:lvl>
    <w:lvl w:ilvl="2" w:tplc="FFFFFFFF">
      <w:numFmt w:val="decimal"/>
      <w:lvlText w:val=""/>
      <w:lvlJc w:val="left"/>
    </w:lvl>
    <w:lvl w:ilvl="3" w:tplc="04090003">
      <w:start w:val="1"/>
      <w:numFmt w:val="bullet"/>
      <w:lvlText w:val="o"/>
      <w:lvlJc w:val="left"/>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8A5D25"/>
    <w:multiLevelType w:val="hybridMultilevel"/>
    <w:tmpl w:val="63309414"/>
    <w:lvl w:ilvl="0" w:tplc="6BB80B42">
      <w:start w:val="1"/>
      <w:numFmt w:val="bullet"/>
      <w:lvlText w:val="•"/>
      <w:lvlJc w:val="left"/>
      <w:pPr>
        <w:tabs>
          <w:tab w:val="num" w:pos="720"/>
        </w:tabs>
        <w:ind w:left="720" w:hanging="360"/>
      </w:pPr>
      <w:rPr>
        <w:rFonts w:ascii="Arial" w:hAnsi="Arial" w:hint="default"/>
      </w:rPr>
    </w:lvl>
    <w:lvl w:ilvl="1" w:tplc="218A2024" w:tentative="1">
      <w:start w:val="1"/>
      <w:numFmt w:val="bullet"/>
      <w:lvlText w:val="•"/>
      <w:lvlJc w:val="left"/>
      <w:pPr>
        <w:tabs>
          <w:tab w:val="num" w:pos="1440"/>
        </w:tabs>
        <w:ind w:left="1440" w:hanging="360"/>
      </w:pPr>
      <w:rPr>
        <w:rFonts w:ascii="Arial" w:hAnsi="Arial" w:hint="default"/>
      </w:rPr>
    </w:lvl>
    <w:lvl w:ilvl="2" w:tplc="7A125FC0" w:tentative="1">
      <w:start w:val="1"/>
      <w:numFmt w:val="bullet"/>
      <w:lvlText w:val="•"/>
      <w:lvlJc w:val="left"/>
      <w:pPr>
        <w:tabs>
          <w:tab w:val="num" w:pos="2160"/>
        </w:tabs>
        <w:ind w:left="2160" w:hanging="360"/>
      </w:pPr>
      <w:rPr>
        <w:rFonts w:ascii="Arial" w:hAnsi="Arial" w:hint="default"/>
      </w:rPr>
    </w:lvl>
    <w:lvl w:ilvl="3" w:tplc="D65C03D6" w:tentative="1">
      <w:start w:val="1"/>
      <w:numFmt w:val="bullet"/>
      <w:lvlText w:val="•"/>
      <w:lvlJc w:val="left"/>
      <w:pPr>
        <w:tabs>
          <w:tab w:val="num" w:pos="2880"/>
        </w:tabs>
        <w:ind w:left="2880" w:hanging="360"/>
      </w:pPr>
      <w:rPr>
        <w:rFonts w:ascii="Arial" w:hAnsi="Arial" w:hint="default"/>
      </w:rPr>
    </w:lvl>
    <w:lvl w:ilvl="4" w:tplc="87B24C9A" w:tentative="1">
      <w:start w:val="1"/>
      <w:numFmt w:val="bullet"/>
      <w:lvlText w:val="•"/>
      <w:lvlJc w:val="left"/>
      <w:pPr>
        <w:tabs>
          <w:tab w:val="num" w:pos="3600"/>
        </w:tabs>
        <w:ind w:left="3600" w:hanging="360"/>
      </w:pPr>
      <w:rPr>
        <w:rFonts w:ascii="Arial" w:hAnsi="Arial" w:hint="default"/>
      </w:rPr>
    </w:lvl>
    <w:lvl w:ilvl="5" w:tplc="45F05656" w:tentative="1">
      <w:start w:val="1"/>
      <w:numFmt w:val="bullet"/>
      <w:lvlText w:val="•"/>
      <w:lvlJc w:val="left"/>
      <w:pPr>
        <w:tabs>
          <w:tab w:val="num" w:pos="4320"/>
        </w:tabs>
        <w:ind w:left="4320" w:hanging="360"/>
      </w:pPr>
      <w:rPr>
        <w:rFonts w:ascii="Arial" w:hAnsi="Arial" w:hint="default"/>
      </w:rPr>
    </w:lvl>
    <w:lvl w:ilvl="6" w:tplc="83DC37EE" w:tentative="1">
      <w:start w:val="1"/>
      <w:numFmt w:val="bullet"/>
      <w:lvlText w:val="•"/>
      <w:lvlJc w:val="left"/>
      <w:pPr>
        <w:tabs>
          <w:tab w:val="num" w:pos="5040"/>
        </w:tabs>
        <w:ind w:left="5040" w:hanging="360"/>
      </w:pPr>
      <w:rPr>
        <w:rFonts w:ascii="Arial" w:hAnsi="Arial" w:hint="default"/>
      </w:rPr>
    </w:lvl>
    <w:lvl w:ilvl="7" w:tplc="FCACE304" w:tentative="1">
      <w:start w:val="1"/>
      <w:numFmt w:val="bullet"/>
      <w:lvlText w:val="•"/>
      <w:lvlJc w:val="left"/>
      <w:pPr>
        <w:tabs>
          <w:tab w:val="num" w:pos="5760"/>
        </w:tabs>
        <w:ind w:left="5760" w:hanging="360"/>
      </w:pPr>
      <w:rPr>
        <w:rFonts w:ascii="Arial" w:hAnsi="Arial" w:hint="default"/>
      </w:rPr>
    </w:lvl>
    <w:lvl w:ilvl="8" w:tplc="C7D843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A2FA45"/>
    <w:multiLevelType w:val="hybridMultilevel"/>
    <w:tmpl w:val="FFFFFFFF"/>
    <w:lvl w:ilvl="0" w:tplc="197E7226">
      <w:start w:val="1"/>
      <w:numFmt w:val="bullet"/>
      <w:lvlText w:val="a"/>
      <w:lvlJc w:val="left"/>
      <w:pPr>
        <w:ind w:left="720" w:hanging="360"/>
      </w:pPr>
      <w:rPr>
        <w:rFonts w:ascii="Times New Roman" w:hAnsi="Times New Roman" w:hint="default"/>
      </w:rPr>
    </w:lvl>
    <w:lvl w:ilvl="1" w:tplc="8C622346">
      <w:start w:val="1"/>
      <w:numFmt w:val="bullet"/>
      <w:lvlText w:val="o"/>
      <w:lvlJc w:val="left"/>
      <w:pPr>
        <w:ind w:left="1440" w:hanging="360"/>
      </w:pPr>
      <w:rPr>
        <w:rFonts w:ascii="Courier New" w:hAnsi="Courier New" w:hint="default"/>
      </w:rPr>
    </w:lvl>
    <w:lvl w:ilvl="2" w:tplc="AB32391E">
      <w:start w:val="1"/>
      <w:numFmt w:val="bullet"/>
      <w:lvlText w:val=""/>
      <w:lvlJc w:val="left"/>
      <w:pPr>
        <w:ind w:left="2160" w:hanging="360"/>
      </w:pPr>
      <w:rPr>
        <w:rFonts w:ascii="Wingdings" w:hAnsi="Wingdings" w:hint="default"/>
      </w:rPr>
    </w:lvl>
    <w:lvl w:ilvl="3" w:tplc="91002134">
      <w:start w:val="1"/>
      <w:numFmt w:val="bullet"/>
      <w:lvlText w:val=""/>
      <w:lvlJc w:val="left"/>
      <w:pPr>
        <w:ind w:left="2880" w:hanging="360"/>
      </w:pPr>
      <w:rPr>
        <w:rFonts w:ascii="Symbol" w:hAnsi="Symbol" w:hint="default"/>
      </w:rPr>
    </w:lvl>
    <w:lvl w:ilvl="4" w:tplc="4E544880">
      <w:start w:val="1"/>
      <w:numFmt w:val="bullet"/>
      <w:lvlText w:val="o"/>
      <w:lvlJc w:val="left"/>
      <w:pPr>
        <w:ind w:left="3600" w:hanging="360"/>
      </w:pPr>
      <w:rPr>
        <w:rFonts w:ascii="Courier New" w:hAnsi="Courier New" w:hint="default"/>
      </w:rPr>
    </w:lvl>
    <w:lvl w:ilvl="5" w:tplc="E10AF7FC">
      <w:start w:val="1"/>
      <w:numFmt w:val="bullet"/>
      <w:lvlText w:val=""/>
      <w:lvlJc w:val="left"/>
      <w:pPr>
        <w:ind w:left="4320" w:hanging="360"/>
      </w:pPr>
      <w:rPr>
        <w:rFonts w:ascii="Wingdings" w:hAnsi="Wingdings" w:hint="default"/>
      </w:rPr>
    </w:lvl>
    <w:lvl w:ilvl="6" w:tplc="2C2AA1B2">
      <w:start w:val="1"/>
      <w:numFmt w:val="bullet"/>
      <w:lvlText w:val=""/>
      <w:lvlJc w:val="left"/>
      <w:pPr>
        <w:ind w:left="5040" w:hanging="360"/>
      </w:pPr>
      <w:rPr>
        <w:rFonts w:ascii="Symbol" w:hAnsi="Symbol" w:hint="default"/>
      </w:rPr>
    </w:lvl>
    <w:lvl w:ilvl="7" w:tplc="D452C7E8">
      <w:start w:val="1"/>
      <w:numFmt w:val="bullet"/>
      <w:lvlText w:val="o"/>
      <w:lvlJc w:val="left"/>
      <w:pPr>
        <w:ind w:left="5760" w:hanging="360"/>
      </w:pPr>
      <w:rPr>
        <w:rFonts w:ascii="Courier New" w:hAnsi="Courier New" w:hint="default"/>
      </w:rPr>
    </w:lvl>
    <w:lvl w:ilvl="8" w:tplc="98825AAE">
      <w:start w:val="1"/>
      <w:numFmt w:val="bullet"/>
      <w:lvlText w:val=""/>
      <w:lvlJc w:val="left"/>
      <w:pPr>
        <w:ind w:left="6480" w:hanging="360"/>
      </w:pPr>
      <w:rPr>
        <w:rFonts w:ascii="Wingdings" w:hAnsi="Wingdings" w:hint="default"/>
      </w:rPr>
    </w:lvl>
  </w:abstractNum>
  <w:abstractNum w:abstractNumId="8" w15:restartNumberingAfterBreak="0">
    <w:nsid w:val="1751368D"/>
    <w:multiLevelType w:val="hybridMultilevel"/>
    <w:tmpl w:val="A2E847A8"/>
    <w:lvl w:ilvl="0" w:tplc="8C4604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512DAD"/>
    <w:multiLevelType w:val="hybridMultilevel"/>
    <w:tmpl w:val="BAEED6C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B874F39"/>
    <w:multiLevelType w:val="hybridMultilevel"/>
    <w:tmpl w:val="2812C434"/>
    <w:lvl w:ilvl="0" w:tplc="CDD4B3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840AB7"/>
    <w:multiLevelType w:val="hybridMultilevel"/>
    <w:tmpl w:val="62281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6A1BD8"/>
    <w:multiLevelType w:val="hybridMultilevel"/>
    <w:tmpl w:val="FB30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B939C9"/>
    <w:multiLevelType w:val="hybridMultilevel"/>
    <w:tmpl w:val="A9A6BD3C"/>
    <w:lvl w:ilvl="0" w:tplc="BCB059A0">
      <w:start w:val="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47633"/>
    <w:multiLevelType w:val="hybridMultilevel"/>
    <w:tmpl w:val="828A85D8"/>
    <w:lvl w:ilvl="0" w:tplc="04060011">
      <w:start w:val="1"/>
      <w:numFmt w:val="decimal"/>
      <w:lvlText w:val="%1)"/>
      <w:lvlJc w:val="left"/>
      <w:pPr>
        <w:ind w:left="720" w:hanging="360"/>
      </w:pPr>
      <w:rPr>
        <w:rFonts w:hint="default"/>
      </w:rPr>
    </w:lvl>
    <w:lvl w:ilvl="1" w:tplc="F420375E">
      <w:start w:val="1"/>
      <w:numFmt w:val="bullet"/>
      <w:lvlText w:val="o"/>
      <w:lvlJc w:val="left"/>
      <w:pPr>
        <w:ind w:left="1440" w:hanging="360"/>
      </w:pPr>
      <w:rPr>
        <w:rFonts w:ascii="Courier New" w:hAnsi="Courier New" w:hint="default"/>
      </w:rPr>
    </w:lvl>
    <w:lvl w:ilvl="2" w:tplc="967EE866">
      <w:start w:val="1"/>
      <w:numFmt w:val="bullet"/>
      <w:lvlText w:val=""/>
      <w:lvlJc w:val="left"/>
      <w:pPr>
        <w:ind w:left="2160" w:hanging="360"/>
      </w:pPr>
      <w:rPr>
        <w:rFonts w:ascii="Wingdings" w:hAnsi="Wingdings" w:hint="default"/>
      </w:rPr>
    </w:lvl>
    <w:lvl w:ilvl="3" w:tplc="4C547FE6">
      <w:start w:val="1"/>
      <w:numFmt w:val="bullet"/>
      <w:lvlText w:val=""/>
      <w:lvlJc w:val="left"/>
      <w:pPr>
        <w:ind w:left="2880" w:hanging="360"/>
      </w:pPr>
      <w:rPr>
        <w:rFonts w:ascii="Symbol" w:hAnsi="Symbol" w:hint="default"/>
      </w:rPr>
    </w:lvl>
    <w:lvl w:ilvl="4" w:tplc="32543F76">
      <w:start w:val="1"/>
      <w:numFmt w:val="bullet"/>
      <w:lvlText w:val="o"/>
      <w:lvlJc w:val="left"/>
      <w:pPr>
        <w:ind w:left="3600" w:hanging="360"/>
      </w:pPr>
      <w:rPr>
        <w:rFonts w:ascii="Courier New" w:hAnsi="Courier New" w:hint="default"/>
      </w:rPr>
    </w:lvl>
    <w:lvl w:ilvl="5" w:tplc="24764D7E">
      <w:start w:val="1"/>
      <w:numFmt w:val="bullet"/>
      <w:lvlText w:val=""/>
      <w:lvlJc w:val="left"/>
      <w:pPr>
        <w:ind w:left="4320" w:hanging="360"/>
      </w:pPr>
      <w:rPr>
        <w:rFonts w:ascii="Wingdings" w:hAnsi="Wingdings" w:hint="default"/>
      </w:rPr>
    </w:lvl>
    <w:lvl w:ilvl="6" w:tplc="5FBAD5B6">
      <w:start w:val="1"/>
      <w:numFmt w:val="bullet"/>
      <w:lvlText w:val=""/>
      <w:lvlJc w:val="left"/>
      <w:pPr>
        <w:ind w:left="5040" w:hanging="360"/>
      </w:pPr>
      <w:rPr>
        <w:rFonts w:ascii="Symbol" w:hAnsi="Symbol" w:hint="default"/>
      </w:rPr>
    </w:lvl>
    <w:lvl w:ilvl="7" w:tplc="21CC1B08">
      <w:start w:val="1"/>
      <w:numFmt w:val="bullet"/>
      <w:lvlText w:val="o"/>
      <w:lvlJc w:val="left"/>
      <w:pPr>
        <w:ind w:left="5760" w:hanging="360"/>
      </w:pPr>
      <w:rPr>
        <w:rFonts w:ascii="Courier New" w:hAnsi="Courier New" w:hint="default"/>
      </w:rPr>
    </w:lvl>
    <w:lvl w:ilvl="8" w:tplc="731A4084">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2187E20"/>
    <w:multiLevelType w:val="hybridMultilevel"/>
    <w:tmpl w:val="EDEADAF8"/>
    <w:lvl w:ilvl="0" w:tplc="FFFFFFFF">
      <w:start w:val="1"/>
      <w:numFmt w:val="bullet"/>
      <w:lvlText w:val="₋"/>
      <w:lvlJc w:val="left"/>
      <w:rPr>
        <w:rFonts w:ascii="Times New Roman" w:hAnsi="Times New Roman" w:cs="Times New Roman" w:hint="default"/>
      </w:rPr>
    </w:lvl>
    <w:lvl w:ilvl="1" w:tplc="04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A3C8F"/>
    <w:multiLevelType w:val="hybridMultilevel"/>
    <w:tmpl w:val="AA02AD5C"/>
    <w:lvl w:ilvl="0" w:tplc="FFFFFFFF">
      <w:start w:val="1"/>
      <w:numFmt w:val="lowerLetter"/>
      <w:lvlText w:val="%1)"/>
      <w:lvlJc w:val="left"/>
      <w:pPr>
        <w:ind w:left="644" w:hanging="360"/>
      </w:pPr>
      <w:rPr>
        <w:rFonts w:hint="default"/>
      </w:r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56D427A"/>
    <w:multiLevelType w:val="multilevel"/>
    <w:tmpl w:val="7487350B"/>
    <w:lvl w:ilvl="0">
      <w:numFmt w:val="decimal"/>
      <w:lvlText w:val=""/>
      <w:lvlJc w:val="left"/>
      <w:pPr>
        <w:tabs>
          <w:tab w:val="left" w:pos="720"/>
        </w:tabs>
        <w:ind w:left="720" w:hanging="720"/>
      </w:pPr>
      <w:rPr>
        <w:rFonts w:ascii="Symbol" w:hAnsi="Symbol" w:hint="default"/>
      </w:rPr>
    </w:lvl>
    <w:lvl w:ilvl="1">
      <w:numFmt w:val="decimal"/>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358561FA"/>
    <w:multiLevelType w:val="hybridMultilevel"/>
    <w:tmpl w:val="1F684A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359841C4"/>
    <w:multiLevelType w:val="hybridMultilevel"/>
    <w:tmpl w:val="7D34D33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5A12978"/>
    <w:multiLevelType w:val="hybridMultilevel"/>
    <w:tmpl w:val="1E6458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368D72E3"/>
    <w:multiLevelType w:val="hybridMultilevel"/>
    <w:tmpl w:val="8C727500"/>
    <w:lvl w:ilvl="0" w:tplc="20000017">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3BBC627F"/>
    <w:multiLevelType w:val="hybridMultilevel"/>
    <w:tmpl w:val="A79C99C6"/>
    <w:lvl w:ilvl="0" w:tplc="20000011">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3C8B6BD4"/>
    <w:multiLevelType w:val="multilevel"/>
    <w:tmpl w:val="4B0967F2"/>
    <w:lvl w:ilvl="0">
      <w:numFmt w:val="decimal"/>
      <w:lvlText w:val=""/>
      <w:lvlJc w:val="left"/>
    </w:lvl>
    <w:lvl w:ilvl="1">
      <w:numFmt w:val="decimal"/>
      <w:lvlText w:val="擈Ǻ"/>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F282B56"/>
    <w:multiLevelType w:val="hybridMultilevel"/>
    <w:tmpl w:val="B6F0A996"/>
    <w:lvl w:ilvl="0" w:tplc="20000019">
      <w:start w:val="1"/>
      <w:numFmt w:val="lowerLetter"/>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40540553"/>
    <w:multiLevelType w:val="hybridMultilevel"/>
    <w:tmpl w:val="CC06B20A"/>
    <w:lvl w:ilvl="0" w:tplc="AE547274">
      <w:start w:val="1"/>
      <w:numFmt w:val="bullet"/>
      <w:lvlText w:val="•"/>
      <w:lvlJc w:val="left"/>
      <w:pPr>
        <w:tabs>
          <w:tab w:val="num" w:pos="720"/>
        </w:tabs>
        <w:ind w:left="720" w:hanging="360"/>
      </w:pPr>
      <w:rPr>
        <w:rFonts w:ascii="Arial" w:hAnsi="Arial" w:hint="default"/>
      </w:rPr>
    </w:lvl>
    <w:lvl w:ilvl="1" w:tplc="2578B1D6">
      <w:numFmt w:val="bullet"/>
      <w:lvlText w:val="•"/>
      <w:lvlJc w:val="left"/>
      <w:pPr>
        <w:tabs>
          <w:tab w:val="num" w:pos="1440"/>
        </w:tabs>
        <w:ind w:left="1440" w:hanging="360"/>
      </w:pPr>
      <w:rPr>
        <w:rFonts w:ascii="Arial" w:hAnsi="Arial" w:hint="default"/>
      </w:rPr>
    </w:lvl>
    <w:lvl w:ilvl="2" w:tplc="FF08A510" w:tentative="1">
      <w:start w:val="1"/>
      <w:numFmt w:val="bullet"/>
      <w:lvlText w:val="•"/>
      <w:lvlJc w:val="left"/>
      <w:pPr>
        <w:tabs>
          <w:tab w:val="num" w:pos="2160"/>
        </w:tabs>
        <w:ind w:left="2160" w:hanging="360"/>
      </w:pPr>
      <w:rPr>
        <w:rFonts w:ascii="Arial" w:hAnsi="Arial" w:hint="default"/>
      </w:rPr>
    </w:lvl>
    <w:lvl w:ilvl="3" w:tplc="CB8A27F4" w:tentative="1">
      <w:start w:val="1"/>
      <w:numFmt w:val="bullet"/>
      <w:lvlText w:val="•"/>
      <w:lvlJc w:val="left"/>
      <w:pPr>
        <w:tabs>
          <w:tab w:val="num" w:pos="2880"/>
        </w:tabs>
        <w:ind w:left="2880" w:hanging="360"/>
      </w:pPr>
      <w:rPr>
        <w:rFonts w:ascii="Arial" w:hAnsi="Arial" w:hint="default"/>
      </w:rPr>
    </w:lvl>
    <w:lvl w:ilvl="4" w:tplc="42320BD2" w:tentative="1">
      <w:start w:val="1"/>
      <w:numFmt w:val="bullet"/>
      <w:lvlText w:val="•"/>
      <w:lvlJc w:val="left"/>
      <w:pPr>
        <w:tabs>
          <w:tab w:val="num" w:pos="3600"/>
        </w:tabs>
        <w:ind w:left="3600" w:hanging="360"/>
      </w:pPr>
      <w:rPr>
        <w:rFonts w:ascii="Arial" w:hAnsi="Arial" w:hint="default"/>
      </w:rPr>
    </w:lvl>
    <w:lvl w:ilvl="5" w:tplc="F6EA1B40" w:tentative="1">
      <w:start w:val="1"/>
      <w:numFmt w:val="bullet"/>
      <w:lvlText w:val="•"/>
      <w:lvlJc w:val="left"/>
      <w:pPr>
        <w:tabs>
          <w:tab w:val="num" w:pos="4320"/>
        </w:tabs>
        <w:ind w:left="4320" w:hanging="360"/>
      </w:pPr>
      <w:rPr>
        <w:rFonts w:ascii="Arial" w:hAnsi="Arial" w:hint="default"/>
      </w:rPr>
    </w:lvl>
    <w:lvl w:ilvl="6" w:tplc="A50AF6A6" w:tentative="1">
      <w:start w:val="1"/>
      <w:numFmt w:val="bullet"/>
      <w:lvlText w:val="•"/>
      <w:lvlJc w:val="left"/>
      <w:pPr>
        <w:tabs>
          <w:tab w:val="num" w:pos="5040"/>
        </w:tabs>
        <w:ind w:left="5040" w:hanging="360"/>
      </w:pPr>
      <w:rPr>
        <w:rFonts w:ascii="Arial" w:hAnsi="Arial" w:hint="default"/>
      </w:rPr>
    </w:lvl>
    <w:lvl w:ilvl="7" w:tplc="E81C1DE4" w:tentative="1">
      <w:start w:val="1"/>
      <w:numFmt w:val="bullet"/>
      <w:lvlText w:val="•"/>
      <w:lvlJc w:val="left"/>
      <w:pPr>
        <w:tabs>
          <w:tab w:val="num" w:pos="5760"/>
        </w:tabs>
        <w:ind w:left="5760" w:hanging="360"/>
      </w:pPr>
      <w:rPr>
        <w:rFonts w:ascii="Arial" w:hAnsi="Arial" w:hint="default"/>
      </w:rPr>
    </w:lvl>
    <w:lvl w:ilvl="8" w:tplc="2F7AD3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2427BE1"/>
    <w:multiLevelType w:val="hybridMultilevel"/>
    <w:tmpl w:val="FFFFFFFF"/>
    <w:lvl w:ilvl="0" w:tplc="63E0E082">
      <w:numFmt w:val="decimal"/>
      <w:lvlText w:val=""/>
      <w:lvlJc w:val="left"/>
    </w:lvl>
    <w:lvl w:ilvl="1" w:tplc="6B8A2E78">
      <w:numFmt w:val="decimal"/>
      <w:lvlText w:val=""/>
      <w:lvlJc w:val="left"/>
    </w:lvl>
    <w:lvl w:ilvl="2" w:tplc="34FE6C86">
      <w:numFmt w:val="decimal"/>
      <w:lvlText w:val=""/>
      <w:lvlJc w:val="left"/>
    </w:lvl>
    <w:lvl w:ilvl="3" w:tplc="C07A8FF0">
      <w:numFmt w:val="decimal"/>
      <w:lvlText w:val=""/>
      <w:lvlJc w:val="left"/>
    </w:lvl>
    <w:lvl w:ilvl="4" w:tplc="545A7C56">
      <w:numFmt w:val="decimal"/>
      <w:lvlText w:val=""/>
      <w:lvlJc w:val="left"/>
    </w:lvl>
    <w:lvl w:ilvl="5" w:tplc="7CDA2B70">
      <w:numFmt w:val="decimal"/>
      <w:lvlText w:val=""/>
      <w:lvlJc w:val="left"/>
    </w:lvl>
    <w:lvl w:ilvl="6" w:tplc="AE629C06">
      <w:numFmt w:val="decimal"/>
      <w:lvlText w:val=""/>
      <w:lvlJc w:val="left"/>
    </w:lvl>
    <w:lvl w:ilvl="7" w:tplc="2EDC10B0">
      <w:numFmt w:val="decimal"/>
      <w:lvlText w:val=""/>
      <w:lvlJc w:val="left"/>
    </w:lvl>
    <w:lvl w:ilvl="8" w:tplc="9904D3DA">
      <w:numFmt w:val="decimal"/>
      <w:lvlText w:val=""/>
      <w:lvlJc w:val="left"/>
    </w:lvl>
  </w:abstractNum>
  <w:abstractNum w:abstractNumId="42" w15:restartNumberingAfterBreak="0">
    <w:nsid w:val="467F3AC2"/>
    <w:multiLevelType w:val="hybridMultilevel"/>
    <w:tmpl w:val="E8AA458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8983A64"/>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4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53105F7E"/>
    <w:multiLevelType w:val="hybridMultilevel"/>
    <w:tmpl w:val="48B6C8C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34A7EC4"/>
    <w:multiLevelType w:val="hybridMultilevel"/>
    <w:tmpl w:val="FFFFFFFF"/>
    <w:lvl w:ilvl="0" w:tplc="AEA4473E">
      <w:numFmt w:val="decimal"/>
      <w:lvlText w:val=""/>
      <w:lvlJc w:val="left"/>
    </w:lvl>
    <w:lvl w:ilvl="1" w:tplc="A97A2746">
      <w:numFmt w:val="decimal"/>
      <w:lvlText w:val=""/>
      <w:lvlJc w:val="left"/>
    </w:lvl>
    <w:lvl w:ilvl="2" w:tplc="1E3059EE">
      <w:numFmt w:val="decimal"/>
      <w:lvlText w:val=""/>
      <w:lvlJc w:val="left"/>
    </w:lvl>
    <w:lvl w:ilvl="3" w:tplc="72E06F3A">
      <w:numFmt w:val="decimal"/>
      <w:lvlText w:val=""/>
      <w:lvlJc w:val="left"/>
    </w:lvl>
    <w:lvl w:ilvl="4" w:tplc="991AFA36">
      <w:numFmt w:val="decimal"/>
      <w:lvlText w:val=""/>
      <w:lvlJc w:val="left"/>
    </w:lvl>
    <w:lvl w:ilvl="5" w:tplc="A6DCAEE0">
      <w:numFmt w:val="decimal"/>
      <w:lvlText w:val=""/>
      <w:lvlJc w:val="left"/>
    </w:lvl>
    <w:lvl w:ilvl="6" w:tplc="635068F4">
      <w:numFmt w:val="decimal"/>
      <w:lvlText w:val=""/>
      <w:lvlJc w:val="left"/>
    </w:lvl>
    <w:lvl w:ilvl="7" w:tplc="B34A8AF0">
      <w:numFmt w:val="decimal"/>
      <w:lvlText w:val=""/>
      <w:lvlJc w:val="left"/>
    </w:lvl>
    <w:lvl w:ilvl="8" w:tplc="7924B816">
      <w:numFmt w:val="decimal"/>
      <w:lvlText w:val=""/>
      <w:lvlJc w:val="left"/>
    </w:lvl>
  </w:abstractNum>
  <w:abstractNum w:abstractNumId="48"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6E55FC4"/>
    <w:multiLevelType w:val="hybridMultilevel"/>
    <w:tmpl w:val="6BF2AD42"/>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9F3643"/>
    <w:multiLevelType w:val="multilevel"/>
    <w:tmpl w:val="37143E6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C556CA4"/>
    <w:multiLevelType w:val="hybridMultilevel"/>
    <w:tmpl w:val="4C70C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ED312C4"/>
    <w:multiLevelType w:val="hybridMultilevel"/>
    <w:tmpl w:val="1F7E7532"/>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4"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5" w15:restartNumberingAfterBreak="0">
    <w:nsid w:val="60F26E8D"/>
    <w:multiLevelType w:val="multilevel"/>
    <w:tmpl w:val="361D43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1FA6D00"/>
    <w:multiLevelType w:val="multilevel"/>
    <w:tmpl w:val="E842C2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4D91EE4"/>
    <w:multiLevelType w:val="hybridMultilevel"/>
    <w:tmpl w:val="70C0D78C"/>
    <w:lvl w:ilvl="0" w:tplc="DB60718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67B9606C"/>
    <w:multiLevelType w:val="hybridMultilevel"/>
    <w:tmpl w:val="2222E74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68A0030D"/>
    <w:multiLevelType w:val="multilevel"/>
    <w:tmpl w:val="8F0AE35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8B94C11"/>
    <w:multiLevelType w:val="hybridMultilevel"/>
    <w:tmpl w:val="CB0C3D3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8C5233F"/>
    <w:multiLevelType w:val="hybridMultilevel"/>
    <w:tmpl w:val="6BF2AD4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69E94E4B"/>
    <w:multiLevelType w:val="hybridMultilevel"/>
    <w:tmpl w:val="97BA669A"/>
    <w:lvl w:ilvl="0" w:tplc="0C000001">
      <w:numFmt w:val="decimal"/>
      <w:lvlText w:val=""/>
      <w:lvlJc w:val="left"/>
    </w:lvl>
    <w:lvl w:ilvl="1" w:tplc="0C000019">
      <w:numFmt w:val="decimal"/>
      <w:lvlText w:val=""/>
      <w:lvlJc w:val="left"/>
    </w:lvl>
    <w:lvl w:ilvl="2" w:tplc="0C00001B">
      <w:numFmt w:val="decimal"/>
      <w:lvlText w:val=""/>
      <w:lvlJc w:val="left"/>
    </w:lvl>
    <w:lvl w:ilvl="3" w:tplc="0C00000F">
      <w:numFmt w:val="decimal"/>
      <w:lvlText w:val=""/>
      <w:lvlJc w:val="left"/>
    </w:lvl>
    <w:lvl w:ilvl="4" w:tplc="0C000019">
      <w:numFmt w:val="decimal"/>
      <w:lvlText w:val=""/>
      <w:lvlJc w:val="left"/>
    </w:lvl>
    <w:lvl w:ilvl="5" w:tplc="0C00001B">
      <w:numFmt w:val="decimal"/>
      <w:lvlText w:val=""/>
      <w:lvlJc w:val="left"/>
    </w:lvl>
    <w:lvl w:ilvl="6" w:tplc="0C00000F">
      <w:numFmt w:val="decimal"/>
      <w:lvlText w:val=""/>
      <w:lvlJc w:val="left"/>
    </w:lvl>
    <w:lvl w:ilvl="7" w:tplc="0C000019">
      <w:numFmt w:val="decimal"/>
      <w:lvlText w:val=""/>
      <w:lvlJc w:val="left"/>
    </w:lvl>
    <w:lvl w:ilvl="8" w:tplc="0C00001B">
      <w:numFmt w:val="decimal"/>
      <w:lvlText w:val=""/>
      <w:lvlJc w:val="left"/>
    </w:lvl>
  </w:abstractNum>
  <w:abstractNum w:abstractNumId="63" w15:restartNumberingAfterBreak="0">
    <w:nsid w:val="6D465F07"/>
    <w:multiLevelType w:val="hybridMultilevel"/>
    <w:tmpl w:val="36D4E12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EFF7733"/>
    <w:multiLevelType w:val="hybridMultilevel"/>
    <w:tmpl w:val="606688F4"/>
    <w:lvl w:ilvl="0" w:tplc="9CD64542">
      <w:numFmt w:val="decimal"/>
      <w:lvlText w:val=""/>
      <w:lvlJc w:val="left"/>
    </w:lvl>
    <w:lvl w:ilvl="1" w:tplc="5F4663E8">
      <w:numFmt w:val="decimal"/>
      <w:lvlText w:val=""/>
      <w:lvlJc w:val="left"/>
    </w:lvl>
    <w:lvl w:ilvl="2" w:tplc="1ED40838">
      <w:numFmt w:val="decimal"/>
      <w:lvlText w:val=""/>
      <w:lvlJc w:val="left"/>
    </w:lvl>
    <w:lvl w:ilvl="3" w:tplc="BB7AB816">
      <w:numFmt w:val="decimal"/>
      <w:lvlText w:val=""/>
      <w:lvlJc w:val="left"/>
    </w:lvl>
    <w:lvl w:ilvl="4" w:tplc="AA0E827A">
      <w:numFmt w:val="decimal"/>
      <w:lvlText w:val=""/>
      <w:lvlJc w:val="left"/>
    </w:lvl>
    <w:lvl w:ilvl="5" w:tplc="0EE6FDE8">
      <w:numFmt w:val="decimal"/>
      <w:lvlText w:val=""/>
      <w:lvlJc w:val="left"/>
    </w:lvl>
    <w:lvl w:ilvl="6" w:tplc="60D43C88">
      <w:numFmt w:val="decimal"/>
      <w:lvlText w:val=""/>
      <w:lvlJc w:val="left"/>
    </w:lvl>
    <w:lvl w:ilvl="7" w:tplc="75F0E8CA">
      <w:numFmt w:val="decimal"/>
      <w:lvlText w:val=""/>
      <w:lvlJc w:val="left"/>
    </w:lvl>
    <w:lvl w:ilvl="8" w:tplc="27206F58">
      <w:numFmt w:val="decimal"/>
      <w:lvlText w:val=""/>
      <w:lvlJc w:val="left"/>
    </w:lvl>
  </w:abstractNum>
  <w:abstractNum w:abstractNumId="65" w15:restartNumberingAfterBreak="0">
    <w:nsid w:val="71CD1946"/>
    <w:multiLevelType w:val="hybridMultilevel"/>
    <w:tmpl w:val="1CE272D2"/>
    <w:lvl w:ilvl="0" w:tplc="20000001">
      <w:start w:val="1"/>
      <w:numFmt w:val="bullet"/>
      <w:lvlText w:val=""/>
      <w:lvlJc w:val="left"/>
      <w:pPr>
        <w:ind w:left="644" w:hanging="360"/>
      </w:pPr>
      <w:rPr>
        <w:rFonts w:ascii="Symbol" w:hAnsi="Symbol"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67" w15:restartNumberingAfterBreak="0">
    <w:nsid w:val="72EA40DC"/>
    <w:multiLevelType w:val="multilevel"/>
    <w:tmpl w:val="13D08E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5726C31"/>
    <w:multiLevelType w:val="hybridMultilevel"/>
    <w:tmpl w:val="E84C55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57B4937"/>
    <w:multiLevelType w:val="hybridMultilevel"/>
    <w:tmpl w:val="A2E847A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57E2747"/>
    <w:multiLevelType w:val="hybridMultilevel"/>
    <w:tmpl w:val="BEDA27CC"/>
    <w:lvl w:ilvl="0" w:tplc="0F8243B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762A699B"/>
    <w:multiLevelType w:val="hybridMultilevel"/>
    <w:tmpl w:val="58124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63A339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7AB1A19"/>
    <w:multiLevelType w:val="hybridMultilevel"/>
    <w:tmpl w:val="BAA0FAAE"/>
    <w:lvl w:ilvl="0" w:tplc="0C000001">
      <w:start w:val="1"/>
      <w:numFmt w:val="bullet"/>
      <w:lvlText w:val=""/>
      <w:lvlJc w:val="left"/>
      <w:pPr>
        <w:ind w:left="1146" w:hanging="360"/>
      </w:pPr>
      <w:rPr>
        <w:rFonts w:ascii="Symbol" w:hAnsi="Symbol" w:hint="default"/>
      </w:rPr>
    </w:lvl>
    <w:lvl w:ilvl="1" w:tplc="0C000003" w:tentative="1">
      <w:start w:val="1"/>
      <w:numFmt w:val="bullet"/>
      <w:lvlText w:val="o"/>
      <w:lvlJc w:val="left"/>
      <w:pPr>
        <w:ind w:left="1866" w:hanging="360"/>
      </w:pPr>
      <w:rPr>
        <w:rFonts w:ascii="Courier New" w:hAnsi="Courier New" w:cs="Courier New" w:hint="default"/>
      </w:rPr>
    </w:lvl>
    <w:lvl w:ilvl="2" w:tplc="0C000005" w:tentative="1">
      <w:start w:val="1"/>
      <w:numFmt w:val="bullet"/>
      <w:lvlText w:val=""/>
      <w:lvlJc w:val="left"/>
      <w:pPr>
        <w:ind w:left="2586" w:hanging="360"/>
      </w:pPr>
      <w:rPr>
        <w:rFonts w:ascii="Wingdings" w:hAnsi="Wingdings" w:hint="default"/>
      </w:rPr>
    </w:lvl>
    <w:lvl w:ilvl="3" w:tplc="0C000001" w:tentative="1">
      <w:start w:val="1"/>
      <w:numFmt w:val="bullet"/>
      <w:lvlText w:val=""/>
      <w:lvlJc w:val="left"/>
      <w:pPr>
        <w:ind w:left="3306" w:hanging="360"/>
      </w:pPr>
      <w:rPr>
        <w:rFonts w:ascii="Symbol" w:hAnsi="Symbol" w:hint="default"/>
      </w:rPr>
    </w:lvl>
    <w:lvl w:ilvl="4" w:tplc="0C000003" w:tentative="1">
      <w:start w:val="1"/>
      <w:numFmt w:val="bullet"/>
      <w:lvlText w:val="o"/>
      <w:lvlJc w:val="left"/>
      <w:pPr>
        <w:ind w:left="4026" w:hanging="360"/>
      </w:pPr>
      <w:rPr>
        <w:rFonts w:ascii="Courier New" w:hAnsi="Courier New" w:cs="Courier New" w:hint="default"/>
      </w:rPr>
    </w:lvl>
    <w:lvl w:ilvl="5" w:tplc="0C000005" w:tentative="1">
      <w:start w:val="1"/>
      <w:numFmt w:val="bullet"/>
      <w:lvlText w:val=""/>
      <w:lvlJc w:val="left"/>
      <w:pPr>
        <w:ind w:left="4746" w:hanging="360"/>
      </w:pPr>
      <w:rPr>
        <w:rFonts w:ascii="Wingdings" w:hAnsi="Wingdings" w:hint="default"/>
      </w:rPr>
    </w:lvl>
    <w:lvl w:ilvl="6" w:tplc="0C000001" w:tentative="1">
      <w:start w:val="1"/>
      <w:numFmt w:val="bullet"/>
      <w:lvlText w:val=""/>
      <w:lvlJc w:val="left"/>
      <w:pPr>
        <w:ind w:left="5466" w:hanging="360"/>
      </w:pPr>
      <w:rPr>
        <w:rFonts w:ascii="Symbol" w:hAnsi="Symbol" w:hint="default"/>
      </w:rPr>
    </w:lvl>
    <w:lvl w:ilvl="7" w:tplc="0C000003" w:tentative="1">
      <w:start w:val="1"/>
      <w:numFmt w:val="bullet"/>
      <w:lvlText w:val="o"/>
      <w:lvlJc w:val="left"/>
      <w:pPr>
        <w:ind w:left="6186" w:hanging="360"/>
      </w:pPr>
      <w:rPr>
        <w:rFonts w:ascii="Courier New" w:hAnsi="Courier New" w:cs="Courier New" w:hint="default"/>
      </w:rPr>
    </w:lvl>
    <w:lvl w:ilvl="8" w:tplc="0C000005" w:tentative="1">
      <w:start w:val="1"/>
      <w:numFmt w:val="bullet"/>
      <w:lvlText w:val=""/>
      <w:lvlJc w:val="left"/>
      <w:pPr>
        <w:ind w:left="6906" w:hanging="360"/>
      </w:pPr>
      <w:rPr>
        <w:rFonts w:ascii="Wingdings" w:hAnsi="Wingdings" w:hint="default"/>
      </w:rPr>
    </w:lvl>
  </w:abstractNum>
  <w:abstractNum w:abstractNumId="75" w15:restartNumberingAfterBreak="0">
    <w:nsid w:val="788D7B33"/>
    <w:multiLevelType w:val="hybridMultilevel"/>
    <w:tmpl w:val="179065D2"/>
    <w:lvl w:ilvl="0" w:tplc="FFFFFFFF">
      <w:start w:val="1"/>
      <w:numFmt w:val="bullet"/>
      <w:lvlText w:val="₋"/>
      <w:lvlJc w:val="left"/>
      <w:rPr>
        <w:rFonts w:ascii="Times New Roman" w:hAnsi="Times New Roman" w:cs="Times New Roman" w:hint="default"/>
      </w:rPr>
    </w:lvl>
    <w:lvl w:ilvl="1" w:tplc="FFFFFFFF">
      <w:start w:val="1"/>
      <w:numFmt w:val="bullet"/>
      <w:lvlText w:val="o"/>
      <w:lvlJc w:val="left"/>
      <w:rPr>
        <w:rFonts w:ascii="Courier New" w:hAnsi="Courier New" w:cs="Courier New" w:hint="default"/>
      </w:rPr>
    </w:lvl>
    <w:lvl w:ilvl="2" w:tplc="FFFFFFFF">
      <w:numFmt w:val="decimal"/>
      <w:lvlText w:val=""/>
      <w:lvlJc w:val="left"/>
    </w:lvl>
    <w:lvl w:ilvl="3" w:tplc="FFFFFFFF">
      <w:start w:val="1"/>
      <w:numFmt w:val="bullet"/>
      <w:lvlText w:val="o"/>
      <w:lvlJc w:val="left"/>
      <w:rPr>
        <w:rFonts w:ascii="Courier New" w:hAnsi="Courier New" w:cs="Courier New" w:hint="default"/>
      </w:rPr>
    </w:lvl>
    <w:lvl w:ilvl="4" w:tplc="FFFFFFFF">
      <w:numFmt w:val="decimal"/>
      <w:lvlText w:val=""/>
      <w:lvlJc w:val="left"/>
    </w:lvl>
    <w:lvl w:ilvl="5" w:tplc="69AA0E20">
      <w:start w:val="1"/>
      <w:numFmt w:val="bullet"/>
      <w:lvlText w:val="₋"/>
      <w:lvlJc w:val="left"/>
      <w:rPr>
        <w:rFonts w:ascii="Times New Roman" w:hAnsi="Times New Roman" w:cs="Times New Roman"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F11A24"/>
    <w:multiLevelType w:val="hybridMultilevel"/>
    <w:tmpl w:val="19CC0F68"/>
    <w:lvl w:ilvl="0" w:tplc="FFFFFFFF">
      <w:start w:val="1"/>
      <w:numFmt w:val="lowerLetter"/>
      <w:lvlText w:val="%1)"/>
      <w:lvlJc w:val="left"/>
      <w:pPr>
        <w:ind w:left="720" w:hanging="360"/>
      </w:pPr>
      <w:rPr>
        <w:rFonts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35"/>
  </w:num>
  <w:num w:numId="3">
    <w:abstractNumId w:val="2"/>
  </w:num>
  <w:num w:numId="4">
    <w:abstractNumId w:val="14"/>
  </w:num>
  <w:num w:numId="5">
    <w:abstractNumId w:val="48"/>
  </w:num>
  <w:num w:numId="6">
    <w:abstractNumId w:val="54"/>
  </w:num>
  <w:num w:numId="7">
    <w:abstractNumId w:val="32"/>
  </w:num>
  <w:num w:numId="8">
    <w:abstractNumId w:val="67"/>
  </w:num>
  <w:num w:numId="9">
    <w:abstractNumId w:val="49"/>
  </w:num>
  <w:num w:numId="10">
    <w:abstractNumId w:val="0"/>
  </w:num>
  <w:num w:numId="11">
    <w:abstractNumId w:val="62"/>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20"/>
  </w:num>
  <w:num w:numId="14">
    <w:abstractNumId w:val="47"/>
  </w:num>
  <w:num w:numId="15">
    <w:abstractNumId w:val="41"/>
  </w:num>
  <w:num w:numId="16">
    <w:abstractNumId w:val="61"/>
  </w:num>
  <w:num w:numId="17">
    <w:abstractNumId w:val="21"/>
  </w:num>
  <w:num w:numId="18">
    <w:abstractNumId w:val="24"/>
  </w:num>
  <w:num w:numId="19">
    <w:abstractNumId w:val="21"/>
  </w:num>
  <w:num w:numId="20">
    <w:abstractNumId w:val="27"/>
  </w:num>
  <w:num w:numId="21">
    <w:abstractNumId w:val="5"/>
  </w:num>
  <w:num w:numId="22">
    <w:abstractNumId w:val="64"/>
  </w:num>
  <w:num w:numId="23">
    <w:abstractNumId w:val="55"/>
  </w:num>
  <w:num w:numId="24">
    <w:abstractNumId w:val="38"/>
  </w:num>
  <w:num w:numId="25">
    <w:abstractNumId w:val="26"/>
  </w:num>
  <w:num w:numId="26">
    <w:abstractNumId w:val="51"/>
  </w:num>
  <w:num w:numId="27">
    <w:abstractNumId w:val="56"/>
  </w:num>
  <w:num w:numId="28">
    <w:abstractNumId w:val="59"/>
  </w:num>
  <w:num w:numId="29">
    <w:abstractNumId w:val="71"/>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57"/>
  </w:num>
  <w:num w:numId="35">
    <w:abstractNumId w:val="28"/>
  </w:num>
  <w:num w:numId="36">
    <w:abstractNumId w:val="46"/>
  </w:num>
  <w:num w:numId="37">
    <w:abstractNumId w:val="74"/>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68"/>
  </w:num>
  <w:num w:numId="41">
    <w:abstractNumId w:val="33"/>
  </w:num>
  <w:num w:numId="42">
    <w:abstractNumId w:val="16"/>
  </w:num>
  <w:num w:numId="43">
    <w:abstractNumId w:val="23"/>
  </w:num>
  <w:num w:numId="44">
    <w:abstractNumId w:val="4"/>
  </w:num>
  <w:num w:numId="45">
    <w:abstractNumId w:val="75"/>
  </w:num>
  <w:num w:numId="46">
    <w:abstractNumId w:val="43"/>
  </w:num>
  <w:num w:numId="47">
    <w:abstractNumId w:val="44"/>
  </w:num>
  <w:num w:numId="48">
    <w:abstractNumId w:val="40"/>
  </w:num>
  <w:num w:numId="49">
    <w:abstractNumId w:val="12"/>
  </w:num>
  <w:num w:numId="50">
    <w:abstractNumId w:val="52"/>
  </w:num>
  <w:num w:numId="51">
    <w:abstractNumId w:val="77"/>
  </w:num>
  <w:num w:numId="52">
    <w:abstractNumId w:val="76"/>
  </w:num>
  <w:num w:numId="53">
    <w:abstractNumId w:val="9"/>
  </w:num>
  <w:num w:numId="54">
    <w:abstractNumId w:val="13"/>
  </w:num>
  <w:num w:numId="55">
    <w:abstractNumId w:val="22"/>
  </w:num>
  <w:num w:numId="56">
    <w:abstractNumId w:val="10"/>
  </w:num>
  <w:num w:numId="57">
    <w:abstractNumId w:val="50"/>
  </w:num>
  <w:num w:numId="58">
    <w:abstractNumId w:val="13"/>
  </w:num>
  <w:num w:numId="59">
    <w:abstractNumId w:val="42"/>
  </w:num>
  <w:num w:numId="60">
    <w:abstractNumId w:val="39"/>
  </w:num>
  <w:num w:numId="61">
    <w:abstractNumId w:val="21"/>
  </w:num>
  <w:num w:numId="62">
    <w:abstractNumId w:val="11"/>
  </w:num>
  <w:num w:numId="63">
    <w:abstractNumId w:val="65"/>
  </w:num>
  <w:num w:numId="64">
    <w:abstractNumId w:val="15"/>
  </w:num>
  <w:num w:numId="65">
    <w:abstractNumId w:val="58"/>
  </w:num>
  <w:num w:numId="66">
    <w:abstractNumId w:val="60"/>
  </w:num>
  <w:num w:numId="67">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9"/>
  </w:num>
  <w:num w:numId="69">
    <w:abstractNumId w:val="8"/>
  </w:num>
  <w:num w:numId="70">
    <w:abstractNumId w:val="72"/>
  </w:num>
  <w:num w:numId="71">
    <w:abstractNumId w:val="63"/>
  </w:num>
  <w:num w:numId="72">
    <w:abstractNumId w:val="70"/>
  </w:num>
  <w:num w:numId="73">
    <w:abstractNumId w:val="66"/>
  </w:num>
  <w:num w:numId="74">
    <w:abstractNumId w:val="19"/>
  </w:num>
  <w:num w:numId="75">
    <w:abstractNumId w:val="1"/>
  </w:num>
  <w:num w:numId="76">
    <w:abstractNumId w:val="3"/>
  </w:num>
  <w:num w:numId="77">
    <w:abstractNumId w:val="31"/>
  </w:num>
  <w:num w:numId="78">
    <w:abstractNumId w:val="25"/>
  </w:num>
  <w:num w:numId="79">
    <w:abstractNumId w:val="7"/>
  </w:num>
  <w:num w:numId="80">
    <w:abstractNumId w:val="73"/>
  </w:num>
  <w:num w:numId="81">
    <w:abstractNumId w:val="17"/>
  </w:num>
  <w:num w:numId="82">
    <w:abstractNumId w:val="37"/>
  </w:num>
  <w:num w:numId="83">
    <w:abstractNumId w:val="53"/>
  </w:num>
  <w:num w:numId="84">
    <w:abstractNumId w:val="29"/>
  </w:num>
  <w:num w:numId="85">
    <w:abstractNumId w:val="7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sawFAI50CP0tAAAA"/>
  </w:docVars>
  <w:rsids>
    <w:rsidRoot w:val="002B2813"/>
    <w:rsid w:val="000001C4"/>
    <w:rsid w:val="000001EC"/>
    <w:rsid w:val="000004E0"/>
    <w:rsid w:val="0000081B"/>
    <w:rsid w:val="00000960"/>
    <w:rsid w:val="0000096F"/>
    <w:rsid w:val="00000A8C"/>
    <w:rsid w:val="00000B6A"/>
    <w:rsid w:val="00000D5B"/>
    <w:rsid w:val="00000ECD"/>
    <w:rsid w:val="000011EE"/>
    <w:rsid w:val="000012C0"/>
    <w:rsid w:val="000012CD"/>
    <w:rsid w:val="00001316"/>
    <w:rsid w:val="0000155A"/>
    <w:rsid w:val="0000159F"/>
    <w:rsid w:val="00001C10"/>
    <w:rsid w:val="00001E1D"/>
    <w:rsid w:val="00002391"/>
    <w:rsid w:val="000023A8"/>
    <w:rsid w:val="0000248D"/>
    <w:rsid w:val="000027BB"/>
    <w:rsid w:val="00002BFD"/>
    <w:rsid w:val="00002C17"/>
    <w:rsid w:val="00002CA2"/>
    <w:rsid w:val="00003790"/>
    <w:rsid w:val="00003854"/>
    <w:rsid w:val="00003954"/>
    <w:rsid w:val="00003A22"/>
    <w:rsid w:val="00003AAF"/>
    <w:rsid w:val="00003B91"/>
    <w:rsid w:val="00003CC2"/>
    <w:rsid w:val="00003E20"/>
    <w:rsid w:val="00003EE6"/>
    <w:rsid w:val="00004168"/>
    <w:rsid w:val="0000427B"/>
    <w:rsid w:val="00004375"/>
    <w:rsid w:val="00004415"/>
    <w:rsid w:val="0000448D"/>
    <w:rsid w:val="00004776"/>
    <w:rsid w:val="00004AC8"/>
    <w:rsid w:val="00004D0A"/>
    <w:rsid w:val="000050AB"/>
    <w:rsid w:val="000053BA"/>
    <w:rsid w:val="00005B31"/>
    <w:rsid w:val="00006055"/>
    <w:rsid w:val="00006056"/>
    <w:rsid w:val="000061F5"/>
    <w:rsid w:val="00006369"/>
    <w:rsid w:val="00006578"/>
    <w:rsid w:val="00006AD4"/>
    <w:rsid w:val="00006B63"/>
    <w:rsid w:val="00006CB9"/>
    <w:rsid w:val="000074C4"/>
    <w:rsid w:val="00007709"/>
    <w:rsid w:val="00007893"/>
    <w:rsid w:val="0000799E"/>
    <w:rsid w:val="000079A6"/>
    <w:rsid w:val="00007BB9"/>
    <w:rsid w:val="00007F4B"/>
    <w:rsid w:val="0001004D"/>
    <w:rsid w:val="00010202"/>
    <w:rsid w:val="000103F6"/>
    <w:rsid w:val="00010769"/>
    <w:rsid w:val="000107D5"/>
    <w:rsid w:val="00010833"/>
    <w:rsid w:val="00010B1A"/>
    <w:rsid w:val="00010DD0"/>
    <w:rsid w:val="00010E2C"/>
    <w:rsid w:val="00010F0E"/>
    <w:rsid w:val="00011055"/>
    <w:rsid w:val="0001142D"/>
    <w:rsid w:val="00011708"/>
    <w:rsid w:val="000117B2"/>
    <w:rsid w:val="000117C7"/>
    <w:rsid w:val="000119C1"/>
    <w:rsid w:val="00011BB2"/>
    <w:rsid w:val="00011CC1"/>
    <w:rsid w:val="00011D70"/>
    <w:rsid w:val="00011DC5"/>
    <w:rsid w:val="00012143"/>
    <w:rsid w:val="00012505"/>
    <w:rsid w:val="00012640"/>
    <w:rsid w:val="00012685"/>
    <w:rsid w:val="00012715"/>
    <w:rsid w:val="0001297C"/>
    <w:rsid w:val="000129ED"/>
    <w:rsid w:val="00012A07"/>
    <w:rsid w:val="00012AEA"/>
    <w:rsid w:val="00012C4F"/>
    <w:rsid w:val="00012C7F"/>
    <w:rsid w:val="00012DC9"/>
    <w:rsid w:val="000131D1"/>
    <w:rsid w:val="00013455"/>
    <w:rsid w:val="000134E3"/>
    <w:rsid w:val="00013543"/>
    <w:rsid w:val="00013632"/>
    <w:rsid w:val="00013CE3"/>
    <w:rsid w:val="00013ED9"/>
    <w:rsid w:val="00013F5E"/>
    <w:rsid w:val="0001403F"/>
    <w:rsid w:val="000140D1"/>
    <w:rsid w:val="00014338"/>
    <w:rsid w:val="000146EA"/>
    <w:rsid w:val="0001487F"/>
    <w:rsid w:val="00014934"/>
    <w:rsid w:val="00014A01"/>
    <w:rsid w:val="00014D27"/>
    <w:rsid w:val="00014EAD"/>
    <w:rsid w:val="00014F35"/>
    <w:rsid w:val="000152A3"/>
    <w:rsid w:val="00015659"/>
    <w:rsid w:val="00015BFE"/>
    <w:rsid w:val="00015C51"/>
    <w:rsid w:val="00015F98"/>
    <w:rsid w:val="00015FAE"/>
    <w:rsid w:val="00016156"/>
    <w:rsid w:val="00016160"/>
    <w:rsid w:val="000161C7"/>
    <w:rsid w:val="000164B5"/>
    <w:rsid w:val="000166AC"/>
    <w:rsid w:val="000166BB"/>
    <w:rsid w:val="00016748"/>
    <w:rsid w:val="00016790"/>
    <w:rsid w:val="00016C2E"/>
    <w:rsid w:val="00016D50"/>
    <w:rsid w:val="00016E69"/>
    <w:rsid w:val="000171B6"/>
    <w:rsid w:val="00017330"/>
    <w:rsid w:val="00017450"/>
    <w:rsid w:val="00017613"/>
    <w:rsid w:val="00017A66"/>
    <w:rsid w:val="00017A69"/>
    <w:rsid w:val="00017B7F"/>
    <w:rsid w:val="00017B81"/>
    <w:rsid w:val="00017C17"/>
    <w:rsid w:val="00017EA6"/>
    <w:rsid w:val="00017EDA"/>
    <w:rsid w:val="000200A0"/>
    <w:rsid w:val="00020146"/>
    <w:rsid w:val="00020267"/>
    <w:rsid w:val="00020933"/>
    <w:rsid w:val="00020D41"/>
    <w:rsid w:val="00020DA5"/>
    <w:rsid w:val="00020E69"/>
    <w:rsid w:val="00020FFA"/>
    <w:rsid w:val="000212A5"/>
    <w:rsid w:val="0002141E"/>
    <w:rsid w:val="000214B9"/>
    <w:rsid w:val="000215A4"/>
    <w:rsid w:val="00021923"/>
    <w:rsid w:val="00021EAA"/>
    <w:rsid w:val="00021F6B"/>
    <w:rsid w:val="00021F92"/>
    <w:rsid w:val="00022763"/>
    <w:rsid w:val="0002281C"/>
    <w:rsid w:val="000229E9"/>
    <w:rsid w:val="00022B8C"/>
    <w:rsid w:val="00022C4F"/>
    <w:rsid w:val="00022F2B"/>
    <w:rsid w:val="00022F75"/>
    <w:rsid w:val="000232E0"/>
    <w:rsid w:val="000235A0"/>
    <w:rsid w:val="00023663"/>
    <w:rsid w:val="00023742"/>
    <w:rsid w:val="00023C9C"/>
    <w:rsid w:val="00023CF2"/>
    <w:rsid w:val="00023E4B"/>
    <w:rsid w:val="00023EC7"/>
    <w:rsid w:val="00023FF3"/>
    <w:rsid w:val="0002402D"/>
    <w:rsid w:val="000240CF"/>
    <w:rsid w:val="00024259"/>
    <w:rsid w:val="0002466B"/>
    <w:rsid w:val="00024813"/>
    <w:rsid w:val="00024868"/>
    <w:rsid w:val="00024AEE"/>
    <w:rsid w:val="00024AEF"/>
    <w:rsid w:val="00024C00"/>
    <w:rsid w:val="00024C37"/>
    <w:rsid w:val="00024C52"/>
    <w:rsid w:val="0002555C"/>
    <w:rsid w:val="00025B02"/>
    <w:rsid w:val="00025F6E"/>
    <w:rsid w:val="00026090"/>
    <w:rsid w:val="00026124"/>
    <w:rsid w:val="00026967"/>
    <w:rsid w:val="00026B12"/>
    <w:rsid w:val="00026C65"/>
    <w:rsid w:val="00026C97"/>
    <w:rsid w:val="000270C0"/>
    <w:rsid w:val="00027692"/>
    <w:rsid w:val="00027733"/>
    <w:rsid w:val="00027755"/>
    <w:rsid w:val="000277F7"/>
    <w:rsid w:val="00027864"/>
    <w:rsid w:val="0002789E"/>
    <w:rsid w:val="00027903"/>
    <w:rsid w:val="000279BF"/>
    <w:rsid w:val="000279DE"/>
    <w:rsid w:val="00027A76"/>
    <w:rsid w:val="00027C72"/>
    <w:rsid w:val="00030048"/>
    <w:rsid w:val="0003004C"/>
    <w:rsid w:val="000302F4"/>
    <w:rsid w:val="00030531"/>
    <w:rsid w:val="0003072D"/>
    <w:rsid w:val="00030788"/>
    <w:rsid w:val="00030817"/>
    <w:rsid w:val="00030E3E"/>
    <w:rsid w:val="00030FB8"/>
    <w:rsid w:val="0003117F"/>
    <w:rsid w:val="0003126C"/>
    <w:rsid w:val="00031420"/>
    <w:rsid w:val="000314CD"/>
    <w:rsid w:val="00031642"/>
    <w:rsid w:val="00031FC7"/>
    <w:rsid w:val="00032276"/>
    <w:rsid w:val="00032373"/>
    <w:rsid w:val="00032448"/>
    <w:rsid w:val="0003244B"/>
    <w:rsid w:val="00032479"/>
    <w:rsid w:val="0003273C"/>
    <w:rsid w:val="00032756"/>
    <w:rsid w:val="0003331B"/>
    <w:rsid w:val="0003332B"/>
    <w:rsid w:val="00033544"/>
    <w:rsid w:val="00033A6B"/>
    <w:rsid w:val="00033B66"/>
    <w:rsid w:val="00033B73"/>
    <w:rsid w:val="00033BBD"/>
    <w:rsid w:val="00033D9B"/>
    <w:rsid w:val="000341A2"/>
    <w:rsid w:val="00034294"/>
    <w:rsid w:val="00034339"/>
    <w:rsid w:val="0003451D"/>
    <w:rsid w:val="0003479E"/>
    <w:rsid w:val="0003496C"/>
    <w:rsid w:val="00034B65"/>
    <w:rsid w:val="00034C97"/>
    <w:rsid w:val="00034DAD"/>
    <w:rsid w:val="00035162"/>
    <w:rsid w:val="0003519E"/>
    <w:rsid w:val="000353F0"/>
    <w:rsid w:val="00035597"/>
    <w:rsid w:val="00035691"/>
    <w:rsid w:val="00035733"/>
    <w:rsid w:val="0003589F"/>
    <w:rsid w:val="00035A4F"/>
    <w:rsid w:val="00035F6B"/>
    <w:rsid w:val="00036548"/>
    <w:rsid w:val="00036E25"/>
    <w:rsid w:val="00037013"/>
    <w:rsid w:val="000372A1"/>
    <w:rsid w:val="00037391"/>
    <w:rsid w:val="0003767C"/>
    <w:rsid w:val="000377B6"/>
    <w:rsid w:val="000377D7"/>
    <w:rsid w:val="00037AB2"/>
    <w:rsid w:val="00037ABB"/>
    <w:rsid w:val="00037B25"/>
    <w:rsid w:val="00040155"/>
    <w:rsid w:val="000402A6"/>
    <w:rsid w:val="000402A7"/>
    <w:rsid w:val="00040770"/>
    <w:rsid w:val="00040D4A"/>
    <w:rsid w:val="00040F4F"/>
    <w:rsid w:val="0004132D"/>
    <w:rsid w:val="000413CC"/>
    <w:rsid w:val="0004150A"/>
    <w:rsid w:val="00041536"/>
    <w:rsid w:val="000415B9"/>
    <w:rsid w:val="000415F6"/>
    <w:rsid w:val="0004163C"/>
    <w:rsid w:val="0004169F"/>
    <w:rsid w:val="000416EF"/>
    <w:rsid w:val="00041C9D"/>
    <w:rsid w:val="00041D4D"/>
    <w:rsid w:val="00041F41"/>
    <w:rsid w:val="0004227D"/>
    <w:rsid w:val="0004247D"/>
    <w:rsid w:val="00042502"/>
    <w:rsid w:val="0004257E"/>
    <w:rsid w:val="0004258F"/>
    <w:rsid w:val="00042843"/>
    <w:rsid w:val="00042ABB"/>
    <w:rsid w:val="00042BB5"/>
    <w:rsid w:val="00042C0E"/>
    <w:rsid w:val="00042E63"/>
    <w:rsid w:val="00042F25"/>
    <w:rsid w:val="000430EC"/>
    <w:rsid w:val="0004340C"/>
    <w:rsid w:val="000435AD"/>
    <w:rsid w:val="000438BE"/>
    <w:rsid w:val="000438C8"/>
    <w:rsid w:val="00043CC8"/>
    <w:rsid w:val="00044292"/>
    <w:rsid w:val="0004434F"/>
    <w:rsid w:val="0004437A"/>
    <w:rsid w:val="0004450E"/>
    <w:rsid w:val="00044657"/>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BD9"/>
    <w:rsid w:val="000462E9"/>
    <w:rsid w:val="000464E4"/>
    <w:rsid w:val="00046582"/>
    <w:rsid w:val="00046630"/>
    <w:rsid w:val="00046633"/>
    <w:rsid w:val="00046704"/>
    <w:rsid w:val="00046799"/>
    <w:rsid w:val="000467F1"/>
    <w:rsid w:val="00046850"/>
    <w:rsid w:val="00046922"/>
    <w:rsid w:val="00046A03"/>
    <w:rsid w:val="00046A29"/>
    <w:rsid w:val="00046C80"/>
    <w:rsid w:val="00046DD0"/>
    <w:rsid w:val="0004701F"/>
    <w:rsid w:val="00047425"/>
    <w:rsid w:val="000476B0"/>
    <w:rsid w:val="000476FA"/>
    <w:rsid w:val="00047736"/>
    <w:rsid w:val="00047A72"/>
    <w:rsid w:val="00047AD9"/>
    <w:rsid w:val="00047B80"/>
    <w:rsid w:val="000483D5"/>
    <w:rsid w:val="00050112"/>
    <w:rsid w:val="00050276"/>
    <w:rsid w:val="000503DA"/>
    <w:rsid w:val="00050466"/>
    <w:rsid w:val="00050537"/>
    <w:rsid w:val="000505CC"/>
    <w:rsid w:val="0005069E"/>
    <w:rsid w:val="00050999"/>
    <w:rsid w:val="00050BA2"/>
    <w:rsid w:val="00050BBA"/>
    <w:rsid w:val="00050C62"/>
    <w:rsid w:val="00050C84"/>
    <w:rsid w:val="00050CFC"/>
    <w:rsid w:val="000511F9"/>
    <w:rsid w:val="00051259"/>
    <w:rsid w:val="000512D6"/>
    <w:rsid w:val="000518AC"/>
    <w:rsid w:val="00051A5E"/>
    <w:rsid w:val="00051B26"/>
    <w:rsid w:val="00051B32"/>
    <w:rsid w:val="00052018"/>
    <w:rsid w:val="00052179"/>
    <w:rsid w:val="000522ED"/>
    <w:rsid w:val="0005230E"/>
    <w:rsid w:val="00052319"/>
    <w:rsid w:val="00052370"/>
    <w:rsid w:val="00052425"/>
    <w:rsid w:val="00052590"/>
    <w:rsid w:val="000525B3"/>
    <w:rsid w:val="00052850"/>
    <w:rsid w:val="000528A2"/>
    <w:rsid w:val="00052BBA"/>
    <w:rsid w:val="00052C2B"/>
    <w:rsid w:val="00052E8A"/>
    <w:rsid w:val="00052F4C"/>
    <w:rsid w:val="00052FB9"/>
    <w:rsid w:val="0005319F"/>
    <w:rsid w:val="0005347B"/>
    <w:rsid w:val="00053588"/>
    <w:rsid w:val="00053649"/>
    <w:rsid w:val="000538CE"/>
    <w:rsid w:val="00053FB1"/>
    <w:rsid w:val="000541EF"/>
    <w:rsid w:val="00054291"/>
    <w:rsid w:val="000542A2"/>
    <w:rsid w:val="00054A0C"/>
    <w:rsid w:val="00054B05"/>
    <w:rsid w:val="00054C73"/>
    <w:rsid w:val="00054CBD"/>
    <w:rsid w:val="00054CC8"/>
    <w:rsid w:val="00054D9D"/>
    <w:rsid w:val="00054F01"/>
    <w:rsid w:val="00055548"/>
    <w:rsid w:val="00055676"/>
    <w:rsid w:val="000558C2"/>
    <w:rsid w:val="00055D88"/>
    <w:rsid w:val="00055F11"/>
    <w:rsid w:val="00056222"/>
    <w:rsid w:val="00056285"/>
    <w:rsid w:val="000563F3"/>
    <w:rsid w:val="0005653C"/>
    <w:rsid w:val="00056544"/>
    <w:rsid w:val="00056681"/>
    <w:rsid w:val="0005688F"/>
    <w:rsid w:val="00056A4C"/>
    <w:rsid w:val="00056B3A"/>
    <w:rsid w:val="00056B60"/>
    <w:rsid w:val="00056B7D"/>
    <w:rsid w:val="00056BDE"/>
    <w:rsid w:val="00056FDA"/>
    <w:rsid w:val="000579E1"/>
    <w:rsid w:val="00057B46"/>
    <w:rsid w:val="00057E86"/>
    <w:rsid w:val="000600D3"/>
    <w:rsid w:val="000600E4"/>
    <w:rsid w:val="0006025A"/>
    <w:rsid w:val="00060304"/>
    <w:rsid w:val="00060388"/>
    <w:rsid w:val="000607DA"/>
    <w:rsid w:val="000608B9"/>
    <w:rsid w:val="00060A4F"/>
    <w:rsid w:val="00060AF1"/>
    <w:rsid w:val="00060D8E"/>
    <w:rsid w:val="00061025"/>
    <w:rsid w:val="00061363"/>
    <w:rsid w:val="000616B2"/>
    <w:rsid w:val="0006193B"/>
    <w:rsid w:val="00061C71"/>
    <w:rsid w:val="00061CB0"/>
    <w:rsid w:val="00061EA6"/>
    <w:rsid w:val="00061FD1"/>
    <w:rsid w:val="00062096"/>
    <w:rsid w:val="000620BA"/>
    <w:rsid w:val="00062159"/>
    <w:rsid w:val="0006249D"/>
    <w:rsid w:val="000629E0"/>
    <w:rsid w:val="00062A6E"/>
    <w:rsid w:val="00062B1A"/>
    <w:rsid w:val="00062CCA"/>
    <w:rsid w:val="0006351B"/>
    <w:rsid w:val="000635E6"/>
    <w:rsid w:val="0006398E"/>
    <w:rsid w:val="00063C26"/>
    <w:rsid w:val="00063C4C"/>
    <w:rsid w:val="00063D08"/>
    <w:rsid w:val="00063D9E"/>
    <w:rsid w:val="000644F2"/>
    <w:rsid w:val="00064603"/>
    <w:rsid w:val="00064A8A"/>
    <w:rsid w:val="00064AD3"/>
    <w:rsid w:val="00064D0D"/>
    <w:rsid w:val="00064EF9"/>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C17"/>
    <w:rsid w:val="00067467"/>
    <w:rsid w:val="00067576"/>
    <w:rsid w:val="000677A3"/>
    <w:rsid w:val="00067D3B"/>
    <w:rsid w:val="00067F54"/>
    <w:rsid w:val="0007010A"/>
    <w:rsid w:val="0007015D"/>
    <w:rsid w:val="00070193"/>
    <w:rsid w:val="000701AD"/>
    <w:rsid w:val="00070340"/>
    <w:rsid w:val="000707CA"/>
    <w:rsid w:val="0007088C"/>
    <w:rsid w:val="000709E7"/>
    <w:rsid w:val="00070ACC"/>
    <w:rsid w:val="00070D21"/>
    <w:rsid w:val="00070D57"/>
    <w:rsid w:val="00070E72"/>
    <w:rsid w:val="0007108F"/>
    <w:rsid w:val="000711B4"/>
    <w:rsid w:val="000711DB"/>
    <w:rsid w:val="00071321"/>
    <w:rsid w:val="000714C3"/>
    <w:rsid w:val="000714E2"/>
    <w:rsid w:val="00071501"/>
    <w:rsid w:val="000715CF"/>
    <w:rsid w:val="000717FB"/>
    <w:rsid w:val="000719BF"/>
    <w:rsid w:val="00071EFE"/>
    <w:rsid w:val="0007208A"/>
    <w:rsid w:val="0007213C"/>
    <w:rsid w:val="000722C9"/>
    <w:rsid w:val="000726A3"/>
    <w:rsid w:val="000729D7"/>
    <w:rsid w:val="00072BBA"/>
    <w:rsid w:val="00072FF5"/>
    <w:rsid w:val="000730DC"/>
    <w:rsid w:val="0007315A"/>
    <w:rsid w:val="000731C6"/>
    <w:rsid w:val="000732D0"/>
    <w:rsid w:val="00073BFB"/>
    <w:rsid w:val="00073E56"/>
    <w:rsid w:val="000743FC"/>
    <w:rsid w:val="00074820"/>
    <w:rsid w:val="0007503C"/>
    <w:rsid w:val="000750EC"/>
    <w:rsid w:val="000751D4"/>
    <w:rsid w:val="00075263"/>
    <w:rsid w:val="0007555A"/>
    <w:rsid w:val="000757ED"/>
    <w:rsid w:val="0007593B"/>
    <w:rsid w:val="00075965"/>
    <w:rsid w:val="000759F4"/>
    <w:rsid w:val="000759F9"/>
    <w:rsid w:val="00075A3D"/>
    <w:rsid w:val="00075A8E"/>
    <w:rsid w:val="00075AC2"/>
    <w:rsid w:val="00075E67"/>
    <w:rsid w:val="00075FDA"/>
    <w:rsid w:val="00076258"/>
    <w:rsid w:val="00076386"/>
    <w:rsid w:val="0007646C"/>
    <w:rsid w:val="000764DE"/>
    <w:rsid w:val="000766EF"/>
    <w:rsid w:val="0007690D"/>
    <w:rsid w:val="00076A3A"/>
    <w:rsid w:val="00076D82"/>
    <w:rsid w:val="0007729B"/>
    <w:rsid w:val="0007730E"/>
    <w:rsid w:val="00077328"/>
    <w:rsid w:val="000775EB"/>
    <w:rsid w:val="00077754"/>
    <w:rsid w:val="00077874"/>
    <w:rsid w:val="00077D5D"/>
    <w:rsid w:val="000801B2"/>
    <w:rsid w:val="0008021E"/>
    <w:rsid w:val="000804BA"/>
    <w:rsid w:val="0008099D"/>
    <w:rsid w:val="00080A24"/>
    <w:rsid w:val="00080C63"/>
    <w:rsid w:val="00080CAC"/>
    <w:rsid w:val="00080E59"/>
    <w:rsid w:val="00080E62"/>
    <w:rsid w:val="000811FF"/>
    <w:rsid w:val="00081353"/>
    <w:rsid w:val="00081378"/>
    <w:rsid w:val="00081673"/>
    <w:rsid w:val="000816B8"/>
    <w:rsid w:val="0008173B"/>
    <w:rsid w:val="00081891"/>
    <w:rsid w:val="000819DD"/>
    <w:rsid w:val="00081ABE"/>
    <w:rsid w:val="00081EC2"/>
    <w:rsid w:val="00082154"/>
    <w:rsid w:val="000821C9"/>
    <w:rsid w:val="0008231F"/>
    <w:rsid w:val="0008259D"/>
    <w:rsid w:val="00082881"/>
    <w:rsid w:val="00082A53"/>
    <w:rsid w:val="000833C9"/>
    <w:rsid w:val="00083459"/>
    <w:rsid w:val="000834EB"/>
    <w:rsid w:val="00083583"/>
    <w:rsid w:val="00083800"/>
    <w:rsid w:val="0008384A"/>
    <w:rsid w:val="00083988"/>
    <w:rsid w:val="00083A57"/>
    <w:rsid w:val="00083C0C"/>
    <w:rsid w:val="00083E11"/>
    <w:rsid w:val="00083FA0"/>
    <w:rsid w:val="00084310"/>
    <w:rsid w:val="00084393"/>
    <w:rsid w:val="00084469"/>
    <w:rsid w:val="000844C3"/>
    <w:rsid w:val="00084A65"/>
    <w:rsid w:val="00084BBA"/>
    <w:rsid w:val="00084E3F"/>
    <w:rsid w:val="00084E55"/>
    <w:rsid w:val="00085071"/>
    <w:rsid w:val="0008537D"/>
    <w:rsid w:val="0008559A"/>
    <w:rsid w:val="0008580A"/>
    <w:rsid w:val="00085A0B"/>
    <w:rsid w:val="00085CF5"/>
    <w:rsid w:val="00086157"/>
    <w:rsid w:val="000861CF"/>
    <w:rsid w:val="0008621B"/>
    <w:rsid w:val="000864A7"/>
    <w:rsid w:val="0008650C"/>
    <w:rsid w:val="00086C3B"/>
    <w:rsid w:val="00087003"/>
    <w:rsid w:val="00087095"/>
    <w:rsid w:val="000870EB"/>
    <w:rsid w:val="00087563"/>
    <w:rsid w:val="00087763"/>
    <w:rsid w:val="00087AAE"/>
    <w:rsid w:val="00087E59"/>
    <w:rsid w:val="0009003A"/>
    <w:rsid w:val="00090121"/>
    <w:rsid w:val="000902C2"/>
    <w:rsid w:val="00090707"/>
    <w:rsid w:val="0009076D"/>
    <w:rsid w:val="00090894"/>
    <w:rsid w:val="00090EA9"/>
    <w:rsid w:val="00090F8A"/>
    <w:rsid w:val="00091082"/>
    <w:rsid w:val="000911EF"/>
    <w:rsid w:val="00091395"/>
    <w:rsid w:val="000913E5"/>
    <w:rsid w:val="0009153F"/>
    <w:rsid w:val="000916AA"/>
    <w:rsid w:val="000916AF"/>
    <w:rsid w:val="00091998"/>
    <w:rsid w:val="00091A92"/>
    <w:rsid w:val="00091AEE"/>
    <w:rsid w:val="00091C16"/>
    <w:rsid w:val="000920DA"/>
    <w:rsid w:val="00092276"/>
    <w:rsid w:val="0009243E"/>
    <w:rsid w:val="00092670"/>
    <w:rsid w:val="00092680"/>
    <w:rsid w:val="00092BDC"/>
    <w:rsid w:val="00093000"/>
    <w:rsid w:val="00093124"/>
    <w:rsid w:val="00093437"/>
    <w:rsid w:val="000939AE"/>
    <w:rsid w:val="000939BE"/>
    <w:rsid w:val="00093B73"/>
    <w:rsid w:val="00093C49"/>
    <w:rsid w:val="00093E4B"/>
    <w:rsid w:val="00093EBE"/>
    <w:rsid w:val="00093FA2"/>
    <w:rsid w:val="00093FFD"/>
    <w:rsid w:val="00094443"/>
    <w:rsid w:val="000945CB"/>
    <w:rsid w:val="000946F1"/>
    <w:rsid w:val="0009480A"/>
    <w:rsid w:val="00094EB2"/>
    <w:rsid w:val="00094F2D"/>
    <w:rsid w:val="00094FFD"/>
    <w:rsid w:val="00095131"/>
    <w:rsid w:val="00095332"/>
    <w:rsid w:val="00095973"/>
    <w:rsid w:val="00095A80"/>
    <w:rsid w:val="00095EEA"/>
    <w:rsid w:val="00095EF4"/>
    <w:rsid w:val="000960E7"/>
    <w:rsid w:val="000968BF"/>
    <w:rsid w:val="000969E5"/>
    <w:rsid w:val="00096C7C"/>
    <w:rsid w:val="000973E1"/>
    <w:rsid w:val="0009767F"/>
    <w:rsid w:val="00097BDC"/>
    <w:rsid w:val="00097D2F"/>
    <w:rsid w:val="00097E63"/>
    <w:rsid w:val="000A0230"/>
    <w:rsid w:val="000A04C6"/>
    <w:rsid w:val="000A0702"/>
    <w:rsid w:val="000A0777"/>
    <w:rsid w:val="000A094C"/>
    <w:rsid w:val="000A0A40"/>
    <w:rsid w:val="000A0AA8"/>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79E"/>
    <w:rsid w:val="000A2BB9"/>
    <w:rsid w:val="000A2D3C"/>
    <w:rsid w:val="000A2D7B"/>
    <w:rsid w:val="000A3347"/>
    <w:rsid w:val="000A34AB"/>
    <w:rsid w:val="000A3550"/>
    <w:rsid w:val="000A35C1"/>
    <w:rsid w:val="000A3882"/>
    <w:rsid w:val="000A3971"/>
    <w:rsid w:val="000A3AD8"/>
    <w:rsid w:val="000A3B38"/>
    <w:rsid w:val="000A3C8D"/>
    <w:rsid w:val="000A3CF6"/>
    <w:rsid w:val="000A3D24"/>
    <w:rsid w:val="000A3DE0"/>
    <w:rsid w:val="000A3DFE"/>
    <w:rsid w:val="000A3EB3"/>
    <w:rsid w:val="000A40EC"/>
    <w:rsid w:val="000A4253"/>
    <w:rsid w:val="000A43B4"/>
    <w:rsid w:val="000A4427"/>
    <w:rsid w:val="000A46F9"/>
    <w:rsid w:val="000A4856"/>
    <w:rsid w:val="000A48D6"/>
    <w:rsid w:val="000A49A7"/>
    <w:rsid w:val="000A49C1"/>
    <w:rsid w:val="000A4A3C"/>
    <w:rsid w:val="000A4D4C"/>
    <w:rsid w:val="000A4DC5"/>
    <w:rsid w:val="000A4EC4"/>
    <w:rsid w:val="000A4FF1"/>
    <w:rsid w:val="000A542F"/>
    <w:rsid w:val="000A54EE"/>
    <w:rsid w:val="000A564E"/>
    <w:rsid w:val="000A59D7"/>
    <w:rsid w:val="000A5D4E"/>
    <w:rsid w:val="000A6099"/>
    <w:rsid w:val="000A60EB"/>
    <w:rsid w:val="000A646E"/>
    <w:rsid w:val="000A65A1"/>
    <w:rsid w:val="000A66FE"/>
    <w:rsid w:val="000A6745"/>
    <w:rsid w:val="000A681E"/>
    <w:rsid w:val="000A6883"/>
    <w:rsid w:val="000A69C0"/>
    <w:rsid w:val="000A6A23"/>
    <w:rsid w:val="000A6C13"/>
    <w:rsid w:val="000A6C75"/>
    <w:rsid w:val="000A6D12"/>
    <w:rsid w:val="000A71FA"/>
    <w:rsid w:val="000A748B"/>
    <w:rsid w:val="000A7496"/>
    <w:rsid w:val="000A74B6"/>
    <w:rsid w:val="000A77C3"/>
    <w:rsid w:val="000A7908"/>
    <w:rsid w:val="000A7AAD"/>
    <w:rsid w:val="000A7BC5"/>
    <w:rsid w:val="000B0143"/>
    <w:rsid w:val="000B01F9"/>
    <w:rsid w:val="000B0307"/>
    <w:rsid w:val="000B0B4E"/>
    <w:rsid w:val="000B0C45"/>
    <w:rsid w:val="000B0E04"/>
    <w:rsid w:val="000B1140"/>
    <w:rsid w:val="000B11DA"/>
    <w:rsid w:val="000B12D6"/>
    <w:rsid w:val="000B13E1"/>
    <w:rsid w:val="000B15E6"/>
    <w:rsid w:val="000B164A"/>
    <w:rsid w:val="000B16DB"/>
    <w:rsid w:val="000B1B31"/>
    <w:rsid w:val="000B1C5E"/>
    <w:rsid w:val="000B1E0D"/>
    <w:rsid w:val="000B206B"/>
    <w:rsid w:val="000B2282"/>
    <w:rsid w:val="000B233E"/>
    <w:rsid w:val="000B27E9"/>
    <w:rsid w:val="000B28B3"/>
    <w:rsid w:val="000B2A11"/>
    <w:rsid w:val="000B2A35"/>
    <w:rsid w:val="000B2A5B"/>
    <w:rsid w:val="000B2ABC"/>
    <w:rsid w:val="000B2B79"/>
    <w:rsid w:val="000B2E89"/>
    <w:rsid w:val="000B36E0"/>
    <w:rsid w:val="000B37C6"/>
    <w:rsid w:val="000B397F"/>
    <w:rsid w:val="000B3ABC"/>
    <w:rsid w:val="000B3B2D"/>
    <w:rsid w:val="000B3B91"/>
    <w:rsid w:val="000B3D3A"/>
    <w:rsid w:val="000B400C"/>
    <w:rsid w:val="000B4207"/>
    <w:rsid w:val="000B429E"/>
    <w:rsid w:val="000B42C6"/>
    <w:rsid w:val="000B4348"/>
    <w:rsid w:val="000B43AD"/>
    <w:rsid w:val="000B47F3"/>
    <w:rsid w:val="000B4836"/>
    <w:rsid w:val="000B4AA8"/>
    <w:rsid w:val="000B4B1B"/>
    <w:rsid w:val="000B4C2F"/>
    <w:rsid w:val="000B4E2F"/>
    <w:rsid w:val="000B4EDA"/>
    <w:rsid w:val="000B4F25"/>
    <w:rsid w:val="000B4FE4"/>
    <w:rsid w:val="000B50C3"/>
    <w:rsid w:val="000B5879"/>
    <w:rsid w:val="000B5920"/>
    <w:rsid w:val="000B5AC9"/>
    <w:rsid w:val="000B5BE4"/>
    <w:rsid w:val="000B5D94"/>
    <w:rsid w:val="000B5E1E"/>
    <w:rsid w:val="000B5E4C"/>
    <w:rsid w:val="000B5F0A"/>
    <w:rsid w:val="000B6660"/>
    <w:rsid w:val="000B66B6"/>
    <w:rsid w:val="000B6A99"/>
    <w:rsid w:val="000B6D65"/>
    <w:rsid w:val="000B6F2D"/>
    <w:rsid w:val="000B7309"/>
    <w:rsid w:val="000B743C"/>
    <w:rsid w:val="000B7D72"/>
    <w:rsid w:val="000B8174"/>
    <w:rsid w:val="000C0093"/>
    <w:rsid w:val="000C02DD"/>
    <w:rsid w:val="000C04BC"/>
    <w:rsid w:val="000C0589"/>
    <w:rsid w:val="000C089B"/>
    <w:rsid w:val="000C09EA"/>
    <w:rsid w:val="000C0A10"/>
    <w:rsid w:val="000C0D7E"/>
    <w:rsid w:val="000C0E6C"/>
    <w:rsid w:val="000C0F3B"/>
    <w:rsid w:val="000C1534"/>
    <w:rsid w:val="000C15FA"/>
    <w:rsid w:val="000C162E"/>
    <w:rsid w:val="000C164B"/>
    <w:rsid w:val="000C172C"/>
    <w:rsid w:val="000C17A6"/>
    <w:rsid w:val="000C1A8D"/>
    <w:rsid w:val="000C1AE9"/>
    <w:rsid w:val="000C1D59"/>
    <w:rsid w:val="000C1FF0"/>
    <w:rsid w:val="000C230F"/>
    <w:rsid w:val="000C2355"/>
    <w:rsid w:val="000C2372"/>
    <w:rsid w:val="000C23DB"/>
    <w:rsid w:val="000C2616"/>
    <w:rsid w:val="000C2898"/>
    <w:rsid w:val="000C28D0"/>
    <w:rsid w:val="000C2B09"/>
    <w:rsid w:val="000C30CF"/>
    <w:rsid w:val="000C322A"/>
    <w:rsid w:val="000C3526"/>
    <w:rsid w:val="000C3543"/>
    <w:rsid w:val="000C3575"/>
    <w:rsid w:val="000C4177"/>
    <w:rsid w:val="000C4452"/>
    <w:rsid w:val="000C445C"/>
    <w:rsid w:val="000C455C"/>
    <w:rsid w:val="000C4A56"/>
    <w:rsid w:val="000C4B82"/>
    <w:rsid w:val="000C4CFF"/>
    <w:rsid w:val="000C4E54"/>
    <w:rsid w:val="000C501D"/>
    <w:rsid w:val="000C5305"/>
    <w:rsid w:val="000C5679"/>
    <w:rsid w:val="000C5850"/>
    <w:rsid w:val="000C58D1"/>
    <w:rsid w:val="000C5911"/>
    <w:rsid w:val="000C5929"/>
    <w:rsid w:val="000C5B51"/>
    <w:rsid w:val="000C5B5B"/>
    <w:rsid w:val="000C5BFD"/>
    <w:rsid w:val="000C5CBA"/>
    <w:rsid w:val="000C5CED"/>
    <w:rsid w:val="000C5F9E"/>
    <w:rsid w:val="000C61A5"/>
    <w:rsid w:val="000C61A6"/>
    <w:rsid w:val="000C6322"/>
    <w:rsid w:val="000C642F"/>
    <w:rsid w:val="000C66DE"/>
    <w:rsid w:val="000C67C7"/>
    <w:rsid w:val="000C6A90"/>
    <w:rsid w:val="000C6AC8"/>
    <w:rsid w:val="000C6E28"/>
    <w:rsid w:val="000C6E7B"/>
    <w:rsid w:val="000C6FAD"/>
    <w:rsid w:val="000C74BA"/>
    <w:rsid w:val="000C7531"/>
    <w:rsid w:val="000C761C"/>
    <w:rsid w:val="000C78D2"/>
    <w:rsid w:val="000C7BA7"/>
    <w:rsid w:val="000C7BB8"/>
    <w:rsid w:val="000C7C25"/>
    <w:rsid w:val="000C7C3F"/>
    <w:rsid w:val="000C7D64"/>
    <w:rsid w:val="000D0025"/>
    <w:rsid w:val="000D0400"/>
    <w:rsid w:val="000D05EB"/>
    <w:rsid w:val="000D07B4"/>
    <w:rsid w:val="000D0A2E"/>
    <w:rsid w:val="000D0B0F"/>
    <w:rsid w:val="000D0BD6"/>
    <w:rsid w:val="000D0C03"/>
    <w:rsid w:val="000D0C61"/>
    <w:rsid w:val="000D110D"/>
    <w:rsid w:val="000D1440"/>
    <w:rsid w:val="000D17FD"/>
    <w:rsid w:val="000D19CB"/>
    <w:rsid w:val="000D1CFB"/>
    <w:rsid w:val="000D1DFB"/>
    <w:rsid w:val="000D1E4C"/>
    <w:rsid w:val="000D1E82"/>
    <w:rsid w:val="000D1E90"/>
    <w:rsid w:val="000D1EB0"/>
    <w:rsid w:val="000D2011"/>
    <w:rsid w:val="000D22F4"/>
    <w:rsid w:val="000D23A1"/>
    <w:rsid w:val="000D23EE"/>
    <w:rsid w:val="000D27AD"/>
    <w:rsid w:val="000D29D1"/>
    <w:rsid w:val="000D2B0A"/>
    <w:rsid w:val="000D2E7F"/>
    <w:rsid w:val="000D2EA9"/>
    <w:rsid w:val="000D3041"/>
    <w:rsid w:val="000D308A"/>
    <w:rsid w:val="000D3286"/>
    <w:rsid w:val="000D32DD"/>
    <w:rsid w:val="000D32F7"/>
    <w:rsid w:val="000D32FA"/>
    <w:rsid w:val="000D33FF"/>
    <w:rsid w:val="000D344D"/>
    <w:rsid w:val="000D3462"/>
    <w:rsid w:val="000D383C"/>
    <w:rsid w:val="000D3D05"/>
    <w:rsid w:val="000D3D2F"/>
    <w:rsid w:val="000D3E0E"/>
    <w:rsid w:val="000D404B"/>
    <w:rsid w:val="000D40E7"/>
    <w:rsid w:val="000D4342"/>
    <w:rsid w:val="000D43BB"/>
    <w:rsid w:val="000D4696"/>
    <w:rsid w:val="000D479F"/>
    <w:rsid w:val="000D48FC"/>
    <w:rsid w:val="000D4C0B"/>
    <w:rsid w:val="000D4D83"/>
    <w:rsid w:val="000D4DD6"/>
    <w:rsid w:val="000D4F1E"/>
    <w:rsid w:val="000D4FB4"/>
    <w:rsid w:val="000D5067"/>
    <w:rsid w:val="000D51B3"/>
    <w:rsid w:val="000D51E8"/>
    <w:rsid w:val="000D5555"/>
    <w:rsid w:val="000D568A"/>
    <w:rsid w:val="000D584F"/>
    <w:rsid w:val="000D59AE"/>
    <w:rsid w:val="000D5BCA"/>
    <w:rsid w:val="000D5BED"/>
    <w:rsid w:val="000D5C0E"/>
    <w:rsid w:val="000D5D5F"/>
    <w:rsid w:val="000D5E0E"/>
    <w:rsid w:val="000D5F7F"/>
    <w:rsid w:val="000D6230"/>
    <w:rsid w:val="000D6519"/>
    <w:rsid w:val="000D6748"/>
    <w:rsid w:val="000D67CE"/>
    <w:rsid w:val="000D68A2"/>
    <w:rsid w:val="000D6D55"/>
    <w:rsid w:val="000D6EA7"/>
    <w:rsid w:val="000D7107"/>
    <w:rsid w:val="000D76BC"/>
    <w:rsid w:val="000D7750"/>
    <w:rsid w:val="000D7872"/>
    <w:rsid w:val="000D787F"/>
    <w:rsid w:val="000D7E82"/>
    <w:rsid w:val="000DD625"/>
    <w:rsid w:val="000DE628"/>
    <w:rsid w:val="000E00EF"/>
    <w:rsid w:val="000E0211"/>
    <w:rsid w:val="000E037F"/>
    <w:rsid w:val="000E0674"/>
    <w:rsid w:val="000E071E"/>
    <w:rsid w:val="000E0AA5"/>
    <w:rsid w:val="000E0C83"/>
    <w:rsid w:val="000E0C9A"/>
    <w:rsid w:val="000E0DEE"/>
    <w:rsid w:val="000E0F3C"/>
    <w:rsid w:val="000E12EA"/>
    <w:rsid w:val="000E1493"/>
    <w:rsid w:val="000E171A"/>
    <w:rsid w:val="000E181D"/>
    <w:rsid w:val="000E1BFE"/>
    <w:rsid w:val="000E1CD3"/>
    <w:rsid w:val="000E1CD6"/>
    <w:rsid w:val="000E1CF9"/>
    <w:rsid w:val="000E1E9D"/>
    <w:rsid w:val="000E210B"/>
    <w:rsid w:val="000E230D"/>
    <w:rsid w:val="000E246D"/>
    <w:rsid w:val="000E24F1"/>
    <w:rsid w:val="000E27AA"/>
    <w:rsid w:val="000E2A92"/>
    <w:rsid w:val="000E2BF4"/>
    <w:rsid w:val="000E2DD2"/>
    <w:rsid w:val="000E2F28"/>
    <w:rsid w:val="000E2FC0"/>
    <w:rsid w:val="000E3065"/>
    <w:rsid w:val="000E3233"/>
    <w:rsid w:val="000E337A"/>
    <w:rsid w:val="000E342D"/>
    <w:rsid w:val="000E34FD"/>
    <w:rsid w:val="000E3755"/>
    <w:rsid w:val="000E3A73"/>
    <w:rsid w:val="000E3AD8"/>
    <w:rsid w:val="000E3AD9"/>
    <w:rsid w:val="000E3C29"/>
    <w:rsid w:val="000E3D9C"/>
    <w:rsid w:val="000E4002"/>
    <w:rsid w:val="000E4259"/>
    <w:rsid w:val="000E4350"/>
    <w:rsid w:val="000E4376"/>
    <w:rsid w:val="000E4408"/>
    <w:rsid w:val="000E4620"/>
    <w:rsid w:val="000E4735"/>
    <w:rsid w:val="000E4B3A"/>
    <w:rsid w:val="000E5347"/>
    <w:rsid w:val="000E53AB"/>
    <w:rsid w:val="000E5673"/>
    <w:rsid w:val="000E5716"/>
    <w:rsid w:val="000E580F"/>
    <w:rsid w:val="000E628E"/>
    <w:rsid w:val="000E6337"/>
    <w:rsid w:val="000E684B"/>
    <w:rsid w:val="000E6AA2"/>
    <w:rsid w:val="000E6B9B"/>
    <w:rsid w:val="000E6CAB"/>
    <w:rsid w:val="000E6CDC"/>
    <w:rsid w:val="000E6D1E"/>
    <w:rsid w:val="000E6EDA"/>
    <w:rsid w:val="000E6F6F"/>
    <w:rsid w:val="000E7251"/>
    <w:rsid w:val="000E74F8"/>
    <w:rsid w:val="000E7A79"/>
    <w:rsid w:val="000E7B48"/>
    <w:rsid w:val="000E7B80"/>
    <w:rsid w:val="000E7BE7"/>
    <w:rsid w:val="000E7F04"/>
    <w:rsid w:val="000F02EE"/>
    <w:rsid w:val="000F06AA"/>
    <w:rsid w:val="000F0783"/>
    <w:rsid w:val="000F0907"/>
    <w:rsid w:val="000F0998"/>
    <w:rsid w:val="000F0BC5"/>
    <w:rsid w:val="000F0BFD"/>
    <w:rsid w:val="000F1121"/>
    <w:rsid w:val="000F15B2"/>
    <w:rsid w:val="000F1944"/>
    <w:rsid w:val="000F19DE"/>
    <w:rsid w:val="000F1AA4"/>
    <w:rsid w:val="000F1D83"/>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B0"/>
    <w:rsid w:val="000F39A3"/>
    <w:rsid w:val="000F3BD2"/>
    <w:rsid w:val="000F3C73"/>
    <w:rsid w:val="000F3E16"/>
    <w:rsid w:val="000F3E6A"/>
    <w:rsid w:val="000F4015"/>
    <w:rsid w:val="000F4253"/>
    <w:rsid w:val="000F42DB"/>
    <w:rsid w:val="000F4479"/>
    <w:rsid w:val="000F4492"/>
    <w:rsid w:val="000F4595"/>
    <w:rsid w:val="000F471C"/>
    <w:rsid w:val="000F49F3"/>
    <w:rsid w:val="000F4B5A"/>
    <w:rsid w:val="000F4C26"/>
    <w:rsid w:val="000F4CB2"/>
    <w:rsid w:val="000F4E44"/>
    <w:rsid w:val="000F4E90"/>
    <w:rsid w:val="000F50A7"/>
    <w:rsid w:val="000F54EC"/>
    <w:rsid w:val="000F55D6"/>
    <w:rsid w:val="000F5685"/>
    <w:rsid w:val="000F568D"/>
    <w:rsid w:val="000F56AF"/>
    <w:rsid w:val="000F57D2"/>
    <w:rsid w:val="000F5877"/>
    <w:rsid w:val="000F6022"/>
    <w:rsid w:val="000F61B6"/>
    <w:rsid w:val="000F62DE"/>
    <w:rsid w:val="000F63CF"/>
    <w:rsid w:val="000F6742"/>
    <w:rsid w:val="000F68B3"/>
    <w:rsid w:val="000F68C3"/>
    <w:rsid w:val="000F68D0"/>
    <w:rsid w:val="000F6A7B"/>
    <w:rsid w:val="000F6B15"/>
    <w:rsid w:val="000F6B5E"/>
    <w:rsid w:val="000F6E58"/>
    <w:rsid w:val="000F6EE9"/>
    <w:rsid w:val="000F6F85"/>
    <w:rsid w:val="000F7112"/>
    <w:rsid w:val="000F7176"/>
    <w:rsid w:val="000F71F0"/>
    <w:rsid w:val="000F788E"/>
    <w:rsid w:val="000F7900"/>
    <w:rsid w:val="000F79D2"/>
    <w:rsid w:val="000F79D7"/>
    <w:rsid w:val="000F7C11"/>
    <w:rsid w:val="0010001C"/>
    <w:rsid w:val="0010009B"/>
    <w:rsid w:val="00100D8A"/>
    <w:rsid w:val="00100DFC"/>
    <w:rsid w:val="001010E3"/>
    <w:rsid w:val="00101333"/>
    <w:rsid w:val="00101580"/>
    <w:rsid w:val="001016D5"/>
    <w:rsid w:val="00101705"/>
    <w:rsid w:val="0010170B"/>
    <w:rsid w:val="0010174C"/>
    <w:rsid w:val="00101AF6"/>
    <w:rsid w:val="00101C4F"/>
    <w:rsid w:val="00101D74"/>
    <w:rsid w:val="00101FFC"/>
    <w:rsid w:val="001020BB"/>
    <w:rsid w:val="001020CE"/>
    <w:rsid w:val="0010255F"/>
    <w:rsid w:val="0010257C"/>
    <w:rsid w:val="00102697"/>
    <w:rsid w:val="001027AE"/>
    <w:rsid w:val="001027C9"/>
    <w:rsid w:val="00102804"/>
    <w:rsid w:val="00102C9F"/>
    <w:rsid w:val="00102D9E"/>
    <w:rsid w:val="00102FB4"/>
    <w:rsid w:val="0010310A"/>
    <w:rsid w:val="00103205"/>
    <w:rsid w:val="00103379"/>
    <w:rsid w:val="00103B0B"/>
    <w:rsid w:val="00103BFD"/>
    <w:rsid w:val="00103F53"/>
    <w:rsid w:val="00103FC9"/>
    <w:rsid w:val="00104277"/>
    <w:rsid w:val="00104425"/>
    <w:rsid w:val="0010485D"/>
    <w:rsid w:val="00104CCF"/>
    <w:rsid w:val="00104DF8"/>
    <w:rsid w:val="00104E6A"/>
    <w:rsid w:val="001051D0"/>
    <w:rsid w:val="0010528E"/>
    <w:rsid w:val="001053B5"/>
    <w:rsid w:val="00105425"/>
    <w:rsid w:val="00105739"/>
    <w:rsid w:val="00105862"/>
    <w:rsid w:val="00105886"/>
    <w:rsid w:val="00105E16"/>
    <w:rsid w:val="00105FFE"/>
    <w:rsid w:val="00106296"/>
    <w:rsid w:val="001062A3"/>
    <w:rsid w:val="00106501"/>
    <w:rsid w:val="00106683"/>
    <w:rsid w:val="00106704"/>
    <w:rsid w:val="001068D2"/>
    <w:rsid w:val="001069F2"/>
    <w:rsid w:val="00106A8D"/>
    <w:rsid w:val="00106C42"/>
    <w:rsid w:val="00106F04"/>
    <w:rsid w:val="0010757C"/>
    <w:rsid w:val="001076C8"/>
    <w:rsid w:val="0010791A"/>
    <w:rsid w:val="001079F7"/>
    <w:rsid w:val="00107A78"/>
    <w:rsid w:val="0011016F"/>
    <w:rsid w:val="001102CA"/>
    <w:rsid w:val="00110374"/>
    <w:rsid w:val="001103BD"/>
    <w:rsid w:val="001105EE"/>
    <w:rsid w:val="00110885"/>
    <w:rsid w:val="001108A4"/>
    <w:rsid w:val="00110ACC"/>
    <w:rsid w:val="00110C7E"/>
    <w:rsid w:val="00110DDC"/>
    <w:rsid w:val="00110EF3"/>
    <w:rsid w:val="00111197"/>
    <w:rsid w:val="00111208"/>
    <w:rsid w:val="001112C5"/>
    <w:rsid w:val="00111435"/>
    <w:rsid w:val="001115E4"/>
    <w:rsid w:val="001115FE"/>
    <w:rsid w:val="00111743"/>
    <w:rsid w:val="001117DA"/>
    <w:rsid w:val="00111808"/>
    <w:rsid w:val="00111939"/>
    <w:rsid w:val="001119EA"/>
    <w:rsid w:val="001119FB"/>
    <w:rsid w:val="00112220"/>
    <w:rsid w:val="0011275D"/>
    <w:rsid w:val="00112781"/>
    <w:rsid w:val="001127C4"/>
    <w:rsid w:val="00112821"/>
    <w:rsid w:val="0011283F"/>
    <w:rsid w:val="00112985"/>
    <w:rsid w:val="00112ADA"/>
    <w:rsid w:val="00112CD8"/>
    <w:rsid w:val="001130F2"/>
    <w:rsid w:val="001131D7"/>
    <w:rsid w:val="0011339F"/>
    <w:rsid w:val="001135F5"/>
    <w:rsid w:val="001137A2"/>
    <w:rsid w:val="00113829"/>
    <w:rsid w:val="00113961"/>
    <w:rsid w:val="00113ABF"/>
    <w:rsid w:val="00113B8F"/>
    <w:rsid w:val="00113EC8"/>
    <w:rsid w:val="00113ED9"/>
    <w:rsid w:val="0011409D"/>
    <w:rsid w:val="0011435A"/>
    <w:rsid w:val="001143A3"/>
    <w:rsid w:val="001144A8"/>
    <w:rsid w:val="0011468F"/>
    <w:rsid w:val="0011482F"/>
    <w:rsid w:val="00114D1D"/>
    <w:rsid w:val="00114E96"/>
    <w:rsid w:val="00115133"/>
    <w:rsid w:val="0011523C"/>
    <w:rsid w:val="001152C7"/>
    <w:rsid w:val="00115623"/>
    <w:rsid w:val="00115734"/>
    <w:rsid w:val="001157B4"/>
    <w:rsid w:val="001157FB"/>
    <w:rsid w:val="001158AE"/>
    <w:rsid w:val="00115917"/>
    <w:rsid w:val="001159D8"/>
    <w:rsid w:val="00115BC2"/>
    <w:rsid w:val="00115C88"/>
    <w:rsid w:val="00115F89"/>
    <w:rsid w:val="00115FED"/>
    <w:rsid w:val="00116032"/>
    <w:rsid w:val="001161EF"/>
    <w:rsid w:val="0011639C"/>
    <w:rsid w:val="0011644A"/>
    <w:rsid w:val="001165FA"/>
    <w:rsid w:val="001168EC"/>
    <w:rsid w:val="00116B8E"/>
    <w:rsid w:val="00116DF4"/>
    <w:rsid w:val="00116EE4"/>
    <w:rsid w:val="001170C8"/>
    <w:rsid w:val="0011731B"/>
    <w:rsid w:val="00117332"/>
    <w:rsid w:val="001173FD"/>
    <w:rsid w:val="0011746D"/>
    <w:rsid w:val="0011784B"/>
    <w:rsid w:val="0011787E"/>
    <w:rsid w:val="00117977"/>
    <w:rsid w:val="00117C4D"/>
    <w:rsid w:val="00117C80"/>
    <w:rsid w:val="00117E4E"/>
    <w:rsid w:val="0012015C"/>
    <w:rsid w:val="00120197"/>
    <w:rsid w:val="001201A0"/>
    <w:rsid w:val="00120224"/>
    <w:rsid w:val="0012023D"/>
    <w:rsid w:val="0012031D"/>
    <w:rsid w:val="0012040B"/>
    <w:rsid w:val="001204DD"/>
    <w:rsid w:val="001206C9"/>
    <w:rsid w:val="00120880"/>
    <w:rsid w:val="00120986"/>
    <w:rsid w:val="001209B1"/>
    <w:rsid w:val="0012111D"/>
    <w:rsid w:val="00121306"/>
    <w:rsid w:val="001213AF"/>
    <w:rsid w:val="00121555"/>
    <w:rsid w:val="00121737"/>
    <w:rsid w:val="00121A66"/>
    <w:rsid w:val="00121C1F"/>
    <w:rsid w:val="0012204C"/>
    <w:rsid w:val="00122071"/>
    <w:rsid w:val="00122105"/>
    <w:rsid w:val="0012228A"/>
    <w:rsid w:val="001223C5"/>
    <w:rsid w:val="001223D9"/>
    <w:rsid w:val="00122839"/>
    <w:rsid w:val="00122ED9"/>
    <w:rsid w:val="00122FE3"/>
    <w:rsid w:val="001235F7"/>
    <w:rsid w:val="0012372A"/>
    <w:rsid w:val="001237AC"/>
    <w:rsid w:val="00123BFD"/>
    <w:rsid w:val="00123CD8"/>
    <w:rsid w:val="001240A5"/>
    <w:rsid w:val="0012447B"/>
    <w:rsid w:val="00124714"/>
    <w:rsid w:val="00124D21"/>
    <w:rsid w:val="00124E12"/>
    <w:rsid w:val="00124E75"/>
    <w:rsid w:val="00124F94"/>
    <w:rsid w:val="00124FB6"/>
    <w:rsid w:val="0012520F"/>
    <w:rsid w:val="001252B0"/>
    <w:rsid w:val="00125319"/>
    <w:rsid w:val="001257E0"/>
    <w:rsid w:val="001259BF"/>
    <w:rsid w:val="00125AB8"/>
    <w:rsid w:val="00125BDD"/>
    <w:rsid w:val="00126370"/>
    <w:rsid w:val="00126423"/>
    <w:rsid w:val="0012673D"/>
    <w:rsid w:val="001267E7"/>
    <w:rsid w:val="001269A8"/>
    <w:rsid w:val="001269B8"/>
    <w:rsid w:val="00126B7F"/>
    <w:rsid w:val="00126D3A"/>
    <w:rsid w:val="00126F59"/>
    <w:rsid w:val="00127099"/>
    <w:rsid w:val="001271C2"/>
    <w:rsid w:val="001271E7"/>
    <w:rsid w:val="001279E5"/>
    <w:rsid w:val="00127A56"/>
    <w:rsid w:val="00127E68"/>
    <w:rsid w:val="00130113"/>
    <w:rsid w:val="001301CA"/>
    <w:rsid w:val="0013034B"/>
    <w:rsid w:val="001304B8"/>
    <w:rsid w:val="001305DF"/>
    <w:rsid w:val="001308FC"/>
    <w:rsid w:val="0013097D"/>
    <w:rsid w:val="00130B1F"/>
    <w:rsid w:val="00130C9F"/>
    <w:rsid w:val="00130E7E"/>
    <w:rsid w:val="00131041"/>
    <w:rsid w:val="001311D8"/>
    <w:rsid w:val="0013173D"/>
    <w:rsid w:val="001319DB"/>
    <w:rsid w:val="00131AC9"/>
    <w:rsid w:val="00131D51"/>
    <w:rsid w:val="00131F69"/>
    <w:rsid w:val="00132027"/>
    <w:rsid w:val="0013239C"/>
    <w:rsid w:val="001323F3"/>
    <w:rsid w:val="0013243F"/>
    <w:rsid w:val="0013245D"/>
    <w:rsid w:val="001326CE"/>
    <w:rsid w:val="00132830"/>
    <w:rsid w:val="00132B71"/>
    <w:rsid w:val="001331DC"/>
    <w:rsid w:val="001332E2"/>
    <w:rsid w:val="001336FE"/>
    <w:rsid w:val="001337A5"/>
    <w:rsid w:val="00133987"/>
    <w:rsid w:val="00133A5E"/>
    <w:rsid w:val="00133A66"/>
    <w:rsid w:val="00133FCA"/>
    <w:rsid w:val="0013427A"/>
    <w:rsid w:val="001345A8"/>
    <w:rsid w:val="001345F0"/>
    <w:rsid w:val="00134633"/>
    <w:rsid w:val="00134792"/>
    <w:rsid w:val="00134834"/>
    <w:rsid w:val="001348EB"/>
    <w:rsid w:val="001348FE"/>
    <w:rsid w:val="00134970"/>
    <w:rsid w:val="001349EA"/>
    <w:rsid w:val="00134AFE"/>
    <w:rsid w:val="00134B36"/>
    <w:rsid w:val="00134D55"/>
    <w:rsid w:val="00135193"/>
    <w:rsid w:val="001351F9"/>
    <w:rsid w:val="00135390"/>
    <w:rsid w:val="00136073"/>
    <w:rsid w:val="001360F3"/>
    <w:rsid w:val="00136185"/>
    <w:rsid w:val="001361F2"/>
    <w:rsid w:val="001362C2"/>
    <w:rsid w:val="0013662B"/>
    <w:rsid w:val="00136684"/>
    <w:rsid w:val="0013678C"/>
    <w:rsid w:val="001367C2"/>
    <w:rsid w:val="00136955"/>
    <w:rsid w:val="00136E19"/>
    <w:rsid w:val="001371B2"/>
    <w:rsid w:val="0013720D"/>
    <w:rsid w:val="001373F7"/>
    <w:rsid w:val="00137620"/>
    <w:rsid w:val="001377ED"/>
    <w:rsid w:val="00137AB9"/>
    <w:rsid w:val="00137BCB"/>
    <w:rsid w:val="00137C84"/>
    <w:rsid w:val="00137CC7"/>
    <w:rsid w:val="00137D14"/>
    <w:rsid w:val="00137D68"/>
    <w:rsid w:val="00137D78"/>
    <w:rsid w:val="00137DD6"/>
    <w:rsid w:val="00137E0B"/>
    <w:rsid w:val="00140062"/>
    <w:rsid w:val="0014007B"/>
    <w:rsid w:val="00140332"/>
    <w:rsid w:val="0014060C"/>
    <w:rsid w:val="0014073C"/>
    <w:rsid w:val="00140915"/>
    <w:rsid w:val="00140967"/>
    <w:rsid w:val="001409A0"/>
    <w:rsid w:val="00140A3B"/>
    <w:rsid w:val="00140E19"/>
    <w:rsid w:val="001412EC"/>
    <w:rsid w:val="001413B6"/>
    <w:rsid w:val="0014143C"/>
    <w:rsid w:val="0014150E"/>
    <w:rsid w:val="001415A7"/>
    <w:rsid w:val="0014179D"/>
    <w:rsid w:val="001419CD"/>
    <w:rsid w:val="00141B64"/>
    <w:rsid w:val="00141C3E"/>
    <w:rsid w:val="00141C9D"/>
    <w:rsid w:val="00141E40"/>
    <w:rsid w:val="00141E45"/>
    <w:rsid w:val="00141F08"/>
    <w:rsid w:val="00141F7E"/>
    <w:rsid w:val="00141FF2"/>
    <w:rsid w:val="001420FA"/>
    <w:rsid w:val="001423B5"/>
    <w:rsid w:val="00142506"/>
    <w:rsid w:val="00142552"/>
    <w:rsid w:val="001426BD"/>
    <w:rsid w:val="00142877"/>
    <w:rsid w:val="0014287A"/>
    <w:rsid w:val="001429D5"/>
    <w:rsid w:val="00142DCA"/>
    <w:rsid w:val="00142DE2"/>
    <w:rsid w:val="00142DF8"/>
    <w:rsid w:val="001430E7"/>
    <w:rsid w:val="001433F0"/>
    <w:rsid w:val="0014376D"/>
    <w:rsid w:val="00143F09"/>
    <w:rsid w:val="00144388"/>
    <w:rsid w:val="00144650"/>
    <w:rsid w:val="00144AF5"/>
    <w:rsid w:val="00144C4B"/>
    <w:rsid w:val="00144C6A"/>
    <w:rsid w:val="00144C87"/>
    <w:rsid w:val="00144E19"/>
    <w:rsid w:val="00144F48"/>
    <w:rsid w:val="00145424"/>
    <w:rsid w:val="001457F5"/>
    <w:rsid w:val="00145AA8"/>
    <w:rsid w:val="00145B5E"/>
    <w:rsid w:val="00145D8C"/>
    <w:rsid w:val="00145F08"/>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E5"/>
    <w:rsid w:val="00147C31"/>
    <w:rsid w:val="00147C6F"/>
    <w:rsid w:val="00147E85"/>
    <w:rsid w:val="00150175"/>
    <w:rsid w:val="001502C8"/>
    <w:rsid w:val="001502D8"/>
    <w:rsid w:val="00150867"/>
    <w:rsid w:val="00150A4C"/>
    <w:rsid w:val="00151011"/>
    <w:rsid w:val="00151224"/>
    <w:rsid w:val="0015130F"/>
    <w:rsid w:val="00151391"/>
    <w:rsid w:val="00151489"/>
    <w:rsid w:val="00151788"/>
    <w:rsid w:val="00151929"/>
    <w:rsid w:val="00151A64"/>
    <w:rsid w:val="00151E0D"/>
    <w:rsid w:val="00151E8D"/>
    <w:rsid w:val="00152209"/>
    <w:rsid w:val="00152258"/>
    <w:rsid w:val="00152928"/>
    <w:rsid w:val="00152ED9"/>
    <w:rsid w:val="00153026"/>
    <w:rsid w:val="001531BD"/>
    <w:rsid w:val="0015320A"/>
    <w:rsid w:val="0015321C"/>
    <w:rsid w:val="001532BA"/>
    <w:rsid w:val="00153303"/>
    <w:rsid w:val="00153395"/>
    <w:rsid w:val="001533DB"/>
    <w:rsid w:val="00153542"/>
    <w:rsid w:val="00153932"/>
    <w:rsid w:val="001539D2"/>
    <w:rsid w:val="00153D21"/>
    <w:rsid w:val="00153E03"/>
    <w:rsid w:val="00153F0E"/>
    <w:rsid w:val="00153FED"/>
    <w:rsid w:val="0015416A"/>
    <w:rsid w:val="00154667"/>
    <w:rsid w:val="00154B1D"/>
    <w:rsid w:val="00154CA7"/>
    <w:rsid w:val="00154F81"/>
    <w:rsid w:val="001553FA"/>
    <w:rsid w:val="00155477"/>
    <w:rsid w:val="00155641"/>
    <w:rsid w:val="001556E5"/>
    <w:rsid w:val="00155B3F"/>
    <w:rsid w:val="00155BFD"/>
    <w:rsid w:val="00155CCF"/>
    <w:rsid w:val="00155CD9"/>
    <w:rsid w:val="00155DF2"/>
    <w:rsid w:val="0015601A"/>
    <w:rsid w:val="001560CE"/>
    <w:rsid w:val="00156118"/>
    <w:rsid w:val="00156391"/>
    <w:rsid w:val="00156578"/>
    <w:rsid w:val="00156624"/>
    <w:rsid w:val="00156717"/>
    <w:rsid w:val="001568EB"/>
    <w:rsid w:val="00156960"/>
    <w:rsid w:val="00156ABA"/>
    <w:rsid w:val="00156C3D"/>
    <w:rsid w:val="00156DB0"/>
    <w:rsid w:val="00156F91"/>
    <w:rsid w:val="00156F9F"/>
    <w:rsid w:val="00157390"/>
    <w:rsid w:val="001574CD"/>
    <w:rsid w:val="001576C4"/>
    <w:rsid w:val="00157A70"/>
    <w:rsid w:val="00157F83"/>
    <w:rsid w:val="00157F84"/>
    <w:rsid w:val="00157FE0"/>
    <w:rsid w:val="0016014A"/>
    <w:rsid w:val="00160639"/>
    <w:rsid w:val="00160838"/>
    <w:rsid w:val="0016097A"/>
    <w:rsid w:val="00160998"/>
    <w:rsid w:val="00160A09"/>
    <w:rsid w:val="00160A65"/>
    <w:rsid w:val="00160B1D"/>
    <w:rsid w:val="00160B3F"/>
    <w:rsid w:val="00160BF6"/>
    <w:rsid w:val="00160C6B"/>
    <w:rsid w:val="00160CD6"/>
    <w:rsid w:val="00160E07"/>
    <w:rsid w:val="00160F5F"/>
    <w:rsid w:val="00161262"/>
    <w:rsid w:val="00161439"/>
    <w:rsid w:val="001614F0"/>
    <w:rsid w:val="001616E2"/>
    <w:rsid w:val="00161802"/>
    <w:rsid w:val="0016180C"/>
    <w:rsid w:val="0016197D"/>
    <w:rsid w:val="001619F2"/>
    <w:rsid w:val="00161CBE"/>
    <w:rsid w:val="00161D9F"/>
    <w:rsid w:val="00161DC4"/>
    <w:rsid w:val="00161E87"/>
    <w:rsid w:val="0016213C"/>
    <w:rsid w:val="001621FA"/>
    <w:rsid w:val="001622BE"/>
    <w:rsid w:val="00162308"/>
    <w:rsid w:val="00162B5F"/>
    <w:rsid w:val="00162DDC"/>
    <w:rsid w:val="00162E83"/>
    <w:rsid w:val="0016316A"/>
    <w:rsid w:val="00163539"/>
    <w:rsid w:val="001635E2"/>
    <w:rsid w:val="0016381F"/>
    <w:rsid w:val="00163ABF"/>
    <w:rsid w:val="00163B88"/>
    <w:rsid w:val="00163C65"/>
    <w:rsid w:val="00163D1D"/>
    <w:rsid w:val="00163FDB"/>
    <w:rsid w:val="00164008"/>
    <w:rsid w:val="00164171"/>
    <w:rsid w:val="0016434A"/>
    <w:rsid w:val="0016465A"/>
    <w:rsid w:val="0016488B"/>
    <w:rsid w:val="001649E8"/>
    <w:rsid w:val="00164A89"/>
    <w:rsid w:val="00164E58"/>
    <w:rsid w:val="00164E6A"/>
    <w:rsid w:val="00165033"/>
    <w:rsid w:val="00165111"/>
    <w:rsid w:val="00165130"/>
    <w:rsid w:val="001655F9"/>
    <w:rsid w:val="00165926"/>
    <w:rsid w:val="001659E4"/>
    <w:rsid w:val="00165B5A"/>
    <w:rsid w:val="00165B76"/>
    <w:rsid w:val="00165BCF"/>
    <w:rsid w:val="00165BF0"/>
    <w:rsid w:val="00165DF8"/>
    <w:rsid w:val="00165F13"/>
    <w:rsid w:val="00165F23"/>
    <w:rsid w:val="00166181"/>
    <w:rsid w:val="001661EA"/>
    <w:rsid w:val="001663C5"/>
    <w:rsid w:val="001665A1"/>
    <w:rsid w:val="001665B3"/>
    <w:rsid w:val="001665EB"/>
    <w:rsid w:val="00166718"/>
    <w:rsid w:val="00166BC1"/>
    <w:rsid w:val="00166ED4"/>
    <w:rsid w:val="001670EA"/>
    <w:rsid w:val="001671CD"/>
    <w:rsid w:val="001674A0"/>
    <w:rsid w:val="00167536"/>
    <w:rsid w:val="0016775C"/>
    <w:rsid w:val="0016775F"/>
    <w:rsid w:val="0016778E"/>
    <w:rsid w:val="001677D5"/>
    <w:rsid w:val="00167902"/>
    <w:rsid w:val="00167BEC"/>
    <w:rsid w:val="00167C47"/>
    <w:rsid w:val="00167CC7"/>
    <w:rsid w:val="00167D68"/>
    <w:rsid w:val="00167FBA"/>
    <w:rsid w:val="00170217"/>
    <w:rsid w:val="00170376"/>
    <w:rsid w:val="0017075B"/>
    <w:rsid w:val="001707DC"/>
    <w:rsid w:val="0017088B"/>
    <w:rsid w:val="00170910"/>
    <w:rsid w:val="00170A50"/>
    <w:rsid w:val="00171460"/>
    <w:rsid w:val="0017147B"/>
    <w:rsid w:val="00171CE2"/>
    <w:rsid w:val="00171DD4"/>
    <w:rsid w:val="0017206E"/>
    <w:rsid w:val="00172190"/>
    <w:rsid w:val="001721F8"/>
    <w:rsid w:val="00172A9F"/>
    <w:rsid w:val="00172AA0"/>
    <w:rsid w:val="00172AE8"/>
    <w:rsid w:val="00172CD3"/>
    <w:rsid w:val="00172D13"/>
    <w:rsid w:val="00172D79"/>
    <w:rsid w:val="00173211"/>
    <w:rsid w:val="0017339B"/>
    <w:rsid w:val="00173460"/>
    <w:rsid w:val="00173712"/>
    <w:rsid w:val="00173833"/>
    <w:rsid w:val="00173AEA"/>
    <w:rsid w:val="00173BAB"/>
    <w:rsid w:val="00173C43"/>
    <w:rsid w:val="00173CA1"/>
    <w:rsid w:val="0017404D"/>
    <w:rsid w:val="00174082"/>
    <w:rsid w:val="00174097"/>
    <w:rsid w:val="00174201"/>
    <w:rsid w:val="0017421B"/>
    <w:rsid w:val="00174441"/>
    <w:rsid w:val="00174722"/>
    <w:rsid w:val="00174B66"/>
    <w:rsid w:val="00174FFD"/>
    <w:rsid w:val="0017533C"/>
    <w:rsid w:val="0017556D"/>
    <w:rsid w:val="00175579"/>
    <w:rsid w:val="0017559D"/>
    <w:rsid w:val="001758BF"/>
    <w:rsid w:val="001759CA"/>
    <w:rsid w:val="00175F0B"/>
    <w:rsid w:val="00175F92"/>
    <w:rsid w:val="00175FB9"/>
    <w:rsid w:val="0017662C"/>
    <w:rsid w:val="0017693F"/>
    <w:rsid w:val="00176EF5"/>
    <w:rsid w:val="00177007"/>
    <w:rsid w:val="00177131"/>
    <w:rsid w:val="0017726A"/>
    <w:rsid w:val="001773E8"/>
    <w:rsid w:val="0017780D"/>
    <w:rsid w:val="00177D06"/>
    <w:rsid w:val="00177DD3"/>
    <w:rsid w:val="00177FF3"/>
    <w:rsid w:val="0018008F"/>
    <w:rsid w:val="00180278"/>
    <w:rsid w:val="001802CC"/>
    <w:rsid w:val="0018039D"/>
    <w:rsid w:val="00180503"/>
    <w:rsid w:val="001805EC"/>
    <w:rsid w:val="001806F9"/>
    <w:rsid w:val="00180777"/>
    <w:rsid w:val="001807F2"/>
    <w:rsid w:val="00180A8C"/>
    <w:rsid w:val="00180E18"/>
    <w:rsid w:val="00180E58"/>
    <w:rsid w:val="00180E69"/>
    <w:rsid w:val="0018127F"/>
    <w:rsid w:val="0018183B"/>
    <w:rsid w:val="001818A7"/>
    <w:rsid w:val="001819D3"/>
    <w:rsid w:val="00181BE4"/>
    <w:rsid w:val="00181CC1"/>
    <w:rsid w:val="00181D1B"/>
    <w:rsid w:val="001821FD"/>
    <w:rsid w:val="0018229B"/>
    <w:rsid w:val="001823D9"/>
    <w:rsid w:val="00182695"/>
    <w:rsid w:val="001826F6"/>
    <w:rsid w:val="00182707"/>
    <w:rsid w:val="00182725"/>
    <w:rsid w:val="001829C8"/>
    <w:rsid w:val="00182B94"/>
    <w:rsid w:val="00182BF7"/>
    <w:rsid w:val="00182F76"/>
    <w:rsid w:val="00183009"/>
    <w:rsid w:val="001833E7"/>
    <w:rsid w:val="001835C1"/>
    <w:rsid w:val="001838EF"/>
    <w:rsid w:val="00183B79"/>
    <w:rsid w:val="00184058"/>
    <w:rsid w:val="00184310"/>
    <w:rsid w:val="001846A5"/>
    <w:rsid w:val="00184795"/>
    <w:rsid w:val="00184822"/>
    <w:rsid w:val="001848FC"/>
    <w:rsid w:val="00184B88"/>
    <w:rsid w:val="00184C58"/>
    <w:rsid w:val="00185222"/>
    <w:rsid w:val="00185257"/>
    <w:rsid w:val="0018542A"/>
    <w:rsid w:val="0018545B"/>
    <w:rsid w:val="00185D85"/>
    <w:rsid w:val="00185DE3"/>
    <w:rsid w:val="00185E71"/>
    <w:rsid w:val="001865A8"/>
    <w:rsid w:val="00186649"/>
    <w:rsid w:val="001867BD"/>
    <w:rsid w:val="00186904"/>
    <w:rsid w:val="001869E5"/>
    <w:rsid w:val="00186B0A"/>
    <w:rsid w:val="00186B1F"/>
    <w:rsid w:val="00186D68"/>
    <w:rsid w:val="00186D69"/>
    <w:rsid w:val="00186E15"/>
    <w:rsid w:val="00187067"/>
    <w:rsid w:val="00187217"/>
    <w:rsid w:val="001874C6"/>
    <w:rsid w:val="001876CB"/>
    <w:rsid w:val="001878FF"/>
    <w:rsid w:val="0018792E"/>
    <w:rsid w:val="00187A12"/>
    <w:rsid w:val="00187B13"/>
    <w:rsid w:val="001901B1"/>
    <w:rsid w:val="001901B6"/>
    <w:rsid w:val="001905BD"/>
    <w:rsid w:val="001907B8"/>
    <w:rsid w:val="00190977"/>
    <w:rsid w:val="00190BF5"/>
    <w:rsid w:val="00190C17"/>
    <w:rsid w:val="001911F2"/>
    <w:rsid w:val="001911F3"/>
    <w:rsid w:val="00191249"/>
    <w:rsid w:val="00191757"/>
    <w:rsid w:val="001918A8"/>
    <w:rsid w:val="00191A94"/>
    <w:rsid w:val="00191CD9"/>
    <w:rsid w:val="00191E79"/>
    <w:rsid w:val="00191F32"/>
    <w:rsid w:val="001922C2"/>
    <w:rsid w:val="00192368"/>
    <w:rsid w:val="001928A8"/>
    <w:rsid w:val="001928EB"/>
    <w:rsid w:val="001929C5"/>
    <w:rsid w:val="00192FE6"/>
    <w:rsid w:val="00193111"/>
    <w:rsid w:val="001932FA"/>
    <w:rsid w:val="0019338E"/>
    <w:rsid w:val="001935D1"/>
    <w:rsid w:val="0019360B"/>
    <w:rsid w:val="00193986"/>
    <w:rsid w:val="00193A8E"/>
    <w:rsid w:val="00193B08"/>
    <w:rsid w:val="00193C31"/>
    <w:rsid w:val="00193E32"/>
    <w:rsid w:val="001943CE"/>
    <w:rsid w:val="001943FC"/>
    <w:rsid w:val="00194517"/>
    <w:rsid w:val="00194570"/>
    <w:rsid w:val="00194666"/>
    <w:rsid w:val="00194799"/>
    <w:rsid w:val="00194BA0"/>
    <w:rsid w:val="00194C3C"/>
    <w:rsid w:val="00194EE0"/>
    <w:rsid w:val="001951DA"/>
    <w:rsid w:val="001956E6"/>
    <w:rsid w:val="00195792"/>
    <w:rsid w:val="0019584D"/>
    <w:rsid w:val="00195CE7"/>
    <w:rsid w:val="00195D70"/>
    <w:rsid w:val="00195F31"/>
    <w:rsid w:val="0019604E"/>
    <w:rsid w:val="0019665E"/>
    <w:rsid w:val="0019668E"/>
    <w:rsid w:val="001968A4"/>
    <w:rsid w:val="0019697A"/>
    <w:rsid w:val="00196A74"/>
    <w:rsid w:val="00196BF4"/>
    <w:rsid w:val="00196D1E"/>
    <w:rsid w:val="001972B8"/>
    <w:rsid w:val="001972CE"/>
    <w:rsid w:val="001972DA"/>
    <w:rsid w:val="0019732C"/>
    <w:rsid w:val="001975EC"/>
    <w:rsid w:val="0019763F"/>
    <w:rsid w:val="001976AA"/>
    <w:rsid w:val="00197966"/>
    <w:rsid w:val="001979F2"/>
    <w:rsid w:val="00197AEC"/>
    <w:rsid w:val="00197B20"/>
    <w:rsid w:val="00197F54"/>
    <w:rsid w:val="00197F89"/>
    <w:rsid w:val="001A00D8"/>
    <w:rsid w:val="001A02F6"/>
    <w:rsid w:val="001A0519"/>
    <w:rsid w:val="001A06CE"/>
    <w:rsid w:val="001A081D"/>
    <w:rsid w:val="001A0947"/>
    <w:rsid w:val="001A0BCC"/>
    <w:rsid w:val="001A1536"/>
    <w:rsid w:val="001A15C6"/>
    <w:rsid w:val="001A17C9"/>
    <w:rsid w:val="001A17D3"/>
    <w:rsid w:val="001A1B8C"/>
    <w:rsid w:val="001A1BFF"/>
    <w:rsid w:val="001A1CB9"/>
    <w:rsid w:val="001A1F2E"/>
    <w:rsid w:val="001A2206"/>
    <w:rsid w:val="001A250B"/>
    <w:rsid w:val="001A252D"/>
    <w:rsid w:val="001A2895"/>
    <w:rsid w:val="001A31E5"/>
    <w:rsid w:val="001A31F3"/>
    <w:rsid w:val="001A32A6"/>
    <w:rsid w:val="001A32BE"/>
    <w:rsid w:val="001A3373"/>
    <w:rsid w:val="001A338C"/>
    <w:rsid w:val="001A4508"/>
    <w:rsid w:val="001A49F9"/>
    <w:rsid w:val="001A4A36"/>
    <w:rsid w:val="001A4B4E"/>
    <w:rsid w:val="001A4D52"/>
    <w:rsid w:val="001A4DBF"/>
    <w:rsid w:val="001A51F2"/>
    <w:rsid w:val="001A52CA"/>
    <w:rsid w:val="001A5510"/>
    <w:rsid w:val="001A5513"/>
    <w:rsid w:val="001A585C"/>
    <w:rsid w:val="001A58B9"/>
    <w:rsid w:val="001A5C7B"/>
    <w:rsid w:val="001A5E19"/>
    <w:rsid w:val="001A5FF5"/>
    <w:rsid w:val="001A60CA"/>
    <w:rsid w:val="001A6214"/>
    <w:rsid w:val="001A626C"/>
    <w:rsid w:val="001A6301"/>
    <w:rsid w:val="001A63D8"/>
    <w:rsid w:val="001A644D"/>
    <w:rsid w:val="001A6451"/>
    <w:rsid w:val="001A652F"/>
    <w:rsid w:val="001A666B"/>
    <w:rsid w:val="001A66F9"/>
    <w:rsid w:val="001A6915"/>
    <w:rsid w:val="001A6A27"/>
    <w:rsid w:val="001A6BCC"/>
    <w:rsid w:val="001A6F46"/>
    <w:rsid w:val="001A773C"/>
    <w:rsid w:val="001A7956"/>
    <w:rsid w:val="001A7A15"/>
    <w:rsid w:val="001A7CD1"/>
    <w:rsid w:val="001A7E5D"/>
    <w:rsid w:val="001A7E6C"/>
    <w:rsid w:val="001A7ED6"/>
    <w:rsid w:val="001A7FAB"/>
    <w:rsid w:val="001B000E"/>
    <w:rsid w:val="001B0044"/>
    <w:rsid w:val="001B01FA"/>
    <w:rsid w:val="001B04E7"/>
    <w:rsid w:val="001B06BA"/>
    <w:rsid w:val="001B06E4"/>
    <w:rsid w:val="001B0832"/>
    <w:rsid w:val="001B0A62"/>
    <w:rsid w:val="001B0B3F"/>
    <w:rsid w:val="001B0E55"/>
    <w:rsid w:val="001B0FC7"/>
    <w:rsid w:val="001B113B"/>
    <w:rsid w:val="001B1241"/>
    <w:rsid w:val="001B1485"/>
    <w:rsid w:val="001B1507"/>
    <w:rsid w:val="001B1510"/>
    <w:rsid w:val="001B18A7"/>
    <w:rsid w:val="001B1A05"/>
    <w:rsid w:val="001B1AFD"/>
    <w:rsid w:val="001B1BD0"/>
    <w:rsid w:val="001B1CF5"/>
    <w:rsid w:val="001B1CFA"/>
    <w:rsid w:val="001B1FEA"/>
    <w:rsid w:val="001B21B1"/>
    <w:rsid w:val="001B2266"/>
    <w:rsid w:val="001B22E8"/>
    <w:rsid w:val="001B2407"/>
    <w:rsid w:val="001B2762"/>
    <w:rsid w:val="001B297F"/>
    <w:rsid w:val="001B2BB8"/>
    <w:rsid w:val="001B2D51"/>
    <w:rsid w:val="001B2E3C"/>
    <w:rsid w:val="001B31D7"/>
    <w:rsid w:val="001B325C"/>
    <w:rsid w:val="001B33BE"/>
    <w:rsid w:val="001B3640"/>
    <w:rsid w:val="001B36FC"/>
    <w:rsid w:val="001B38EE"/>
    <w:rsid w:val="001B3919"/>
    <w:rsid w:val="001B3B80"/>
    <w:rsid w:val="001B41ED"/>
    <w:rsid w:val="001B436B"/>
    <w:rsid w:val="001B43E7"/>
    <w:rsid w:val="001B459C"/>
    <w:rsid w:val="001B4607"/>
    <w:rsid w:val="001B4C1C"/>
    <w:rsid w:val="001B4E6B"/>
    <w:rsid w:val="001B51A1"/>
    <w:rsid w:val="001B51D1"/>
    <w:rsid w:val="001B5221"/>
    <w:rsid w:val="001B52FC"/>
    <w:rsid w:val="001B5876"/>
    <w:rsid w:val="001B5D25"/>
    <w:rsid w:val="001B5DFA"/>
    <w:rsid w:val="001B6332"/>
    <w:rsid w:val="001B6340"/>
    <w:rsid w:val="001B655B"/>
    <w:rsid w:val="001B66C6"/>
    <w:rsid w:val="001B6AA4"/>
    <w:rsid w:val="001B7218"/>
    <w:rsid w:val="001B73FF"/>
    <w:rsid w:val="001B7500"/>
    <w:rsid w:val="001B75B4"/>
    <w:rsid w:val="001B7853"/>
    <w:rsid w:val="001B7985"/>
    <w:rsid w:val="001B7A56"/>
    <w:rsid w:val="001B7BED"/>
    <w:rsid w:val="001B7D50"/>
    <w:rsid w:val="001B7E0C"/>
    <w:rsid w:val="001B7F8D"/>
    <w:rsid w:val="001C0090"/>
    <w:rsid w:val="001C00EB"/>
    <w:rsid w:val="001C041F"/>
    <w:rsid w:val="001C0441"/>
    <w:rsid w:val="001C0674"/>
    <w:rsid w:val="001C07FD"/>
    <w:rsid w:val="001C09D3"/>
    <w:rsid w:val="001C0A7D"/>
    <w:rsid w:val="001C1201"/>
    <w:rsid w:val="001C1274"/>
    <w:rsid w:val="001C12FA"/>
    <w:rsid w:val="001C1405"/>
    <w:rsid w:val="001C174E"/>
    <w:rsid w:val="001C1889"/>
    <w:rsid w:val="001C198E"/>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3045"/>
    <w:rsid w:val="001C3197"/>
    <w:rsid w:val="001C3367"/>
    <w:rsid w:val="001C397D"/>
    <w:rsid w:val="001C3C17"/>
    <w:rsid w:val="001C415C"/>
    <w:rsid w:val="001C436F"/>
    <w:rsid w:val="001C443B"/>
    <w:rsid w:val="001C46C1"/>
    <w:rsid w:val="001C498C"/>
    <w:rsid w:val="001C4B50"/>
    <w:rsid w:val="001C4C5A"/>
    <w:rsid w:val="001C4CBC"/>
    <w:rsid w:val="001C5296"/>
    <w:rsid w:val="001C57B3"/>
    <w:rsid w:val="001C61A4"/>
    <w:rsid w:val="001C651F"/>
    <w:rsid w:val="001C66AC"/>
    <w:rsid w:val="001C6754"/>
    <w:rsid w:val="001C687A"/>
    <w:rsid w:val="001C71B1"/>
    <w:rsid w:val="001C7224"/>
    <w:rsid w:val="001C7360"/>
    <w:rsid w:val="001C73ED"/>
    <w:rsid w:val="001C77F0"/>
    <w:rsid w:val="001C7B13"/>
    <w:rsid w:val="001D00F3"/>
    <w:rsid w:val="001D0280"/>
    <w:rsid w:val="001D0409"/>
    <w:rsid w:val="001D0423"/>
    <w:rsid w:val="001D07E6"/>
    <w:rsid w:val="001D0807"/>
    <w:rsid w:val="001D0B48"/>
    <w:rsid w:val="001D0BE1"/>
    <w:rsid w:val="001D0E73"/>
    <w:rsid w:val="001D0F27"/>
    <w:rsid w:val="001D0F58"/>
    <w:rsid w:val="001D1055"/>
    <w:rsid w:val="001D1083"/>
    <w:rsid w:val="001D119A"/>
    <w:rsid w:val="001D14DB"/>
    <w:rsid w:val="001D1C68"/>
    <w:rsid w:val="001D1E08"/>
    <w:rsid w:val="001D1E98"/>
    <w:rsid w:val="001D2000"/>
    <w:rsid w:val="001D2169"/>
    <w:rsid w:val="001D247A"/>
    <w:rsid w:val="001D2486"/>
    <w:rsid w:val="001D24D8"/>
    <w:rsid w:val="001D24E4"/>
    <w:rsid w:val="001D2506"/>
    <w:rsid w:val="001D255E"/>
    <w:rsid w:val="001D289A"/>
    <w:rsid w:val="001D28F8"/>
    <w:rsid w:val="001D2FF8"/>
    <w:rsid w:val="001D30C9"/>
    <w:rsid w:val="001D30EB"/>
    <w:rsid w:val="001D3305"/>
    <w:rsid w:val="001D37AD"/>
    <w:rsid w:val="001D3814"/>
    <w:rsid w:val="001D3B9C"/>
    <w:rsid w:val="001D3CE1"/>
    <w:rsid w:val="001D3D5A"/>
    <w:rsid w:val="001D3E74"/>
    <w:rsid w:val="001D3EAF"/>
    <w:rsid w:val="001D445B"/>
    <w:rsid w:val="001D466D"/>
    <w:rsid w:val="001D46A0"/>
    <w:rsid w:val="001D4786"/>
    <w:rsid w:val="001D4858"/>
    <w:rsid w:val="001D4ADA"/>
    <w:rsid w:val="001D4C63"/>
    <w:rsid w:val="001D50C2"/>
    <w:rsid w:val="001D5513"/>
    <w:rsid w:val="001D552E"/>
    <w:rsid w:val="001D56B6"/>
    <w:rsid w:val="001D58E4"/>
    <w:rsid w:val="001D5A18"/>
    <w:rsid w:val="001D5A40"/>
    <w:rsid w:val="001D5FEA"/>
    <w:rsid w:val="001D6366"/>
    <w:rsid w:val="001D6629"/>
    <w:rsid w:val="001D69EA"/>
    <w:rsid w:val="001D6B6F"/>
    <w:rsid w:val="001D6BAB"/>
    <w:rsid w:val="001D6C73"/>
    <w:rsid w:val="001D7061"/>
    <w:rsid w:val="001D7330"/>
    <w:rsid w:val="001D753C"/>
    <w:rsid w:val="001D7703"/>
    <w:rsid w:val="001D7BE6"/>
    <w:rsid w:val="001D7C0E"/>
    <w:rsid w:val="001D7CA4"/>
    <w:rsid w:val="001D7E58"/>
    <w:rsid w:val="001D7EF5"/>
    <w:rsid w:val="001D7F47"/>
    <w:rsid w:val="001E0349"/>
    <w:rsid w:val="001E0425"/>
    <w:rsid w:val="001E04DE"/>
    <w:rsid w:val="001E062D"/>
    <w:rsid w:val="001E0969"/>
    <w:rsid w:val="001E0D06"/>
    <w:rsid w:val="001E13B3"/>
    <w:rsid w:val="001E140A"/>
    <w:rsid w:val="001E19AB"/>
    <w:rsid w:val="001E1B83"/>
    <w:rsid w:val="001E1C53"/>
    <w:rsid w:val="001E1CC4"/>
    <w:rsid w:val="001E1D2C"/>
    <w:rsid w:val="001E1E07"/>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508"/>
    <w:rsid w:val="001E3613"/>
    <w:rsid w:val="001E37BD"/>
    <w:rsid w:val="001E3D56"/>
    <w:rsid w:val="001E3DB3"/>
    <w:rsid w:val="001E3DE1"/>
    <w:rsid w:val="001E3EED"/>
    <w:rsid w:val="001E3F94"/>
    <w:rsid w:val="001E4506"/>
    <w:rsid w:val="001E4567"/>
    <w:rsid w:val="001E4621"/>
    <w:rsid w:val="001E465F"/>
    <w:rsid w:val="001E46F8"/>
    <w:rsid w:val="001E492F"/>
    <w:rsid w:val="001E4B1D"/>
    <w:rsid w:val="001E4D4F"/>
    <w:rsid w:val="001E4E9B"/>
    <w:rsid w:val="001E4F74"/>
    <w:rsid w:val="001E5239"/>
    <w:rsid w:val="001E523A"/>
    <w:rsid w:val="001E532B"/>
    <w:rsid w:val="001E5487"/>
    <w:rsid w:val="001E54F9"/>
    <w:rsid w:val="001E56DA"/>
    <w:rsid w:val="001E57CF"/>
    <w:rsid w:val="001E58B5"/>
    <w:rsid w:val="001E5981"/>
    <w:rsid w:val="001E599F"/>
    <w:rsid w:val="001E61D2"/>
    <w:rsid w:val="001E63FA"/>
    <w:rsid w:val="001E6407"/>
    <w:rsid w:val="001E6527"/>
    <w:rsid w:val="001E66A7"/>
    <w:rsid w:val="001E6719"/>
    <w:rsid w:val="001E6826"/>
    <w:rsid w:val="001E6AA6"/>
    <w:rsid w:val="001E6B25"/>
    <w:rsid w:val="001E6C63"/>
    <w:rsid w:val="001E6E8E"/>
    <w:rsid w:val="001E703A"/>
    <w:rsid w:val="001E7387"/>
    <w:rsid w:val="001E74BA"/>
    <w:rsid w:val="001E764D"/>
    <w:rsid w:val="001E7949"/>
    <w:rsid w:val="001E7A52"/>
    <w:rsid w:val="001E7B9F"/>
    <w:rsid w:val="001E7D34"/>
    <w:rsid w:val="001E7DBE"/>
    <w:rsid w:val="001F002E"/>
    <w:rsid w:val="001F01FB"/>
    <w:rsid w:val="001F0340"/>
    <w:rsid w:val="001F03F8"/>
    <w:rsid w:val="001F0658"/>
    <w:rsid w:val="001F07AD"/>
    <w:rsid w:val="001F08F5"/>
    <w:rsid w:val="001F0AFA"/>
    <w:rsid w:val="001F0C29"/>
    <w:rsid w:val="001F0E13"/>
    <w:rsid w:val="001F0E92"/>
    <w:rsid w:val="001F102C"/>
    <w:rsid w:val="001F1541"/>
    <w:rsid w:val="001F157F"/>
    <w:rsid w:val="001F1599"/>
    <w:rsid w:val="001F17E0"/>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779"/>
    <w:rsid w:val="001F28F0"/>
    <w:rsid w:val="001F2A73"/>
    <w:rsid w:val="001F2B9A"/>
    <w:rsid w:val="001F2C0C"/>
    <w:rsid w:val="001F2CE4"/>
    <w:rsid w:val="001F2F67"/>
    <w:rsid w:val="001F33BF"/>
    <w:rsid w:val="001F340C"/>
    <w:rsid w:val="001F34DA"/>
    <w:rsid w:val="001F352C"/>
    <w:rsid w:val="001F3559"/>
    <w:rsid w:val="001F3B64"/>
    <w:rsid w:val="001F3BC7"/>
    <w:rsid w:val="001F3D2F"/>
    <w:rsid w:val="001F3F06"/>
    <w:rsid w:val="001F43C5"/>
    <w:rsid w:val="001F43D5"/>
    <w:rsid w:val="001F455E"/>
    <w:rsid w:val="001F4764"/>
    <w:rsid w:val="001F4948"/>
    <w:rsid w:val="001F4BA7"/>
    <w:rsid w:val="001F4DAC"/>
    <w:rsid w:val="001F5019"/>
    <w:rsid w:val="001F51C5"/>
    <w:rsid w:val="001F51E6"/>
    <w:rsid w:val="001F56F9"/>
    <w:rsid w:val="001F57A0"/>
    <w:rsid w:val="001F59BB"/>
    <w:rsid w:val="001F5ADC"/>
    <w:rsid w:val="001F5D45"/>
    <w:rsid w:val="001F5E6C"/>
    <w:rsid w:val="001F5EFA"/>
    <w:rsid w:val="001F6207"/>
    <w:rsid w:val="001F6353"/>
    <w:rsid w:val="001F65B0"/>
    <w:rsid w:val="001F677B"/>
    <w:rsid w:val="001F67AA"/>
    <w:rsid w:val="001F67E8"/>
    <w:rsid w:val="001F697A"/>
    <w:rsid w:val="001F69F7"/>
    <w:rsid w:val="001F6AFD"/>
    <w:rsid w:val="001F6C53"/>
    <w:rsid w:val="001F6E93"/>
    <w:rsid w:val="001F6F2A"/>
    <w:rsid w:val="001F71D5"/>
    <w:rsid w:val="001F738D"/>
    <w:rsid w:val="001F74E5"/>
    <w:rsid w:val="001F7599"/>
    <w:rsid w:val="001F75BF"/>
    <w:rsid w:val="001F7814"/>
    <w:rsid w:val="001F7E4A"/>
    <w:rsid w:val="001F7EB3"/>
    <w:rsid w:val="001F7F01"/>
    <w:rsid w:val="001F7F3D"/>
    <w:rsid w:val="002000D3"/>
    <w:rsid w:val="002001DC"/>
    <w:rsid w:val="0020050C"/>
    <w:rsid w:val="00200520"/>
    <w:rsid w:val="0020068D"/>
    <w:rsid w:val="002009C5"/>
    <w:rsid w:val="00200C67"/>
    <w:rsid w:val="00200D7F"/>
    <w:rsid w:val="00200DCE"/>
    <w:rsid w:val="002010CF"/>
    <w:rsid w:val="002013E1"/>
    <w:rsid w:val="00201571"/>
    <w:rsid w:val="0020196D"/>
    <w:rsid w:val="00201DDB"/>
    <w:rsid w:val="00201EB7"/>
    <w:rsid w:val="0020215E"/>
    <w:rsid w:val="00202835"/>
    <w:rsid w:val="00202A22"/>
    <w:rsid w:val="00202AC5"/>
    <w:rsid w:val="00202BE3"/>
    <w:rsid w:val="00202F28"/>
    <w:rsid w:val="0020357C"/>
    <w:rsid w:val="0020365A"/>
    <w:rsid w:val="0020381D"/>
    <w:rsid w:val="00203B0A"/>
    <w:rsid w:val="00203D01"/>
    <w:rsid w:val="00203E1D"/>
    <w:rsid w:val="002040FE"/>
    <w:rsid w:val="00204257"/>
    <w:rsid w:val="00204438"/>
    <w:rsid w:val="0020460E"/>
    <w:rsid w:val="002049EA"/>
    <w:rsid w:val="00204A2A"/>
    <w:rsid w:val="00204B22"/>
    <w:rsid w:val="00204B3A"/>
    <w:rsid w:val="00204C18"/>
    <w:rsid w:val="00204C1A"/>
    <w:rsid w:val="00204C6A"/>
    <w:rsid w:val="00204CF2"/>
    <w:rsid w:val="0020528C"/>
    <w:rsid w:val="0020535A"/>
    <w:rsid w:val="002053AF"/>
    <w:rsid w:val="00205590"/>
    <w:rsid w:val="002055CB"/>
    <w:rsid w:val="002056C2"/>
    <w:rsid w:val="0020584B"/>
    <w:rsid w:val="002059EF"/>
    <w:rsid w:val="00205A4B"/>
    <w:rsid w:val="00205BDB"/>
    <w:rsid w:val="00205D91"/>
    <w:rsid w:val="0020600B"/>
    <w:rsid w:val="002064C1"/>
    <w:rsid w:val="0020663B"/>
    <w:rsid w:val="00206813"/>
    <w:rsid w:val="00206955"/>
    <w:rsid w:val="00206A79"/>
    <w:rsid w:val="00206BE9"/>
    <w:rsid w:val="00206C7F"/>
    <w:rsid w:val="00206E5D"/>
    <w:rsid w:val="00206F3E"/>
    <w:rsid w:val="00206FBA"/>
    <w:rsid w:val="0020735D"/>
    <w:rsid w:val="00207600"/>
    <w:rsid w:val="00207956"/>
    <w:rsid w:val="00207DD2"/>
    <w:rsid w:val="00207E71"/>
    <w:rsid w:val="002100FB"/>
    <w:rsid w:val="00210164"/>
    <w:rsid w:val="002102AB"/>
    <w:rsid w:val="00210309"/>
    <w:rsid w:val="00210552"/>
    <w:rsid w:val="002106CE"/>
    <w:rsid w:val="00210D86"/>
    <w:rsid w:val="00211486"/>
    <w:rsid w:val="00211519"/>
    <w:rsid w:val="0021151F"/>
    <w:rsid w:val="00211696"/>
    <w:rsid w:val="0021197E"/>
    <w:rsid w:val="00211C2D"/>
    <w:rsid w:val="00212036"/>
    <w:rsid w:val="0021210E"/>
    <w:rsid w:val="0021224B"/>
    <w:rsid w:val="002122AC"/>
    <w:rsid w:val="002124D4"/>
    <w:rsid w:val="002126FA"/>
    <w:rsid w:val="00212950"/>
    <w:rsid w:val="00212A75"/>
    <w:rsid w:val="00212C5E"/>
    <w:rsid w:val="00212CBA"/>
    <w:rsid w:val="00212F6F"/>
    <w:rsid w:val="00212FB8"/>
    <w:rsid w:val="00213709"/>
    <w:rsid w:val="002138A7"/>
    <w:rsid w:val="00213987"/>
    <w:rsid w:val="00213A96"/>
    <w:rsid w:val="00213B68"/>
    <w:rsid w:val="00213BCB"/>
    <w:rsid w:val="00213CDE"/>
    <w:rsid w:val="00214057"/>
    <w:rsid w:val="00214064"/>
    <w:rsid w:val="00214083"/>
    <w:rsid w:val="0021442E"/>
    <w:rsid w:val="0021450D"/>
    <w:rsid w:val="002149AF"/>
    <w:rsid w:val="002149E4"/>
    <w:rsid w:val="00214A86"/>
    <w:rsid w:val="00214BFE"/>
    <w:rsid w:val="00214CDA"/>
    <w:rsid w:val="00214DE3"/>
    <w:rsid w:val="0021543A"/>
    <w:rsid w:val="0021546B"/>
    <w:rsid w:val="002154AE"/>
    <w:rsid w:val="00215579"/>
    <w:rsid w:val="00215790"/>
    <w:rsid w:val="00215AAA"/>
    <w:rsid w:val="00215DFA"/>
    <w:rsid w:val="002160C4"/>
    <w:rsid w:val="00216267"/>
    <w:rsid w:val="002164CB"/>
    <w:rsid w:val="00216641"/>
    <w:rsid w:val="00216731"/>
    <w:rsid w:val="0021683C"/>
    <w:rsid w:val="00216F53"/>
    <w:rsid w:val="00216F5F"/>
    <w:rsid w:val="00217395"/>
    <w:rsid w:val="002173BF"/>
    <w:rsid w:val="0021742A"/>
    <w:rsid w:val="00217544"/>
    <w:rsid w:val="00217C08"/>
    <w:rsid w:val="0022000A"/>
    <w:rsid w:val="0022004B"/>
    <w:rsid w:val="00220103"/>
    <w:rsid w:val="00220267"/>
    <w:rsid w:val="002202D5"/>
    <w:rsid w:val="002204F3"/>
    <w:rsid w:val="00220615"/>
    <w:rsid w:val="00220619"/>
    <w:rsid w:val="00220737"/>
    <w:rsid w:val="00220824"/>
    <w:rsid w:val="0022085B"/>
    <w:rsid w:val="00220E7E"/>
    <w:rsid w:val="00220E86"/>
    <w:rsid w:val="00220F52"/>
    <w:rsid w:val="002212D1"/>
    <w:rsid w:val="00221466"/>
    <w:rsid w:val="00221559"/>
    <w:rsid w:val="00221759"/>
    <w:rsid w:val="00221804"/>
    <w:rsid w:val="00221985"/>
    <w:rsid w:val="00221A4B"/>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476"/>
    <w:rsid w:val="002235ED"/>
    <w:rsid w:val="00223668"/>
    <w:rsid w:val="00223E0D"/>
    <w:rsid w:val="002240BF"/>
    <w:rsid w:val="002241C2"/>
    <w:rsid w:val="002241F1"/>
    <w:rsid w:val="00224241"/>
    <w:rsid w:val="002242A1"/>
    <w:rsid w:val="002243D5"/>
    <w:rsid w:val="0022454F"/>
    <w:rsid w:val="002246E0"/>
    <w:rsid w:val="00224A2C"/>
    <w:rsid w:val="00224B92"/>
    <w:rsid w:val="00224EA4"/>
    <w:rsid w:val="00225217"/>
    <w:rsid w:val="0022536F"/>
    <w:rsid w:val="002254C5"/>
    <w:rsid w:val="002255A1"/>
    <w:rsid w:val="002256D9"/>
    <w:rsid w:val="0022576C"/>
    <w:rsid w:val="00225772"/>
    <w:rsid w:val="002257C4"/>
    <w:rsid w:val="0022584D"/>
    <w:rsid w:val="00225BC2"/>
    <w:rsid w:val="00225CAA"/>
    <w:rsid w:val="00225E7F"/>
    <w:rsid w:val="0022617C"/>
    <w:rsid w:val="0022625F"/>
    <w:rsid w:val="00226265"/>
    <w:rsid w:val="0022633C"/>
    <w:rsid w:val="0022640E"/>
    <w:rsid w:val="00226577"/>
    <w:rsid w:val="002265F6"/>
    <w:rsid w:val="002267F8"/>
    <w:rsid w:val="0022687C"/>
    <w:rsid w:val="0022692C"/>
    <w:rsid w:val="002269DE"/>
    <w:rsid w:val="00226C70"/>
    <w:rsid w:val="00226DA9"/>
    <w:rsid w:val="00227443"/>
    <w:rsid w:val="00227A83"/>
    <w:rsid w:val="00227C25"/>
    <w:rsid w:val="00227CF1"/>
    <w:rsid w:val="0023010A"/>
    <w:rsid w:val="0023032A"/>
    <w:rsid w:val="002303F9"/>
    <w:rsid w:val="0023069A"/>
    <w:rsid w:val="002306F8"/>
    <w:rsid w:val="00230B39"/>
    <w:rsid w:val="00230BAF"/>
    <w:rsid w:val="00230D51"/>
    <w:rsid w:val="00230F12"/>
    <w:rsid w:val="0023114E"/>
    <w:rsid w:val="002312F4"/>
    <w:rsid w:val="00231381"/>
    <w:rsid w:val="002313A2"/>
    <w:rsid w:val="00231684"/>
    <w:rsid w:val="00231DFF"/>
    <w:rsid w:val="00231FC7"/>
    <w:rsid w:val="0023207E"/>
    <w:rsid w:val="00232187"/>
    <w:rsid w:val="0023243C"/>
    <w:rsid w:val="002324F7"/>
    <w:rsid w:val="0023266E"/>
    <w:rsid w:val="002327D0"/>
    <w:rsid w:val="00232930"/>
    <w:rsid w:val="00232A95"/>
    <w:rsid w:val="00232BD9"/>
    <w:rsid w:val="00232BE5"/>
    <w:rsid w:val="00232C09"/>
    <w:rsid w:val="00232C3F"/>
    <w:rsid w:val="00232DD9"/>
    <w:rsid w:val="0023308F"/>
    <w:rsid w:val="002330C4"/>
    <w:rsid w:val="002331A0"/>
    <w:rsid w:val="002331C2"/>
    <w:rsid w:val="002333BF"/>
    <w:rsid w:val="00233403"/>
    <w:rsid w:val="00233440"/>
    <w:rsid w:val="0023352F"/>
    <w:rsid w:val="0023369A"/>
    <w:rsid w:val="002336B5"/>
    <w:rsid w:val="0023399F"/>
    <w:rsid w:val="00233B25"/>
    <w:rsid w:val="00233BEA"/>
    <w:rsid w:val="00233D0E"/>
    <w:rsid w:val="00234013"/>
    <w:rsid w:val="00234388"/>
    <w:rsid w:val="002345B9"/>
    <w:rsid w:val="0023469E"/>
    <w:rsid w:val="0023486A"/>
    <w:rsid w:val="00234929"/>
    <w:rsid w:val="00234964"/>
    <w:rsid w:val="00234E13"/>
    <w:rsid w:val="00234E2A"/>
    <w:rsid w:val="00234E7C"/>
    <w:rsid w:val="00234F15"/>
    <w:rsid w:val="00234FE5"/>
    <w:rsid w:val="00235132"/>
    <w:rsid w:val="0023542E"/>
    <w:rsid w:val="002355EB"/>
    <w:rsid w:val="002356DA"/>
    <w:rsid w:val="00235A84"/>
    <w:rsid w:val="00235C4A"/>
    <w:rsid w:val="00235F5E"/>
    <w:rsid w:val="00235FC4"/>
    <w:rsid w:val="00236450"/>
    <w:rsid w:val="002368EA"/>
    <w:rsid w:val="00236DD3"/>
    <w:rsid w:val="00236EB4"/>
    <w:rsid w:val="0023703E"/>
    <w:rsid w:val="00237469"/>
    <w:rsid w:val="0023765A"/>
    <w:rsid w:val="00237679"/>
    <w:rsid w:val="00237921"/>
    <w:rsid w:val="00237C21"/>
    <w:rsid w:val="00237D01"/>
    <w:rsid w:val="00240342"/>
    <w:rsid w:val="002403C3"/>
    <w:rsid w:val="00240517"/>
    <w:rsid w:val="002405DE"/>
    <w:rsid w:val="00240613"/>
    <w:rsid w:val="00240718"/>
    <w:rsid w:val="00240956"/>
    <w:rsid w:val="00240B22"/>
    <w:rsid w:val="00240B83"/>
    <w:rsid w:val="00240CAE"/>
    <w:rsid w:val="00240D36"/>
    <w:rsid w:val="00240DDC"/>
    <w:rsid w:val="00240E3C"/>
    <w:rsid w:val="0024102D"/>
    <w:rsid w:val="002410A7"/>
    <w:rsid w:val="00241311"/>
    <w:rsid w:val="00241635"/>
    <w:rsid w:val="0024180F"/>
    <w:rsid w:val="002418E8"/>
    <w:rsid w:val="00241E81"/>
    <w:rsid w:val="00241E9F"/>
    <w:rsid w:val="00241EDC"/>
    <w:rsid w:val="00242146"/>
    <w:rsid w:val="00242574"/>
    <w:rsid w:val="00242662"/>
    <w:rsid w:val="002426E2"/>
    <w:rsid w:val="002426E8"/>
    <w:rsid w:val="00242718"/>
    <w:rsid w:val="00242867"/>
    <w:rsid w:val="00242C03"/>
    <w:rsid w:val="00242E22"/>
    <w:rsid w:val="00242E67"/>
    <w:rsid w:val="00243061"/>
    <w:rsid w:val="0024308D"/>
    <w:rsid w:val="0024311D"/>
    <w:rsid w:val="00243234"/>
    <w:rsid w:val="00243362"/>
    <w:rsid w:val="0024336B"/>
    <w:rsid w:val="002433FC"/>
    <w:rsid w:val="002434F6"/>
    <w:rsid w:val="002435E0"/>
    <w:rsid w:val="0024378E"/>
    <w:rsid w:val="00243E6E"/>
    <w:rsid w:val="00244194"/>
    <w:rsid w:val="0024424F"/>
    <w:rsid w:val="002443A2"/>
    <w:rsid w:val="0024468E"/>
    <w:rsid w:val="00244B02"/>
    <w:rsid w:val="00244D28"/>
    <w:rsid w:val="00244DCC"/>
    <w:rsid w:val="00244EF8"/>
    <w:rsid w:val="002453D2"/>
    <w:rsid w:val="002454D8"/>
    <w:rsid w:val="00245689"/>
    <w:rsid w:val="00245690"/>
    <w:rsid w:val="00245720"/>
    <w:rsid w:val="00245A6F"/>
    <w:rsid w:val="00245CC9"/>
    <w:rsid w:val="00245D76"/>
    <w:rsid w:val="00245F9C"/>
    <w:rsid w:val="00245FD5"/>
    <w:rsid w:val="0024619D"/>
    <w:rsid w:val="0024655D"/>
    <w:rsid w:val="0024663F"/>
    <w:rsid w:val="002467C8"/>
    <w:rsid w:val="002474D3"/>
    <w:rsid w:val="00247531"/>
    <w:rsid w:val="0024754B"/>
    <w:rsid w:val="002475FD"/>
    <w:rsid w:val="002477DF"/>
    <w:rsid w:val="0024787C"/>
    <w:rsid w:val="00247B09"/>
    <w:rsid w:val="00250244"/>
    <w:rsid w:val="002503FE"/>
    <w:rsid w:val="0025051C"/>
    <w:rsid w:val="0025056D"/>
    <w:rsid w:val="00250615"/>
    <w:rsid w:val="0025083E"/>
    <w:rsid w:val="00250E1F"/>
    <w:rsid w:val="002513E3"/>
    <w:rsid w:val="00251486"/>
    <w:rsid w:val="0025149B"/>
    <w:rsid w:val="0025156D"/>
    <w:rsid w:val="00251763"/>
    <w:rsid w:val="00251964"/>
    <w:rsid w:val="00251AD6"/>
    <w:rsid w:val="00251B53"/>
    <w:rsid w:val="00251EFB"/>
    <w:rsid w:val="0025225B"/>
    <w:rsid w:val="002522E0"/>
    <w:rsid w:val="00252410"/>
    <w:rsid w:val="00252424"/>
    <w:rsid w:val="00252C17"/>
    <w:rsid w:val="00252EE8"/>
    <w:rsid w:val="0025307F"/>
    <w:rsid w:val="002539A9"/>
    <w:rsid w:val="00253DCB"/>
    <w:rsid w:val="00253EE9"/>
    <w:rsid w:val="00254048"/>
    <w:rsid w:val="002540BC"/>
    <w:rsid w:val="0025414C"/>
    <w:rsid w:val="0025435A"/>
    <w:rsid w:val="002547A0"/>
    <w:rsid w:val="00254AAA"/>
    <w:rsid w:val="00254AF8"/>
    <w:rsid w:val="00254C2E"/>
    <w:rsid w:val="00254D5C"/>
    <w:rsid w:val="002551BD"/>
    <w:rsid w:val="0025584A"/>
    <w:rsid w:val="0025584E"/>
    <w:rsid w:val="002559A6"/>
    <w:rsid w:val="00255A74"/>
    <w:rsid w:val="00256000"/>
    <w:rsid w:val="00256241"/>
    <w:rsid w:val="002562F2"/>
    <w:rsid w:val="0025637B"/>
    <w:rsid w:val="00256497"/>
    <w:rsid w:val="002568D0"/>
    <w:rsid w:val="00256A04"/>
    <w:rsid w:val="00256AF9"/>
    <w:rsid w:val="00256B41"/>
    <w:rsid w:val="00256CC6"/>
    <w:rsid w:val="00256CCD"/>
    <w:rsid w:val="0025718A"/>
    <w:rsid w:val="00257227"/>
    <w:rsid w:val="0025725F"/>
    <w:rsid w:val="00257842"/>
    <w:rsid w:val="00257AB5"/>
    <w:rsid w:val="002602B8"/>
    <w:rsid w:val="0026040E"/>
    <w:rsid w:val="0026056C"/>
    <w:rsid w:val="0026069B"/>
    <w:rsid w:val="0026075D"/>
    <w:rsid w:val="0026084D"/>
    <w:rsid w:val="00260A3D"/>
    <w:rsid w:val="00260AEE"/>
    <w:rsid w:val="00260BBB"/>
    <w:rsid w:val="00260C58"/>
    <w:rsid w:val="00260C65"/>
    <w:rsid w:val="00260DD5"/>
    <w:rsid w:val="002610D2"/>
    <w:rsid w:val="0026118D"/>
    <w:rsid w:val="00261284"/>
    <w:rsid w:val="002613E8"/>
    <w:rsid w:val="0026154C"/>
    <w:rsid w:val="002617C3"/>
    <w:rsid w:val="0026185E"/>
    <w:rsid w:val="00262107"/>
    <w:rsid w:val="00262116"/>
    <w:rsid w:val="002621A6"/>
    <w:rsid w:val="00262258"/>
    <w:rsid w:val="00262661"/>
    <w:rsid w:val="00262B55"/>
    <w:rsid w:val="00262CC3"/>
    <w:rsid w:val="00262D9D"/>
    <w:rsid w:val="00263062"/>
    <w:rsid w:val="002630FB"/>
    <w:rsid w:val="0026314B"/>
    <w:rsid w:val="00263154"/>
    <w:rsid w:val="002632DF"/>
    <w:rsid w:val="0026387B"/>
    <w:rsid w:val="00263946"/>
    <w:rsid w:val="002640BA"/>
    <w:rsid w:val="002640BB"/>
    <w:rsid w:val="00264649"/>
    <w:rsid w:val="00264742"/>
    <w:rsid w:val="00264CF2"/>
    <w:rsid w:val="00264D1E"/>
    <w:rsid w:val="00264EF2"/>
    <w:rsid w:val="002651A0"/>
    <w:rsid w:val="00265266"/>
    <w:rsid w:val="002652FC"/>
    <w:rsid w:val="00265325"/>
    <w:rsid w:val="00265A77"/>
    <w:rsid w:val="00265B56"/>
    <w:rsid w:val="00265C3A"/>
    <w:rsid w:val="00265C4B"/>
    <w:rsid w:val="00265E84"/>
    <w:rsid w:val="002660B5"/>
    <w:rsid w:val="0026613F"/>
    <w:rsid w:val="002663EE"/>
    <w:rsid w:val="002667A8"/>
    <w:rsid w:val="002668B7"/>
    <w:rsid w:val="0026690E"/>
    <w:rsid w:val="00266A1F"/>
    <w:rsid w:val="00266CFB"/>
    <w:rsid w:val="00266FEF"/>
    <w:rsid w:val="00267109"/>
    <w:rsid w:val="00267587"/>
    <w:rsid w:val="002675C8"/>
    <w:rsid w:val="002676C7"/>
    <w:rsid w:val="00267760"/>
    <w:rsid w:val="0026787C"/>
    <w:rsid w:val="00267932"/>
    <w:rsid w:val="00267951"/>
    <w:rsid w:val="00267B18"/>
    <w:rsid w:val="00267E4A"/>
    <w:rsid w:val="0026FA06"/>
    <w:rsid w:val="002700DE"/>
    <w:rsid w:val="0027051A"/>
    <w:rsid w:val="00270A4F"/>
    <w:rsid w:val="00270C95"/>
    <w:rsid w:val="00270D5A"/>
    <w:rsid w:val="00270F55"/>
    <w:rsid w:val="00270FCB"/>
    <w:rsid w:val="0027107B"/>
    <w:rsid w:val="002712C5"/>
    <w:rsid w:val="0027140E"/>
    <w:rsid w:val="002714FD"/>
    <w:rsid w:val="00271564"/>
    <w:rsid w:val="00271589"/>
    <w:rsid w:val="002715FC"/>
    <w:rsid w:val="002716D5"/>
    <w:rsid w:val="00271739"/>
    <w:rsid w:val="0027175B"/>
    <w:rsid w:val="00271D2C"/>
    <w:rsid w:val="00271D62"/>
    <w:rsid w:val="00271E0C"/>
    <w:rsid w:val="00271F1A"/>
    <w:rsid w:val="00271F39"/>
    <w:rsid w:val="00272081"/>
    <w:rsid w:val="00272269"/>
    <w:rsid w:val="0027245B"/>
    <w:rsid w:val="0027298C"/>
    <w:rsid w:val="00272A94"/>
    <w:rsid w:val="00272D91"/>
    <w:rsid w:val="00272DDB"/>
    <w:rsid w:val="00272EBC"/>
    <w:rsid w:val="00272F6A"/>
    <w:rsid w:val="00272F83"/>
    <w:rsid w:val="00273177"/>
    <w:rsid w:val="002732BA"/>
    <w:rsid w:val="002734F1"/>
    <w:rsid w:val="0027355F"/>
    <w:rsid w:val="002737DC"/>
    <w:rsid w:val="00273A24"/>
    <w:rsid w:val="00273A29"/>
    <w:rsid w:val="0027407C"/>
    <w:rsid w:val="00274147"/>
    <w:rsid w:val="00274158"/>
    <w:rsid w:val="0027439A"/>
    <w:rsid w:val="0027455B"/>
    <w:rsid w:val="00274749"/>
    <w:rsid w:val="0027491A"/>
    <w:rsid w:val="00274C1A"/>
    <w:rsid w:val="00274C94"/>
    <w:rsid w:val="00274FD1"/>
    <w:rsid w:val="00275074"/>
    <w:rsid w:val="0027512C"/>
    <w:rsid w:val="00275231"/>
    <w:rsid w:val="002753F1"/>
    <w:rsid w:val="00275431"/>
    <w:rsid w:val="00275760"/>
    <w:rsid w:val="00275D40"/>
    <w:rsid w:val="0027620A"/>
    <w:rsid w:val="0027621F"/>
    <w:rsid w:val="00276321"/>
    <w:rsid w:val="0027637E"/>
    <w:rsid w:val="002763E9"/>
    <w:rsid w:val="002766EB"/>
    <w:rsid w:val="00276736"/>
    <w:rsid w:val="00276B69"/>
    <w:rsid w:val="00276BB4"/>
    <w:rsid w:val="00276D00"/>
    <w:rsid w:val="00276EA3"/>
    <w:rsid w:val="00276F4E"/>
    <w:rsid w:val="002772DE"/>
    <w:rsid w:val="00277316"/>
    <w:rsid w:val="00277579"/>
    <w:rsid w:val="002775E5"/>
    <w:rsid w:val="0027773D"/>
    <w:rsid w:val="002778BD"/>
    <w:rsid w:val="00277D4F"/>
    <w:rsid w:val="002804A8"/>
    <w:rsid w:val="002806A1"/>
    <w:rsid w:val="0028070F"/>
    <w:rsid w:val="002813F5"/>
    <w:rsid w:val="00281598"/>
    <w:rsid w:val="002815FA"/>
    <w:rsid w:val="002818D7"/>
    <w:rsid w:val="002819C0"/>
    <w:rsid w:val="002819C6"/>
    <w:rsid w:val="00281B79"/>
    <w:rsid w:val="00281D58"/>
    <w:rsid w:val="002823C8"/>
    <w:rsid w:val="002823CC"/>
    <w:rsid w:val="002824C2"/>
    <w:rsid w:val="002827D0"/>
    <w:rsid w:val="00282A48"/>
    <w:rsid w:val="00282AFA"/>
    <w:rsid w:val="00282D93"/>
    <w:rsid w:val="00282E76"/>
    <w:rsid w:val="00283070"/>
    <w:rsid w:val="002832CA"/>
    <w:rsid w:val="002832EA"/>
    <w:rsid w:val="00283621"/>
    <w:rsid w:val="002838E5"/>
    <w:rsid w:val="00283ADA"/>
    <w:rsid w:val="00283C54"/>
    <w:rsid w:val="00283D1E"/>
    <w:rsid w:val="00283E83"/>
    <w:rsid w:val="00283EB0"/>
    <w:rsid w:val="00284095"/>
    <w:rsid w:val="002842B7"/>
    <w:rsid w:val="002842C2"/>
    <w:rsid w:val="00284424"/>
    <w:rsid w:val="002844CA"/>
    <w:rsid w:val="0028453C"/>
    <w:rsid w:val="00284DCC"/>
    <w:rsid w:val="00284E32"/>
    <w:rsid w:val="00284F52"/>
    <w:rsid w:val="00285022"/>
    <w:rsid w:val="0028502F"/>
    <w:rsid w:val="002851EB"/>
    <w:rsid w:val="00285224"/>
    <w:rsid w:val="00285510"/>
    <w:rsid w:val="0028558E"/>
    <w:rsid w:val="002855A8"/>
    <w:rsid w:val="00285863"/>
    <w:rsid w:val="00285ACC"/>
    <w:rsid w:val="00285BD1"/>
    <w:rsid w:val="00285DD6"/>
    <w:rsid w:val="00285DE2"/>
    <w:rsid w:val="00285E23"/>
    <w:rsid w:val="0028616D"/>
    <w:rsid w:val="00286327"/>
    <w:rsid w:val="00286461"/>
    <w:rsid w:val="00286964"/>
    <w:rsid w:val="00286965"/>
    <w:rsid w:val="00286FB1"/>
    <w:rsid w:val="00287116"/>
    <w:rsid w:val="00287120"/>
    <w:rsid w:val="002871FF"/>
    <w:rsid w:val="0028721B"/>
    <w:rsid w:val="002873E6"/>
    <w:rsid w:val="002876DA"/>
    <w:rsid w:val="00287723"/>
    <w:rsid w:val="0028790E"/>
    <w:rsid w:val="0028792B"/>
    <w:rsid w:val="0028792D"/>
    <w:rsid w:val="00287EA6"/>
    <w:rsid w:val="00290110"/>
    <w:rsid w:val="00290594"/>
    <w:rsid w:val="00290912"/>
    <w:rsid w:val="00290D82"/>
    <w:rsid w:val="0029101F"/>
    <w:rsid w:val="002911D0"/>
    <w:rsid w:val="0029136E"/>
    <w:rsid w:val="002913A7"/>
    <w:rsid w:val="002913B0"/>
    <w:rsid w:val="002914AB"/>
    <w:rsid w:val="00291664"/>
    <w:rsid w:val="0029174E"/>
    <w:rsid w:val="00291852"/>
    <w:rsid w:val="002919DA"/>
    <w:rsid w:val="00291A05"/>
    <w:rsid w:val="00291A23"/>
    <w:rsid w:val="00291D97"/>
    <w:rsid w:val="00291E48"/>
    <w:rsid w:val="00291EBA"/>
    <w:rsid w:val="0029208B"/>
    <w:rsid w:val="002921A6"/>
    <w:rsid w:val="0029224A"/>
    <w:rsid w:val="00292399"/>
    <w:rsid w:val="002926A6"/>
    <w:rsid w:val="002926A9"/>
    <w:rsid w:val="00292969"/>
    <w:rsid w:val="0029343F"/>
    <w:rsid w:val="002935EB"/>
    <w:rsid w:val="0029402E"/>
    <w:rsid w:val="0029416E"/>
    <w:rsid w:val="002942C1"/>
    <w:rsid w:val="00294386"/>
    <w:rsid w:val="00294445"/>
    <w:rsid w:val="002944EF"/>
    <w:rsid w:val="002945F3"/>
    <w:rsid w:val="00294607"/>
    <w:rsid w:val="002947BC"/>
    <w:rsid w:val="0029481C"/>
    <w:rsid w:val="00294862"/>
    <w:rsid w:val="00294958"/>
    <w:rsid w:val="00294A38"/>
    <w:rsid w:val="00294B4D"/>
    <w:rsid w:val="00294D4D"/>
    <w:rsid w:val="00294ED0"/>
    <w:rsid w:val="00294F97"/>
    <w:rsid w:val="002950EB"/>
    <w:rsid w:val="002951AA"/>
    <w:rsid w:val="0029537E"/>
    <w:rsid w:val="0029564D"/>
    <w:rsid w:val="00295734"/>
    <w:rsid w:val="002959DD"/>
    <w:rsid w:val="00295C18"/>
    <w:rsid w:val="00295D4A"/>
    <w:rsid w:val="00295FFE"/>
    <w:rsid w:val="002960D5"/>
    <w:rsid w:val="002963DC"/>
    <w:rsid w:val="002966EE"/>
    <w:rsid w:val="002968E0"/>
    <w:rsid w:val="00296A3C"/>
    <w:rsid w:val="00296B10"/>
    <w:rsid w:val="00296B57"/>
    <w:rsid w:val="00296D37"/>
    <w:rsid w:val="002970CC"/>
    <w:rsid w:val="0029740D"/>
    <w:rsid w:val="002977FB"/>
    <w:rsid w:val="00297926"/>
    <w:rsid w:val="00297C40"/>
    <w:rsid w:val="00297CE0"/>
    <w:rsid w:val="00297D3E"/>
    <w:rsid w:val="00297DC9"/>
    <w:rsid w:val="0029AE5C"/>
    <w:rsid w:val="002A02C9"/>
    <w:rsid w:val="002A0836"/>
    <w:rsid w:val="002A0909"/>
    <w:rsid w:val="002A0983"/>
    <w:rsid w:val="002A0CB5"/>
    <w:rsid w:val="002A0D7A"/>
    <w:rsid w:val="002A0F34"/>
    <w:rsid w:val="002A1062"/>
    <w:rsid w:val="002A122A"/>
    <w:rsid w:val="002A1577"/>
    <w:rsid w:val="002A177F"/>
    <w:rsid w:val="002A18EF"/>
    <w:rsid w:val="002A190E"/>
    <w:rsid w:val="002A1A98"/>
    <w:rsid w:val="002A1BCC"/>
    <w:rsid w:val="002A2012"/>
    <w:rsid w:val="002A2413"/>
    <w:rsid w:val="002A2502"/>
    <w:rsid w:val="002A2530"/>
    <w:rsid w:val="002A25BC"/>
    <w:rsid w:val="002A2928"/>
    <w:rsid w:val="002A2D2E"/>
    <w:rsid w:val="002A2F5E"/>
    <w:rsid w:val="002A3137"/>
    <w:rsid w:val="002A326D"/>
    <w:rsid w:val="002A3309"/>
    <w:rsid w:val="002A34FA"/>
    <w:rsid w:val="002A351F"/>
    <w:rsid w:val="002A352A"/>
    <w:rsid w:val="002A3A44"/>
    <w:rsid w:val="002A3A67"/>
    <w:rsid w:val="002A3AD8"/>
    <w:rsid w:val="002A3D33"/>
    <w:rsid w:val="002A3DD4"/>
    <w:rsid w:val="002A3E61"/>
    <w:rsid w:val="002A3ECD"/>
    <w:rsid w:val="002A46CB"/>
    <w:rsid w:val="002A48F5"/>
    <w:rsid w:val="002A4B1C"/>
    <w:rsid w:val="002A4B50"/>
    <w:rsid w:val="002A52EC"/>
    <w:rsid w:val="002A5480"/>
    <w:rsid w:val="002A59C4"/>
    <w:rsid w:val="002A5A78"/>
    <w:rsid w:val="002A5C55"/>
    <w:rsid w:val="002A5CEF"/>
    <w:rsid w:val="002A607D"/>
    <w:rsid w:val="002A6156"/>
    <w:rsid w:val="002A641D"/>
    <w:rsid w:val="002A64D5"/>
    <w:rsid w:val="002A6546"/>
    <w:rsid w:val="002A6993"/>
    <w:rsid w:val="002A6AC2"/>
    <w:rsid w:val="002A6BC5"/>
    <w:rsid w:val="002A6C0D"/>
    <w:rsid w:val="002A6CA9"/>
    <w:rsid w:val="002A6F26"/>
    <w:rsid w:val="002A6F69"/>
    <w:rsid w:val="002A7001"/>
    <w:rsid w:val="002A71F9"/>
    <w:rsid w:val="002A78A8"/>
    <w:rsid w:val="002A79E9"/>
    <w:rsid w:val="002A7DEA"/>
    <w:rsid w:val="002A7DEC"/>
    <w:rsid w:val="002A7F7B"/>
    <w:rsid w:val="002A7FD0"/>
    <w:rsid w:val="002B08E5"/>
    <w:rsid w:val="002B08FB"/>
    <w:rsid w:val="002B09BD"/>
    <w:rsid w:val="002B0AC7"/>
    <w:rsid w:val="002B0B5C"/>
    <w:rsid w:val="002B0B95"/>
    <w:rsid w:val="002B0CAB"/>
    <w:rsid w:val="002B1049"/>
    <w:rsid w:val="002B1178"/>
    <w:rsid w:val="002B132E"/>
    <w:rsid w:val="002B1499"/>
    <w:rsid w:val="002B1680"/>
    <w:rsid w:val="002B1689"/>
    <w:rsid w:val="002B1AC6"/>
    <w:rsid w:val="002B1CB1"/>
    <w:rsid w:val="002B2068"/>
    <w:rsid w:val="002B20E6"/>
    <w:rsid w:val="002B22B3"/>
    <w:rsid w:val="002B23CA"/>
    <w:rsid w:val="002B23ED"/>
    <w:rsid w:val="002B257D"/>
    <w:rsid w:val="002B25EE"/>
    <w:rsid w:val="002B260D"/>
    <w:rsid w:val="002B262F"/>
    <w:rsid w:val="002B2706"/>
    <w:rsid w:val="002B2813"/>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4"/>
    <w:rsid w:val="002B5D66"/>
    <w:rsid w:val="002B5E5D"/>
    <w:rsid w:val="002B5FF3"/>
    <w:rsid w:val="002B610C"/>
    <w:rsid w:val="002B618A"/>
    <w:rsid w:val="002B635A"/>
    <w:rsid w:val="002B649A"/>
    <w:rsid w:val="002B683A"/>
    <w:rsid w:val="002B6940"/>
    <w:rsid w:val="002B69D6"/>
    <w:rsid w:val="002B6C27"/>
    <w:rsid w:val="002B6DA5"/>
    <w:rsid w:val="002B73F1"/>
    <w:rsid w:val="002B76CB"/>
    <w:rsid w:val="002B76F6"/>
    <w:rsid w:val="002B78A6"/>
    <w:rsid w:val="002B79C2"/>
    <w:rsid w:val="002B7C26"/>
    <w:rsid w:val="002B7C97"/>
    <w:rsid w:val="002B7DA2"/>
    <w:rsid w:val="002B7E59"/>
    <w:rsid w:val="002C024B"/>
    <w:rsid w:val="002C08C8"/>
    <w:rsid w:val="002C096B"/>
    <w:rsid w:val="002C099D"/>
    <w:rsid w:val="002C0C4B"/>
    <w:rsid w:val="002C15FF"/>
    <w:rsid w:val="002C17AD"/>
    <w:rsid w:val="002C19AF"/>
    <w:rsid w:val="002C1A4B"/>
    <w:rsid w:val="002C1C2F"/>
    <w:rsid w:val="002C1D78"/>
    <w:rsid w:val="002C1EEA"/>
    <w:rsid w:val="002C1F8A"/>
    <w:rsid w:val="002C23ED"/>
    <w:rsid w:val="002C2733"/>
    <w:rsid w:val="002C2AFF"/>
    <w:rsid w:val="002C3301"/>
    <w:rsid w:val="002C3475"/>
    <w:rsid w:val="002C37CC"/>
    <w:rsid w:val="002C3C27"/>
    <w:rsid w:val="002C3CE0"/>
    <w:rsid w:val="002C3F85"/>
    <w:rsid w:val="002C3FE5"/>
    <w:rsid w:val="002C414A"/>
    <w:rsid w:val="002C419D"/>
    <w:rsid w:val="002C42E9"/>
    <w:rsid w:val="002C44BC"/>
    <w:rsid w:val="002C47AD"/>
    <w:rsid w:val="002C48A4"/>
    <w:rsid w:val="002C4B0D"/>
    <w:rsid w:val="002C5301"/>
    <w:rsid w:val="002C539F"/>
    <w:rsid w:val="002C5510"/>
    <w:rsid w:val="002C5556"/>
    <w:rsid w:val="002C55C0"/>
    <w:rsid w:val="002C5DBB"/>
    <w:rsid w:val="002C5F9F"/>
    <w:rsid w:val="002C6034"/>
    <w:rsid w:val="002C604C"/>
    <w:rsid w:val="002C6070"/>
    <w:rsid w:val="002C635B"/>
    <w:rsid w:val="002C64D2"/>
    <w:rsid w:val="002C66C2"/>
    <w:rsid w:val="002C6848"/>
    <w:rsid w:val="002C6A57"/>
    <w:rsid w:val="002C6B6B"/>
    <w:rsid w:val="002C6D7A"/>
    <w:rsid w:val="002C6EF7"/>
    <w:rsid w:val="002C7276"/>
    <w:rsid w:val="002C770F"/>
    <w:rsid w:val="002C7902"/>
    <w:rsid w:val="002C7A03"/>
    <w:rsid w:val="002C7A11"/>
    <w:rsid w:val="002C7BA6"/>
    <w:rsid w:val="002C7CFF"/>
    <w:rsid w:val="002C7EF6"/>
    <w:rsid w:val="002C7FD9"/>
    <w:rsid w:val="002D0190"/>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21D8"/>
    <w:rsid w:val="002D249C"/>
    <w:rsid w:val="002D24B7"/>
    <w:rsid w:val="002D2503"/>
    <w:rsid w:val="002D254E"/>
    <w:rsid w:val="002D2579"/>
    <w:rsid w:val="002D2604"/>
    <w:rsid w:val="002D2625"/>
    <w:rsid w:val="002D2B25"/>
    <w:rsid w:val="002D2D19"/>
    <w:rsid w:val="002D2E75"/>
    <w:rsid w:val="002D2F20"/>
    <w:rsid w:val="002D305F"/>
    <w:rsid w:val="002D334F"/>
    <w:rsid w:val="002D3386"/>
    <w:rsid w:val="002D3628"/>
    <w:rsid w:val="002D365F"/>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512A"/>
    <w:rsid w:val="002D51DF"/>
    <w:rsid w:val="002D52F8"/>
    <w:rsid w:val="002D591D"/>
    <w:rsid w:val="002D5AA4"/>
    <w:rsid w:val="002D5C86"/>
    <w:rsid w:val="002D5CA0"/>
    <w:rsid w:val="002D60D0"/>
    <w:rsid w:val="002D63E1"/>
    <w:rsid w:val="002D65BA"/>
    <w:rsid w:val="002D65D5"/>
    <w:rsid w:val="002D6706"/>
    <w:rsid w:val="002D6892"/>
    <w:rsid w:val="002D68C2"/>
    <w:rsid w:val="002D693D"/>
    <w:rsid w:val="002D6B83"/>
    <w:rsid w:val="002D6D47"/>
    <w:rsid w:val="002D6D74"/>
    <w:rsid w:val="002D7112"/>
    <w:rsid w:val="002D7177"/>
    <w:rsid w:val="002D729A"/>
    <w:rsid w:val="002D75F4"/>
    <w:rsid w:val="002D7675"/>
    <w:rsid w:val="002D769D"/>
    <w:rsid w:val="002D7815"/>
    <w:rsid w:val="002D7C86"/>
    <w:rsid w:val="002D7ED0"/>
    <w:rsid w:val="002E01AF"/>
    <w:rsid w:val="002E0692"/>
    <w:rsid w:val="002E0825"/>
    <w:rsid w:val="002E085F"/>
    <w:rsid w:val="002E0897"/>
    <w:rsid w:val="002E0899"/>
    <w:rsid w:val="002E0917"/>
    <w:rsid w:val="002E0B59"/>
    <w:rsid w:val="002E0B5C"/>
    <w:rsid w:val="002E0FA6"/>
    <w:rsid w:val="002E1091"/>
    <w:rsid w:val="002E1178"/>
    <w:rsid w:val="002E11E2"/>
    <w:rsid w:val="002E122A"/>
    <w:rsid w:val="002E1232"/>
    <w:rsid w:val="002E128E"/>
    <w:rsid w:val="002E13C9"/>
    <w:rsid w:val="002E1481"/>
    <w:rsid w:val="002E150A"/>
    <w:rsid w:val="002E152D"/>
    <w:rsid w:val="002E1555"/>
    <w:rsid w:val="002E199F"/>
    <w:rsid w:val="002E1AC2"/>
    <w:rsid w:val="002E1D74"/>
    <w:rsid w:val="002E1DCF"/>
    <w:rsid w:val="002E1F85"/>
    <w:rsid w:val="002E20ED"/>
    <w:rsid w:val="002E20FD"/>
    <w:rsid w:val="002E24C8"/>
    <w:rsid w:val="002E24DC"/>
    <w:rsid w:val="002E25BB"/>
    <w:rsid w:val="002E27B4"/>
    <w:rsid w:val="002E2943"/>
    <w:rsid w:val="002E2C9D"/>
    <w:rsid w:val="002E2CBD"/>
    <w:rsid w:val="002E2CF1"/>
    <w:rsid w:val="002E3328"/>
    <w:rsid w:val="002E34AF"/>
    <w:rsid w:val="002E3D2E"/>
    <w:rsid w:val="002E3D65"/>
    <w:rsid w:val="002E3D6E"/>
    <w:rsid w:val="002E3E01"/>
    <w:rsid w:val="002E3FAB"/>
    <w:rsid w:val="002E41FB"/>
    <w:rsid w:val="002E43F0"/>
    <w:rsid w:val="002E44C9"/>
    <w:rsid w:val="002E4A0D"/>
    <w:rsid w:val="002E4AAC"/>
    <w:rsid w:val="002E4AEC"/>
    <w:rsid w:val="002E4B06"/>
    <w:rsid w:val="002E4E48"/>
    <w:rsid w:val="002E53DE"/>
    <w:rsid w:val="002E560B"/>
    <w:rsid w:val="002E5620"/>
    <w:rsid w:val="002E563B"/>
    <w:rsid w:val="002E59CA"/>
    <w:rsid w:val="002E5AED"/>
    <w:rsid w:val="002E5B04"/>
    <w:rsid w:val="002E5C8C"/>
    <w:rsid w:val="002E60A9"/>
    <w:rsid w:val="002E60C6"/>
    <w:rsid w:val="002E6189"/>
    <w:rsid w:val="002E62D2"/>
    <w:rsid w:val="002E6750"/>
    <w:rsid w:val="002E6908"/>
    <w:rsid w:val="002E6B3D"/>
    <w:rsid w:val="002E6EFB"/>
    <w:rsid w:val="002E6F3D"/>
    <w:rsid w:val="002E731C"/>
    <w:rsid w:val="002E734F"/>
    <w:rsid w:val="002E7488"/>
    <w:rsid w:val="002E74AF"/>
    <w:rsid w:val="002E7516"/>
    <w:rsid w:val="002E758C"/>
    <w:rsid w:val="002E7960"/>
    <w:rsid w:val="002E7AE4"/>
    <w:rsid w:val="002E7B57"/>
    <w:rsid w:val="002F044C"/>
    <w:rsid w:val="002F05E2"/>
    <w:rsid w:val="002F0D57"/>
    <w:rsid w:val="002F0EFC"/>
    <w:rsid w:val="002F1038"/>
    <w:rsid w:val="002F105F"/>
    <w:rsid w:val="002F15CA"/>
    <w:rsid w:val="002F168C"/>
    <w:rsid w:val="002F1B56"/>
    <w:rsid w:val="002F1C67"/>
    <w:rsid w:val="002F1D63"/>
    <w:rsid w:val="002F1DDF"/>
    <w:rsid w:val="002F1DF1"/>
    <w:rsid w:val="002F2261"/>
    <w:rsid w:val="002F229A"/>
    <w:rsid w:val="002F22FF"/>
    <w:rsid w:val="002F24E9"/>
    <w:rsid w:val="002F2567"/>
    <w:rsid w:val="002F25A0"/>
    <w:rsid w:val="002F2794"/>
    <w:rsid w:val="002F2C3C"/>
    <w:rsid w:val="002F2D8F"/>
    <w:rsid w:val="002F2E04"/>
    <w:rsid w:val="002F3030"/>
    <w:rsid w:val="002F3483"/>
    <w:rsid w:val="002F359C"/>
    <w:rsid w:val="002F39E6"/>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BE4"/>
    <w:rsid w:val="002F6402"/>
    <w:rsid w:val="002F6496"/>
    <w:rsid w:val="002F687C"/>
    <w:rsid w:val="002F692C"/>
    <w:rsid w:val="002F695B"/>
    <w:rsid w:val="002F6C06"/>
    <w:rsid w:val="002F6C11"/>
    <w:rsid w:val="002F6C42"/>
    <w:rsid w:val="002F6CFE"/>
    <w:rsid w:val="002F72DA"/>
    <w:rsid w:val="002F72FC"/>
    <w:rsid w:val="002F7327"/>
    <w:rsid w:val="002F767E"/>
    <w:rsid w:val="002F768D"/>
    <w:rsid w:val="002F76B1"/>
    <w:rsid w:val="002F7999"/>
    <w:rsid w:val="002F7A24"/>
    <w:rsid w:val="002F7B17"/>
    <w:rsid w:val="002F7D66"/>
    <w:rsid w:val="002F7DBE"/>
    <w:rsid w:val="00300045"/>
    <w:rsid w:val="00300414"/>
    <w:rsid w:val="00300652"/>
    <w:rsid w:val="0030090B"/>
    <w:rsid w:val="00300B63"/>
    <w:rsid w:val="00300D2B"/>
    <w:rsid w:val="00300DB7"/>
    <w:rsid w:val="00300E00"/>
    <w:rsid w:val="00300F8E"/>
    <w:rsid w:val="00301035"/>
    <w:rsid w:val="00301231"/>
    <w:rsid w:val="00301232"/>
    <w:rsid w:val="003012D4"/>
    <w:rsid w:val="003018C0"/>
    <w:rsid w:val="003018CB"/>
    <w:rsid w:val="00301BD1"/>
    <w:rsid w:val="00301E52"/>
    <w:rsid w:val="0030221E"/>
    <w:rsid w:val="0030236C"/>
    <w:rsid w:val="003023B4"/>
    <w:rsid w:val="0030260A"/>
    <w:rsid w:val="00302731"/>
    <w:rsid w:val="0030296E"/>
    <w:rsid w:val="00302AE8"/>
    <w:rsid w:val="00302BB1"/>
    <w:rsid w:val="003030F0"/>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CA2"/>
    <w:rsid w:val="00304EAA"/>
    <w:rsid w:val="00304F4A"/>
    <w:rsid w:val="0030525A"/>
    <w:rsid w:val="00305297"/>
    <w:rsid w:val="0030531C"/>
    <w:rsid w:val="003053E5"/>
    <w:rsid w:val="00305722"/>
    <w:rsid w:val="003057E9"/>
    <w:rsid w:val="00305917"/>
    <w:rsid w:val="00305AC8"/>
    <w:rsid w:val="00305B87"/>
    <w:rsid w:val="00305BD7"/>
    <w:rsid w:val="003061B8"/>
    <w:rsid w:val="003062E6"/>
    <w:rsid w:val="003068B6"/>
    <w:rsid w:val="003069AD"/>
    <w:rsid w:val="00306D64"/>
    <w:rsid w:val="00306DD1"/>
    <w:rsid w:val="003071F6"/>
    <w:rsid w:val="00307287"/>
    <w:rsid w:val="0030757B"/>
    <w:rsid w:val="00307580"/>
    <w:rsid w:val="0030761F"/>
    <w:rsid w:val="00307703"/>
    <w:rsid w:val="00307CCC"/>
    <w:rsid w:val="00307FE0"/>
    <w:rsid w:val="003107EB"/>
    <w:rsid w:val="0031099B"/>
    <w:rsid w:val="00310E66"/>
    <w:rsid w:val="0031129D"/>
    <w:rsid w:val="0031147C"/>
    <w:rsid w:val="00311603"/>
    <w:rsid w:val="003118DC"/>
    <w:rsid w:val="00311BDE"/>
    <w:rsid w:val="00311C08"/>
    <w:rsid w:val="00311E68"/>
    <w:rsid w:val="003124D8"/>
    <w:rsid w:val="003125E0"/>
    <w:rsid w:val="00312A0A"/>
    <w:rsid w:val="00312BB3"/>
    <w:rsid w:val="00312C3D"/>
    <w:rsid w:val="00312ECE"/>
    <w:rsid w:val="00312EEC"/>
    <w:rsid w:val="00312FD2"/>
    <w:rsid w:val="003131E1"/>
    <w:rsid w:val="003135D1"/>
    <w:rsid w:val="00313652"/>
    <w:rsid w:val="00313663"/>
    <w:rsid w:val="0031393C"/>
    <w:rsid w:val="00313CB0"/>
    <w:rsid w:val="00313F96"/>
    <w:rsid w:val="003140C7"/>
    <w:rsid w:val="00314148"/>
    <w:rsid w:val="0031416A"/>
    <w:rsid w:val="003149CB"/>
    <w:rsid w:val="00314A0F"/>
    <w:rsid w:val="00314AF1"/>
    <w:rsid w:val="00314B0A"/>
    <w:rsid w:val="00314B31"/>
    <w:rsid w:val="00314DA0"/>
    <w:rsid w:val="00314F35"/>
    <w:rsid w:val="00314F94"/>
    <w:rsid w:val="0031509A"/>
    <w:rsid w:val="003150CE"/>
    <w:rsid w:val="0031516F"/>
    <w:rsid w:val="0031533D"/>
    <w:rsid w:val="00315509"/>
    <w:rsid w:val="0031598D"/>
    <w:rsid w:val="00315AAB"/>
    <w:rsid w:val="00315C58"/>
    <w:rsid w:val="00315D60"/>
    <w:rsid w:val="00315DEA"/>
    <w:rsid w:val="00316081"/>
    <w:rsid w:val="00316227"/>
    <w:rsid w:val="0031672B"/>
    <w:rsid w:val="0031687E"/>
    <w:rsid w:val="00316933"/>
    <w:rsid w:val="00316A03"/>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AEB"/>
    <w:rsid w:val="00320D95"/>
    <w:rsid w:val="00320F47"/>
    <w:rsid w:val="00321154"/>
    <w:rsid w:val="003211B0"/>
    <w:rsid w:val="003212AB"/>
    <w:rsid w:val="0032130D"/>
    <w:rsid w:val="00321ACC"/>
    <w:rsid w:val="00321B83"/>
    <w:rsid w:val="00321C4F"/>
    <w:rsid w:val="00321E08"/>
    <w:rsid w:val="00321ED4"/>
    <w:rsid w:val="00321EDA"/>
    <w:rsid w:val="003224AA"/>
    <w:rsid w:val="003224E7"/>
    <w:rsid w:val="003224FE"/>
    <w:rsid w:val="00322B23"/>
    <w:rsid w:val="00323231"/>
    <w:rsid w:val="0032324C"/>
    <w:rsid w:val="0032368B"/>
    <w:rsid w:val="003238FB"/>
    <w:rsid w:val="003239D1"/>
    <w:rsid w:val="00323AA5"/>
    <w:rsid w:val="00323C2B"/>
    <w:rsid w:val="00323D3D"/>
    <w:rsid w:val="00323E8E"/>
    <w:rsid w:val="00323F95"/>
    <w:rsid w:val="0032422B"/>
    <w:rsid w:val="00324585"/>
    <w:rsid w:val="00324790"/>
    <w:rsid w:val="00324A2F"/>
    <w:rsid w:val="00324F4C"/>
    <w:rsid w:val="003251F5"/>
    <w:rsid w:val="003256BF"/>
    <w:rsid w:val="00325A97"/>
    <w:rsid w:val="00325CDA"/>
    <w:rsid w:val="00325D7A"/>
    <w:rsid w:val="00325DDD"/>
    <w:rsid w:val="00325E7C"/>
    <w:rsid w:val="00325EB9"/>
    <w:rsid w:val="00326005"/>
    <w:rsid w:val="00326145"/>
    <w:rsid w:val="0032628E"/>
    <w:rsid w:val="0032649A"/>
    <w:rsid w:val="00326952"/>
    <w:rsid w:val="00326A26"/>
    <w:rsid w:val="00326A91"/>
    <w:rsid w:val="00327163"/>
    <w:rsid w:val="00327272"/>
    <w:rsid w:val="00327305"/>
    <w:rsid w:val="0032733E"/>
    <w:rsid w:val="00327531"/>
    <w:rsid w:val="00327CDF"/>
    <w:rsid w:val="00330187"/>
    <w:rsid w:val="00330194"/>
    <w:rsid w:val="003301FE"/>
    <w:rsid w:val="003303DA"/>
    <w:rsid w:val="003305E3"/>
    <w:rsid w:val="003306BD"/>
    <w:rsid w:val="0033088C"/>
    <w:rsid w:val="00330955"/>
    <w:rsid w:val="00330A0E"/>
    <w:rsid w:val="00330A30"/>
    <w:rsid w:val="00330AE7"/>
    <w:rsid w:val="00330BAB"/>
    <w:rsid w:val="00330C88"/>
    <w:rsid w:val="00330CFB"/>
    <w:rsid w:val="0033107F"/>
    <w:rsid w:val="003312E5"/>
    <w:rsid w:val="00331985"/>
    <w:rsid w:val="00331C77"/>
    <w:rsid w:val="00331DB6"/>
    <w:rsid w:val="00331E73"/>
    <w:rsid w:val="00331F7F"/>
    <w:rsid w:val="00331F96"/>
    <w:rsid w:val="00332192"/>
    <w:rsid w:val="003321EA"/>
    <w:rsid w:val="003328F3"/>
    <w:rsid w:val="00332986"/>
    <w:rsid w:val="00332B55"/>
    <w:rsid w:val="00332FDC"/>
    <w:rsid w:val="0033352A"/>
    <w:rsid w:val="003336B9"/>
    <w:rsid w:val="0033373E"/>
    <w:rsid w:val="003338ED"/>
    <w:rsid w:val="00333C33"/>
    <w:rsid w:val="00333EE8"/>
    <w:rsid w:val="00333F7F"/>
    <w:rsid w:val="00334206"/>
    <w:rsid w:val="003344FA"/>
    <w:rsid w:val="0033476C"/>
    <w:rsid w:val="00334AF0"/>
    <w:rsid w:val="00334C72"/>
    <w:rsid w:val="00334DD0"/>
    <w:rsid w:val="00334EE9"/>
    <w:rsid w:val="00335393"/>
    <w:rsid w:val="00335697"/>
    <w:rsid w:val="003357BC"/>
    <w:rsid w:val="00335805"/>
    <w:rsid w:val="00335901"/>
    <w:rsid w:val="003359C9"/>
    <w:rsid w:val="00335A4F"/>
    <w:rsid w:val="00335C56"/>
    <w:rsid w:val="00335EA8"/>
    <w:rsid w:val="003363DD"/>
    <w:rsid w:val="00336644"/>
    <w:rsid w:val="003368E6"/>
    <w:rsid w:val="0033692A"/>
    <w:rsid w:val="00336984"/>
    <w:rsid w:val="00336B8F"/>
    <w:rsid w:val="00336B9B"/>
    <w:rsid w:val="00336DEB"/>
    <w:rsid w:val="00336E3E"/>
    <w:rsid w:val="00337293"/>
    <w:rsid w:val="00337370"/>
    <w:rsid w:val="003376E3"/>
    <w:rsid w:val="00337750"/>
    <w:rsid w:val="0033778C"/>
    <w:rsid w:val="00337810"/>
    <w:rsid w:val="00337909"/>
    <w:rsid w:val="0033795F"/>
    <w:rsid w:val="00337A28"/>
    <w:rsid w:val="00337BE9"/>
    <w:rsid w:val="00337C05"/>
    <w:rsid w:val="003400A2"/>
    <w:rsid w:val="00340361"/>
    <w:rsid w:val="0034061B"/>
    <w:rsid w:val="00340795"/>
    <w:rsid w:val="003407C8"/>
    <w:rsid w:val="003407FD"/>
    <w:rsid w:val="00340E09"/>
    <w:rsid w:val="00340E91"/>
    <w:rsid w:val="00340F20"/>
    <w:rsid w:val="0034111C"/>
    <w:rsid w:val="00341156"/>
    <w:rsid w:val="003413D0"/>
    <w:rsid w:val="003414EB"/>
    <w:rsid w:val="0034163A"/>
    <w:rsid w:val="00341947"/>
    <w:rsid w:val="003419CC"/>
    <w:rsid w:val="00341A01"/>
    <w:rsid w:val="00341B87"/>
    <w:rsid w:val="00341D45"/>
    <w:rsid w:val="00341DB1"/>
    <w:rsid w:val="00341E60"/>
    <w:rsid w:val="00341E9F"/>
    <w:rsid w:val="00342030"/>
    <w:rsid w:val="0034217F"/>
    <w:rsid w:val="00342AD2"/>
    <w:rsid w:val="00342D32"/>
    <w:rsid w:val="00343126"/>
    <w:rsid w:val="003431DB"/>
    <w:rsid w:val="003434B3"/>
    <w:rsid w:val="0034354D"/>
    <w:rsid w:val="0034358F"/>
    <w:rsid w:val="0034392F"/>
    <w:rsid w:val="0034394A"/>
    <w:rsid w:val="0034394F"/>
    <w:rsid w:val="00343954"/>
    <w:rsid w:val="00343B71"/>
    <w:rsid w:val="00343DE6"/>
    <w:rsid w:val="00343E52"/>
    <w:rsid w:val="00343E7A"/>
    <w:rsid w:val="00343EDD"/>
    <w:rsid w:val="00344279"/>
    <w:rsid w:val="003445A4"/>
    <w:rsid w:val="00344684"/>
    <w:rsid w:val="00344BCA"/>
    <w:rsid w:val="00344DB5"/>
    <w:rsid w:val="00344E81"/>
    <w:rsid w:val="003450E4"/>
    <w:rsid w:val="00345305"/>
    <w:rsid w:val="0034531C"/>
    <w:rsid w:val="00345395"/>
    <w:rsid w:val="00345405"/>
    <w:rsid w:val="00345AD5"/>
    <w:rsid w:val="00345BE8"/>
    <w:rsid w:val="00345C2C"/>
    <w:rsid w:val="00345D38"/>
    <w:rsid w:val="00345DDD"/>
    <w:rsid w:val="00345E06"/>
    <w:rsid w:val="00345E75"/>
    <w:rsid w:val="00345F8D"/>
    <w:rsid w:val="003468B4"/>
    <w:rsid w:val="00346DDD"/>
    <w:rsid w:val="00346FED"/>
    <w:rsid w:val="00347059"/>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1183"/>
    <w:rsid w:val="00351190"/>
    <w:rsid w:val="00351242"/>
    <w:rsid w:val="0035159A"/>
    <w:rsid w:val="00351884"/>
    <w:rsid w:val="00351A21"/>
    <w:rsid w:val="00351C9A"/>
    <w:rsid w:val="00351E01"/>
    <w:rsid w:val="00351EFE"/>
    <w:rsid w:val="00352142"/>
    <w:rsid w:val="00352181"/>
    <w:rsid w:val="0035238C"/>
    <w:rsid w:val="0035251C"/>
    <w:rsid w:val="0035256F"/>
    <w:rsid w:val="003528F4"/>
    <w:rsid w:val="00352968"/>
    <w:rsid w:val="0035298B"/>
    <w:rsid w:val="003529C5"/>
    <w:rsid w:val="00352BF8"/>
    <w:rsid w:val="00352D21"/>
    <w:rsid w:val="0035302B"/>
    <w:rsid w:val="0035307E"/>
    <w:rsid w:val="003531D4"/>
    <w:rsid w:val="003535A4"/>
    <w:rsid w:val="0035381E"/>
    <w:rsid w:val="00353990"/>
    <w:rsid w:val="003540D1"/>
    <w:rsid w:val="0035432C"/>
    <w:rsid w:val="0035443D"/>
    <w:rsid w:val="0035447B"/>
    <w:rsid w:val="00354563"/>
    <w:rsid w:val="0035465C"/>
    <w:rsid w:val="003546DF"/>
    <w:rsid w:val="003546E1"/>
    <w:rsid w:val="0035470F"/>
    <w:rsid w:val="00354810"/>
    <w:rsid w:val="00354A00"/>
    <w:rsid w:val="00354AA2"/>
    <w:rsid w:val="00354C86"/>
    <w:rsid w:val="00354FEE"/>
    <w:rsid w:val="00355111"/>
    <w:rsid w:val="0035515E"/>
    <w:rsid w:val="003551FE"/>
    <w:rsid w:val="003552DA"/>
    <w:rsid w:val="003552E7"/>
    <w:rsid w:val="00355444"/>
    <w:rsid w:val="003554B0"/>
    <w:rsid w:val="0035559C"/>
    <w:rsid w:val="00355670"/>
    <w:rsid w:val="00355D63"/>
    <w:rsid w:val="00355E23"/>
    <w:rsid w:val="00356082"/>
    <w:rsid w:val="00356275"/>
    <w:rsid w:val="0035633A"/>
    <w:rsid w:val="00356598"/>
    <w:rsid w:val="00356A57"/>
    <w:rsid w:val="00356C0B"/>
    <w:rsid w:val="00356FBA"/>
    <w:rsid w:val="00357264"/>
    <w:rsid w:val="0035775B"/>
    <w:rsid w:val="003577DF"/>
    <w:rsid w:val="00357858"/>
    <w:rsid w:val="003578AF"/>
    <w:rsid w:val="00357B9C"/>
    <w:rsid w:val="00357BB0"/>
    <w:rsid w:val="00357EA5"/>
    <w:rsid w:val="00361022"/>
    <w:rsid w:val="00361208"/>
    <w:rsid w:val="003613BC"/>
    <w:rsid w:val="00361412"/>
    <w:rsid w:val="003615CA"/>
    <w:rsid w:val="00361EF0"/>
    <w:rsid w:val="003621DB"/>
    <w:rsid w:val="003623ED"/>
    <w:rsid w:val="00362528"/>
    <w:rsid w:val="003626B6"/>
    <w:rsid w:val="0036276D"/>
    <w:rsid w:val="00362CD9"/>
    <w:rsid w:val="00362EAF"/>
    <w:rsid w:val="003634C8"/>
    <w:rsid w:val="0036350C"/>
    <w:rsid w:val="00363613"/>
    <w:rsid w:val="00363801"/>
    <w:rsid w:val="00363A21"/>
    <w:rsid w:val="00363B2C"/>
    <w:rsid w:val="00363C9A"/>
    <w:rsid w:val="00363CD3"/>
    <w:rsid w:val="00363EA7"/>
    <w:rsid w:val="00364098"/>
    <w:rsid w:val="00364144"/>
    <w:rsid w:val="003641EA"/>
    <w:rsid w:val="003642A6"/>
    <w:rsid w:val="00364340"/>
    <w:rsid w:val="00364647"/>
    <w:rsid w:val="00364721"/>
    <w:rsid w:val="00364763"/>
    <w:rsid w:val="003647BC"/>
    <w:rsid w:val="00364B13"/>
    <w:rsid w:val="00364C28"/>
    <w:rsid w:val="00364E44"/>
    <w:rsid w:val="00364EA7"/>
    <w:rsid w:val="00365120"/>
    <w:rsid w:val="003651F0"/>
    <w:rsid w:val="003654B5"/>
    <w:rsid w:val="0036552D"/>
    <w:rsid w:val="003656A7"/>
    <w:rsid w:val="0036585E"/>
    <w:rsid w:val="00365C3D"/>
    <w:rsid w:val="00365C85"/>
    <w:rsid w:val="00365CD8"/>
    <w:rsid w:val="00365E5A"/>
    <w:rsid w:val="00366016"/>
    <w:rsid w:val="00366029"/>
    <w:rsid w:val="0036609E"/>
    <w:rsid w:val="0036612C"/>
    <w:rsid w:val="003666A5"/>
    <w:rsid w:val="00366A50"/>
    <w:rsid w:val="00366AC9"/>
    <w:rsid w:val="00366B45"/>
    <w:rsid w:val="00366C1B"/>
    <w:rsid w:val="00366F42"/>
    <w:rsid w:val="00367337"/>
    <w:rsid w:val="00367338"/>
    <w:rsid w:val="00367367"/>
    <w:rsid w:val="00367396"/>
    <w:rsid w:val="00367516"/>
    <w:rsid w:val="00367B72"/>
    <w:rsid w:val="00367C93"/>
    <w:rsid w:val="00367F25"/>
    <w:rsid w:val="00367F82"/>
    <w:rsid w:val="00367FD8"/>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F1E"/>
    <w:rsid w:val="003721AE"/>
    <w:rsid w:val="00372B38"/>
    <w:rsid w:val="00372E8B"/>
    <w:rsid w:val="00372EB5"/>
    <w:rsid w:val="003731EE"/>
    <w:rsid w:val="0037336E"/>
    <w:rsid w:val="003735C6"/>
    <w:rsid w:val="003736DE"/>
    <w:rsid w:val="00373800"/>
    <w:rsid w:val="00373B6A"/>
    <w:rsid w:val="00373EE9"/>
    <w:rsid w:val="0037479F"/>
    <w:rsid w:val="00374848"/>
    <w:rsid w:val="00374D6B"/>
    <w:rsid w:val="00374EBE"/>
    <w:rsid w:val="00374FBB"/>
    <w:rsid w:val="00375143"/>
    <w:rsid w:val="00375236"/>
    <w:rsid w:val="0037546B"/>
    <w:rsid w:val="00375496"/>
    <w:rsid w:val="0037565E"/>
    <w:rsid w:val="003757A1"/>
    <w:rsid w:val="00375B60"/>
    <w:rsid w:val="00375D09"/>
    <w:rsid w:val="00375D77"/>
    <w:rsid w:val="00375DD6"/>
    <w:rsid w:val="003762DC"/>
    <w:rsid w:val="00376335"/>
    <w:rsid w:val="00376A84"/>
    <w:rsid w:val="00376BD3"/>
    <w:rsid w:val="00377283"/>
    <w:rsid w:val="0037739D"/>
    <w:rsid w:val="0037751C"/>
    <w:rsid w:val="0037761D"/>
    <w:rsid w:val="003777EB"/>
    <w:rsid w:val="00377809"/>
    <w:rsid w:val="003778D7"/>
    <w:rsid w:val="00377A27"/>
    <w:rsid w:val="00377CBC"/>
    <w:rsid w:val="00377D20"/>
    <w:rsid w:val="00377D61"/>
    <w:rsid w:val="00377EA2"/>
    <w:rsid w:val="00380026"/>
    <w:rsid w:val="003801CA"/>
    <w:rsid w:val="003804A5"/>
    <w:rsid w:val="00380715"/>
    <w:rsid w:val="00380909"/>
    <w:rsid w:val="00380B66"/>
    <w:rsid w:val="00380BFC"/>
    <w:rsid w:val="00380F3F"/>
    <w:rsid w:val="003811B7"/>
    <w:rsid w:val="003811E9"/>
    <w:rsid w:val="00381556"/>
    <w:rsid w:val="003816DF"/>
    <w:rsid w:val="00381953"/>
    <w:rsid w:val="00381B5C"/>
    <w:rsid w:val="00381F86"/>
    <w:rsid w:val="00382232"/>
    <w:rsid w:val="003825D1"/>
    <w:rsid w:val="00382997"/>
    <w:rsid w:val="00382A7D"/>
    <w:rsid w:val="00382F1A"/>
    <w:rsid w:val="00382F9A"/>
    <w:rsid w:val="00383161"/>
    <w:rsid w:val="00383282"/>
    <w:rsid w:val="00383422"/>
    <w:rsid w:val="00383658"/>
    <w:rsid w:val="003839D3"/>
    <w:rsid w:val="00383D62"/>
    <w:rsid w:val="00383DE6"/>
    <w:rsid w:val="0038412E"/>
    <w:rsid w:val="00384329"/>
    <w:rsid w:val="00384368"/>
    <w:rsid w:val="00384626"/>
    <w:rsid w:val="0038472A"/>
    <w:rsid w:val="003847CE"/>
    <w:rsid w:val="00384A16"/>
    <w:rsid w:val="00384A4D"/>
    <w:rsid w:val="00384AB7"/>
    <w:rsid w:val="00384CFD"/>
    <w:rsid w:val="00384E44"/>
    <w:rsid w:val="00384F64"/>
    <w:rsid w:val="003852B9"/>
    <w:rsid w:val="00385770"/>
    <w:rsid w:val="00385B88"/>
    <w:rsid w:val="00385C9B"/>
    <w:rsid w:val="00385E5D"/>
    <w:rsid w:val="00385E9E"/>
    <w:rsid w:val="00385FAF"/>
    <w:rsid w:val="00386053"/>
    <w:rsid w:val="00386138"/>
    <w:rsid w:val="00386308"/>
    <w:rsid w:val="003864DC"/>
    <w:rsid w:val="003866C4"/>
    <w:rsid w:val="00386772"/>
    <w:rsid w:val="00386D47"/>
    <w:rsid w:val="00386F65"/>
    <w:rsid w:val="00387096"/>
    <w:rsid w:val="00387459"/>
    <w:rsid w:val="0038771D"/>
    <w:rsid w:val="00387769"/>
    <w:rsid w:val="003878A3"/>
    <w:rsid w:val="003878BD"/>
    <w:rsid w:val="0038791D"/>
    <w:rsid w:val="00387985"/>
    <w:rsid w:val="003879D2"/>
    <w:rsid w:val="00387CB4"/>
    <w:rsid w:val="00387FEA"/>
    <w:rsid w:val="0039056B"/>
    <w:rsid w:val="00390935"/>
    <w:rsid w:val="00391348"/>
    <w:rsid w:val="003918F1"/>
    <w:rsid w:val="00391A2D"/>
    <w:rsid w:val="00391AD5"/>
    <w:rsid w:val="00391B0C"/>
    <w:rsid w:val="00391C62"/>
    <w:rsid w:val="00391F05"/>
    <w:rsid w:val="0039241F"/>
    <w:rsid w:val="00392491"/>
    <w:rsid w:val="003927AC"/>
    <w:rsid w:val="00392813"/>
    <w:rsid w:val="00392AF2"/>
    <w:rsid w:val="00392D55"/>
    <w:rsid w:val="00393382"/>
    <w:rsid w:val="00393459"/>
    <w:rsid w:val="00393484"/>
    <w:rsid w:val="00393489"/>
    <w:rsid w:val="003935B0"/>
    <w:rsid w:val="003935D9"/>
    <w:rsid w:val="0039364D"/>
    <w:rsid w:val="00393B5E"/>
    <w:rsid w:val="00393C4A"/>
    <w:rsid w:val="00393E44"/>
    <w:rsid w:val="00393F00"/>
    <w:rsid w:val="00393F08"/>
    <w:rsid w:val="00393F0E"/>
    <w:rsid w:val="00393F53"/>
    <w:rsid w:val="00394301"/>
    <w:rsid w:val="00394342"/>
    <w:rsid w:val="00394B04"/>
    <w:rsid w:val="00394EB3"/>
    <w:rsid w:val="003952DE"/>
    <w:rsid w:val="0039532D"/>
    <w:rsid w:val="00395338"/>
    <w:rsid w:val="003954E7"/>
    <w:rsid w:val="0039586A"/>
    <w:rsid w:val="003959A6"/>
    <w:rsid w:val="00395CCA"/>
    <w:rsid w:val="00395D7E"/>
    <w:rsid w:val="003961D4"/>
    <w:rsid w:val="00396339"/>
    <w:rsid w:val="00396846"/>
    <w:rsid w:val="0039688F"/>
    <w:rsid w:val="00396BB6"/>
    <w:rsid w:val="00396C22"/>
    <w:rsid w:val="00396C5B"/>
    <w:rsid w:val="00396D84"/>
    <w:rsid w:val="00396F1D"/>
    <w:rsid w:val="00397179"/>
    <w:rsid w:val="003972A3"/>
    <w:rsid w:val="0039747B"/>
    <w:rsid w:val="003975D9"/>
    <w:rsid w:val="00397978"/>
    <w:rsid w:val="00397AB6"/>
    <w:rsid w:val="00397ACA"/>
    <w:rsid w:val="00397C6D"/>
    <w:rsid w:val="00397E41"/>
    <w:rsid w:val="003A0771"/>
    <w:rsid w:val="003A0A4A"/>
    <w:rsid w:val="003A0B8D"/>
    <w:rsid w:val="003A0D4B"/>
    <w:rsid w:val="003A10C3"/>
    <w:rsid w:val="003A1303"/>
    <w:rsid w:val="003A1451"/>
    <w:rsid w:val="003A15EB"/>
    <w:rsid w:val="003A18EB"/>
    <w:rsid w:val="003A1A9A"/>
    <w:rsid w:val="003A1AF8"/>
    <w:rsid w:val="003A1B17"/>
    <w:rsid w:val="003A1C6F"/>
    <w:rsid w:val="003A1DFD"/>
    <w:rsid w:val="003A2149"/>
    <w:rsid w:val="003A21EE"/>
    <w:rsid w:val="003A2914"/>
    <w:rsid w:val="003A296A"/>
    <w:rsid w:val="003A2B87"/>
    <w:rsid w:val="003A35B0"/>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EA"/>
    <w:rsid w:val="003A52B6"/>
    <w:rsid w:val="003A532B"/>
    <w:rsid w:val="003A534A"/>
    <w:rsid w:val="003A5611"/>
    <w:rsid w:val="003A5844"/>
    <w:rsid w:val="003A597F"/>
    <w:rsid w:val="003A59E1"/>
    <w:rsid w:val="003A622F"/>
    <w:rsid w:val="003A6255"/>
    <w:rsid w:val="003A62EC"/>
    <w:rsid w:val="003A674E"/>
    <w:rsid w:val="003A67FD"/>
    <w:rsid w:val="003A6859"/>
    <w:rsid w:val="003A71A8"/>
    <w:rsid w:val="003A71D2"/>
    <w:rsid w:val="003A72D4"/>
    <w:rsid w:val="003A736B"/>
    <w:rsid w:val="003A7516"/>
    <w:rsid w:val="003A765A"/>
    <w:rsid w:val="003A765F"/>
    <w:rsid w:val="003A7859"/>
    <w:rsid w:val="003A78E5"/>
    <w:rsid w:val="003A78E6"/>
    <w:rsid w:val="003A7CBD"/>
    <w:rsid w:val="003B00CA"/>
    <w:rsid w:val="003B030B"/>
    <w:rsid w:val="003B0432"/>
    <w:rsid w:val="003B0821"/>
    <w:rsid w:val="003B0A06"/>
    <w:rsid w:val="003B0BCA"/>
    <w:rsid w:val="003B0BE9"/>
    <w:rsid w:val="003B0C13"/>
    <w:rsid w:val="003B0F4B"/>
    <w:rsid w:val="003B1088"/>
    <w:rsid w:val="003B120A"/>
    <w:rsid w:val="003B147A"/>
    <w:rsid w:val="003B158C"/>
    <w:rsid w:val="003B186C"/>
    <w:rsid w:val="003B1ED6"/>
    <w:rsid w:val="003B201E"/>
    <w:rsid w:val="003B24B5"/>
    <w:rsid w:val="003B271F"/>
    <w:rsid w:val="003B298F"/>
    <w:rsid w:val="003B2CB5"/>
    <w:rsid w:val="003B2DCD"/>
    <w:rsid w:val="003B2E9B"/>
    <w:rsid w:val="003B2F8D"/>
    <w:rsid w:val="003B3103"/>
    <w:rsid w:val="003B332F"/>
    <w:rsid w:val="003B33FF"/>
    <w:rsid w:val="003B3AFF"/>
    <w:rsid w:val="003B3BD3"/>
    <w:rsid w:val="003B3C64"/>
    <w:rsid w:val="003B3EDB"/>
    <w:rsid w:val="003B3FC0"/>
    <w:rsid w:val="003B4025"/>
    <w:rsid w:val="003B4371"/>
    <w:rsid w:val="003B454C"/>
    <w:rsid w:val="003B465E"/>
    <w:rsid w:val="003B4923"/>
    <w:rsid w:val="003B4C33"/>
    <w:rsid w:val="003B4CD6"/>
    <w:rsid w:val="003B4FAA"/>
    <w:rsid w:val="003B51F8"/>
    <w:rsid w:val="003B53D9"/>
    <w:rsid w:val="003B547A"/>
    <w:rsid w:val="003B54F7"/>
    <w:rsid w:val="003B5945"/>
    <w:rsid w:val="003B5BC3"/>
    <w:rsid w:val="003B5DFC"/>
    <w:rsid w:val="003B5EBA"/>
    <w:rsid w:val="003B5EDA"/>
    <w:rsid w:val="003B62F7"/>
    <w:rsid w:val="003B6348"/>
    <w:rsid w:val="003B64B6"/>
    <w:rsid w:val="003B66E8"/>
    <w:rsid w:val="003B69E8"/>
    <w:rsid w:val="003B6A1D"/>
    <w:rsid w:val="003B6B18"/>
    <w:rsid w:val="003B6D8A"/>
    <w:rsid w:val="003B6EC0"/>
    <w:rsid w:val="003B711C"/>
    <w:rsid w:val="003B74B8"/>
    <w:rsid w:val="003B75B9"/>
    <w:rsid w:val="003B785D"/>
    <w:rsid w:val="003B791A"/>
    <w:rsid w:val="003B79DD"/>
    <w:rsid w:val="003B7AD6"/>
    <w:rsid w:val="003B7C5D"/>
    <w:rsid w:val="003B7C72"/>
    <w:rsid w:val="003B7E12"/>
    <w:rsid w:val="003C0134"/>
    <w:rsid w:val="003C03DF"/>
    <w:rsid w:val="003C046A"/>
    <w:rsid w:val="003C06BB"/>
    <w:rsid w:val="003C087B"/>
    <w:rsid w:val="003C0940"/>
    <w:rsid w:val="003C0B0B"/>
    <w:rsid w:val="003C0B68"/>
    <w:rsid w:val="003C0D9B"/>
    <w:rsid w:val="003C0DA2"/>
    <w:rsid w:val="003C10DB"/>
    <w:rsid w:val="003C10E8"/>
    <w:rsid w:val="003C1A18"/>
    <w:rsid w:val="003C23B7"/>
    <w:rsid w:val="003C23D5"/>
    <w:rsid w:val="003C240E"/>
    <w:rsid w:val="003C2613"/>
    <w:rsid w:val="003C29F6"/>
    <w:rsid w:val="003C2E37"/>
    <w:rsid w:val="003C2E72"/>
    <w:rsid w:val="003C2F61"/>
    <w:rsid w:val="003C3104"/>
    <w:rsid w:val="003C3839"/>
    <w:rsid w:val="003C3C55"/>
    <w:rsid w:val="003C3CC0"/>
    <w:rsid w:val="003C3EBB"/>
    <w:rsid w:val="003C3F0B"/>
    <w:rsid w:val="003C4386"/>
    <w:rsid w:val="003C44A2"/>
    <w:rsid w:val="003C4A0A"/>
    <w:rsid w:val="003C4B0C"/>
    <w:rsid w:val="003C502B"/>
    <w:rsid w:val="003C54A7"/>
    <w:rsid w:val="003C54D8"/>
    <w:rsid w:val="003C5573"/>
    <w:rsid w:val="003C59B1"/>
    <w:rsid w:val="003C59B3"/>
    <w:rsid w:val="003C5A8A"/>
    <w:rsid w:val="003C5C41"/>
    <w:rsid w:val="003C5D16"/>
    <w:rsid w:val="003C618F"/>
    <w:rsid w:val="003C6569"/>
    <w:rsid w:val="003C65B0"/>
    <w:rsid w:val="003C669D"/>
    <w:rsid w:val="003C6794"/>
    <w:rsid w:val="003C679D"/>
    <w:rsid w:val="003C6860"/>
    <w:rsid w:val="003C6877"/>
    <w:rsid w:val="003C6A23"/>
    <w:rsid w:val="003C6C24"/>
    <w:rsid w:val="003C6DE5"/>
    <w:rsid w:val="003C6E29"/>
    <w:rsid w:val="003C7062"/>
    <w:rsid w:val="003C71ED"/>
    <w:rsid w:val="003C725B"/>
    <w:rsid w:val="003C72E3"/>
    <w:rsid w:val="003C7461"/>
    <w:rsid w:val="003C74CD"/>
    <w:rsid w:val="003C74DE"/>
    <w:rsid w:val="003C75F9"/>
    <w:rsid w:val="003C77DA"/>
    <w:rsid w:val="003C7830"/>
    <w:rsid w:val="003C7CD7"/>
    <w:rsid w:val="003C7EEE"/>
    <w:rsid w:val="003D0396"/>
    <w:rsid w:val="003D04E3"/>
    <w:rsid w:val="003D058A"/>
    <w:rsid w:val="003D0665"/>
    <w:rsid w:val="003D0788"/>
    <w:rsid w:val="003D0E1A"/>
    <w:rsid w:val="003D0F14"/>
    <w:rsid w:val="003D1254"/>
    <w:rsid w:val="003D132A"/>
    <w:rsid w:val="003D1412"/>
    <w:rsid w:val="003D1475"/>
    <w:rsid w:val="003D1517"/>
    <w:rsid w:val="003D1520"/>
    <w:rsid w:val="003D1B9B"/>
    <w:rsid w:val="003D1C7D"/>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F3"/>
    <w:rsid w:val="003D3ADE"/>
    <w:rsid w:val="003D3FBA"/>
    <w:rsid w:val="003D402B"/>
    <w:rsid w:val="003D4086"/>
    <w:rsid w:val="003D430E"/>
    <w:rsid w:val="003D43EE"/>
    <w:rsid w:val="003D4401"/>
    <w:rsid w:val="003D447E"/>
    <w:rsid w:val="003D4651"/>
    <w:rsid w:val="003D4A03"/>
    <w:rsid w:val="003D4CA4"/>
    <w:rsid w:val="003D4CC1"/>
    <w:rsid w:val="003D4D4F"/>
    <w:rsid w:val="003D4FD4"/>
    <w:rsid w:val="003D4FDA"/>
    <w:rsid w:val="003D4FEA"/>
    <w:rsid w:val="003D50CC"/>
    <w:rsid w:val="003D543F"/>
    <w:rsid w:val="003D5487"/>
    <w:rsid w:val="003D54B0"/>
    <w:rsid w:val="003D5629"/>
    <w:rsid w:val="003D5941"/>
    <w:rsid w:val="003D5DE9"/>
    <w:rsid w:val="003D5FB9"/>
    <w:rsid w:val="003D640A"/>
    <w:rsid w:val="003D6466"/>
    <w:rsid w:val="003D66EF"/>
    <w:rsid w:val="003D7143"/>
    <w:rsid w:val="003D738E"/>
    <w:rsid w:val="003D764F"/>
    <w:rsid w:val="003D76EF"/>
    <w:rsid w:val="003D77C7"/>
    <w:rsid w:val="003D7D18"/>
    <w:rsid w:val="003D7D33"/>
    <w:rsid w:val="003E0042"/>
    <w:rsid w:val="003E0071"/>
    <w:rsid w:val="003E00CB"/>
    <w:rsid w:val="003E02B8"/>
    <w:rsid w:val="003E02E6"/>
    <w:rsid w:val="003E0303"/>
    <w:rsid w:val="003E04E6"/>
    <w:rsid w:val="003E0667"/>
    <w:rsid w:val="003E0BCE"/>
    <w:rsid w:val="003E0D1A"/>
    <w:rsid w:val="003E0D4F"/>
    <w:rsid w:val="003E0DF3"/>
    <w:rsid w:val="003E0FC7"/>
    <w:rsid w:val="003E13E0"/>
    <w:rsid w:val="003E1419"/>
    <w:rsid w:val="003E1561"/>
    <w:rsid w:val="003E1660"/>
    <w:rsid w:val="003E1CD1"/>
    <w:rsid w:val="003E1EA2"/>
    <w:rsid w:val="003E21F1"/>
    <w:rsid w:val="003E22E8"/>
    <w:rsid w:val="003E28DE"/>
    <w:rsid w:val="003E2980"/>
    <w:rsid w:val="003E2A2D"/>
    <w:rsid w:val="003E2B07"/>
    <w:rsid w:val="003E2B5C"/>
    <w:rsid w:val="003E2B73"/>
    <w:rsid w:val="003E2D98"/>
    <w:rsid w:val="003E2FA3"/>
    <w:rsid w:val="003E3046"/>
    <w:rsid w:val="003E35FE"/>
    <w:rsid w:val="003E366E"/>
    <w:rsid w:val="003E38EC"/>
    <w:rsid w:val="003E3E66"/>
    <w:rsid w:val="003E3F2C"/>
    <w:rsid w:val="003E40DC"/>
    <w:rsid w:val="003E41CD"/>
    <w:rsid w:val="003E47D4"/>
    <w:rsid w:val="003E49BC"/>
    <w:rsid w:val="003E4A02"/>
    <w:rsid w:val="003E4D4A"/>
    <w:rsid w:val="003E4EE1"/>
    <w:rsid w:val="003E4F52"/>
    <w:rsid w:val="003E50B9"/>
    <w:rsid w:val="003E5175"/>
    <w:rsid w:val="003E51EA"/>
    <w:rsid w:val="003E55FD"/>
    <w:rsid w:val="003E5DC2"/>
    <w:rsid w:val="003E5E3D"/>
    <w:rsid w:val="003E64A9"/>
    <w:rsid w:val="003E64C6"/>
    <w:rsid w:val="003E6554"/>
    <w:rsid w:val="003E6571"/>
    <w:rsid w:val="003E6972"/>
    <w:rsid w:val="003E6AC0"/>
    <w:rsid w:val="003E6B7D"/>
    <w:rsid w:val="003E7117"/>
    <w:rsid w:val="003E71D4"/>
    <w:rsid w:val="003E753D"/>
    <w:rsid w:val="003E7905"/>
    <w:rsid w:val="003E7AF6"/>
    <w:rsid w:val="003E7B29"/>
    <w:rsid w:val="003E7FC9"/>
    <w:rsid w:val="003F0336"/>
    <w:rsid w:val="003F033E"/>
    <w:rsid w:val="003F0428"/>
    <w:rsid w:val="003F1585"/>
    <w:rsid w:val="003F16AA"/>
    <w:rsid w:val="003F1A75"/>
    <w:rsid w:val="003F1D5D"/>
    <w:rsid w:val="003F1DA2"/>
    <w:rsid w:val="003F1E70"/>
    <w:rsid w:val="003F22DE"/>
    <w:rsid w:val="003F26B1"/>
    <w:rsid w:val="003F273D"/>
    <w:rsid w:val="003F2B42"/>
    <w:rsid w:val="003F2B7B"/>
    <w:rsid w:val="003F2FE8"/>
    <w:rsid w:val="003F3216"/>
    <w:rsid w:val="003F37EB"/>
    <w:rsid w:val="003F38C8"/>
    <w:rsid w:val="003F3E48"/>
    <w:rsid w:val="003F3E7A"/>
    <w:rsid w:val="003F3F9D"/>
    <w:rsid w:val="003F3FCC"/>
    <w:rsid w:val="003F3FE6"/>
    <w:rsid w:val="003F40A1"/>
    <w:rsid w:val="003F42BE"/>
    <w:rsid w:val="003F43AB"/>
    <w:rsid w:val="003F44AD"/>
    <w:rsid w:val="003F4C8C"/>
    <w:rsid w:val="003F4D1A"/>
    <w:rsid w:val="003F4D79"/>
    <w:rsid w:val="003F4F2B"/>
    <w:rsid w:val="003F4F61"/>
    <w:rsid w:val="003F50DB"/>
    <w:rsid w:val="003F5194"/>
    <w:rsid w:val="003F5428"/>
    <w:rsid w:val="003F551F"/>
    <w:rsid w:val="003F5547"/>
    <w:rsid w:val="003F56DA"/>
    <w:rsid w:val="003F5789"/>
    <w:rsid w:val="003F597E"/>
    <w:rsid w:val="003F5A57"/>
    <w:rsid w:val="003F5BBE"/>
    <w:rsid w:val="003F5C40"/>
    <w:rsid w:val="003F5D54"/>
    <w:rsid w:val="003F5D5D"/>
    <w:rsid w:val="003F5DD1"/>
    <w:rsid w:val="003F5F92"/>
    <w:rsid w:val="003F6250"/>
    <w:rsid w:val="003F6360"/>
    <w:rsid w:val="003F6591"/>
    <w:rsid w:val="003F69C0"/>
    <w:rsid w:val="003F6A39"/>
    <w:rsid w:val="003F6B2C"/>
    <w:rsid w:val="003F6E12"/>
    <w:rsid w:val="003F6E60"/>
    <w:rsid w:val="003F6ED4"/>
    <w:rsid w:val="003F6F8B"/>
    <w:rsid w:val="003F75ED"/>
    <w:rsid w:val="003F785A"/>
    <w:rsid w:val="003F7905"/>
    <w:rsid w:val="003F7932"/>
    <w:rsid w:val="003F7975"/>
    <w:rsid w:val="003F79E1"/>
    <w:rsid w:val="003F7C18"/>
    <w:rsid w:val="003F7FF1"/>
    <w:rsid w:val="004000A0"/>
    <w:rsid w:val="00400256"/>
    <w:rsid w:val="00400273"/>
    <w:rsid w:val="004002B7"/>
    <w:rsid w:val="004007C2"/>
    <w:rsid w:val="0040095E"/>
    <w:rsid w:val="00400A9F"/>
    <w:rsid w:val="00400CFB"/>
    <w:rsid w:val="00400D05"/>
    <w:rsid w:val="00400D18"/>
    <w:rsid w:val="00400D69"/>
    <w:rsid w:val="00400EAE"/>
    <w:rsid w:val="00400F31"/>
    <w:rsid w:val="004011A9"/>
    <w:rsid w:val="004014DF"/>
    <w:rsid w:val="004015A0"/>
    <w:rsid w:val="0040174A"/>
    <w:rsid w:val="00401A6D"/>
    <w:rsid w:val="00401AD9"/>
    <w:rsid w:val="00401C3B"/>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30A1"/>
    <w:rsid w:val="0040325F"/>
    <w:rsid w:val="00403273"/>
    <w:rsid w:val="004034BD"/>
    <w:rsid w:val="0040375C"/>
    <w:rsid w:val="00403CA8"/>
    <w:rsid w:val="00403D77"/>
    <w:rsid w:val="00403F28"/>
    <w:rsid w:val="0040411A"/>
    <w:rsid w:val="004041E3"/>
    <w:rsid w:val="0040430B"/>
    <w:rsid w:val="0040451C"/>
    <w:rsid w:val="00404867"/>
    <w:rsid w:val="00404C06"/>
    <w:rsid w:val="00404CCE"/>
    <w:rsid w:val="00404CD4"/>
    <w:rsid w:val="004050AD"/>
    <w:rsid w:val="00405271"/>
    <w:rsid w:val="004056A4"/>
    <w:rsid w:val="004057D1"/>
    <w:rsid w:val="00405983"/>
    <w:rsid w:val="00405BF0"/>
    <w:rsid w:val="00405E0E"/>
    <w:rsid w:val="004061CB"/>
    <w:rsid w:val="00406500"/>
    <w:rsid w:val="00406717"/>
    <w:rsid w:val="00406B4D"/>
    <w:rsid w:val="00406BB0"/>
    <w:rsid w:val="00406E90"/>
    <w:rsid w:val="00407085"/>
    <w:rsid w:val="00407154"/>
    <w:rsid w:val="00407771"/>
    <w:rsid w:val="004078AF"/>
    <w:rsid w:val="00407A83"/>
    <w:rsid w:val="00407AD9"/>
    <w:rsid w:val="00407C3B"/>
    <w:rsid w:val="00407E09"/>
    <w:rsid w:val="00410021"/>
    <w:rsid w:val="00410260"/>
    <w:rsid w:val="004102AD"/>
    <w:rsid w:val="004106B0"/>
    <w:rsid w:val="004108F7"/>
    <w:rsid w:val="00410D51"/>
    <w:rsid w:val="00410DF4"/>
    <w:rsid w:val="00411204"/>
    <w:rsid w:val="00411464"/>
    <w:rsid w:val="004116BE"/>
    <w:rsid w:val="004116C3"/>
    <w:rsid w:val="004116DD"/>
    <w:rsid w:val="004116E3"/>
    <w:rsid w:val="004118BB"/>
    <w:rsid w:val="00411990"/>
    <w:rsid w:val="00411B5A"/>
    <w:rsid w:val="00411C63"/>
    <w:rsid w:val="004122B5"/>
    <w:rsid w:val="00412357"/>
    <w:rsid w:val="004126F8"/>
    <w:rsid w:val="00412D74"/>
    <w:rsid w:val="0041318F"/>
    <w:rsid w:val="004131C9"/>
    <w:rsid w:val="00413242"/>
    <w:rsid w:val="00413245"/>
    <w:rsid w:val="004133FE"/>
    <w:rsid w:val="00413403"/>
    <w:rsid w:val="00413411"/>
    <w:rsid w:val="0041368A"/>
    <w:rsid w:val="00413A42"/>
    <w:rsid w:val="00413F24"/>
    <w:rsid w:val="004142DE"/>
    <w:rsid w:val="0041443C"/>
    <w:rsid w:val="0041444F"/>
    <w:rsid w:val="0041477E"/>
    <w:rsid w:val="0041488F"/>
    <w:rsid w:val="004148B1"/>
    <w:rsid w:val="0041495F"/>
    <w:rsid w:val="004149EB"/>
    <w:rsid w:val="00414A37"/>
    <w:rsid w:val="00414A4B"/>
    <w:rsid w:val="00414A58"/>
    <w:rsid w:val="00414C96"/>
    <w:rsid w:val="00414DA8"/>
    <w:rsid w:val="0041542B"/>
    <w:rsid w:val="004154A7"/>
    <w:rsid w:val="004154F7"/>
    <w:rsid w:val="004157C0"/>
    <w:rsid w:val="0041587D"/>
    <w:rsid w:val="00415D22"/>
    <w:rsid w:val="0041606D"/>
    <w:rsid w:val="004163D1"/>
    <w:rsid w:val="00416A1D"/>
    <w:rsid w:val="00416AEB"/>
    <w:rsid w:val="00416B2D"/>
    <w:rsid w:val="00416D44"/>
    <w:rsid w:val="004171DF"/>
    <w:rsid w:val="004172BC"/>
    <w:rsid w:val="00417459"/>
    <w:rsid w:val="004176FF"/>
    <w:rsid w:val="00417A1E"/>
    <w:rsid w:val="00417A73"/>
    <w:rsid w:val="00417ADE"/>
    <w:rsid w:val="00417EC9"/>
    <w:rsid w:val="00420120"/>
    <w:rsid w:val="004206E0"/>
    <w:rsid w:val="004207DE"/>
    <w:rsid w:val="004209AC"/>
    <w:rsid w:val="00420CDB"/>
    <w:rsid w:val="00421065"/>
    <w:rsid w:val="00421085"/>
    <w:rsid w:val="0042149E"/>
    <w:rsid w:val="0042155D"/>
    <w:rsid w:val="00421688"/>
    <w:rsid w:val="00421A27"/>
    <w:rsid w:val="00421B04"/>
    <w:rsid w:val="00421C36"/>
    <w:rsid w:val="00421D0A"/>
    <w:rsid w:val="00421D70"/>
    <w:rsid w:val="00422053"/>
    <w:rsid w:val="0042211E"/>
    <w:rsid w:val="00422561"/>
    <w:rsid w:val="004226C3"/>
    <w:rsid w:val="00422848"/>
    <w:rsid w:val="004228BA"/>
    <w:rsid w:val="0042299F"/>
    <w:rsid w:val="004229F8"/>
    <w:rsid w:val="00422E8E"/>
    <w:rsid w:val="00422F6C"/>
    <w:rsid w:val="00423005"/>
    <w:rsid w:val="00423082"/>
    <w:rsid w:val="004232C3"/>
    <w:rsid w:val="0042357C"/>
    <w:rsid w:val="004236FB"/>
    <w:rsid w:val="004237EE"/>
    <w:rsid w:val="00423B10"/>
    <w:rsid w:val="00423C1B"/>
    <w:rsid w:val="00423DEA"/>
    <w:rsid w:val="00423E19"/>
    <w:rsid w:val="004241C5"/>
    <w:rsid w:val="00424AFF"/>
    <w:rsid w:val="00424E18"/>
    <w:rsid w:val="00424ED7"/>
    <w:rsid w:val="00424FA7"/>
    <w:rsid w:val="00425172"/>
    <w:rsid w:val="00425611"/>
    <w:rsid w:val="00425930"/>
    <w:rsid w:val="0042594C"/>
    <w:rsid w:val="00425ABE"/>
    <w:rsid w:val="00425CC0"/>
    <w:rsid w:val="00425D29"/>
    <w:rsid w:val="00425D2C"/>
    <w:rsid w:val="00426121"/>
    <w:rsid w:val="0042634A"/>
    <w:rsid w:val="00426824"/>
    <w:rsid w:val="00426A3A"/>
    <w:rsid w:val="00426A87"/>
    <w:rsid w:val="00426C5C"/>
    <w:rsid w:val="00426F7A"/>
    <w:rsid w:val="00427007"/>
    <w:rsid w:val="004274E5"/>
    <w:rsid w:val="004274F3"/>
    <w:rsid w:val="00427605"/>
    <w:rsid w:val="00427648"/>
    <w:rsid w:val="0042767C"/>
    <w:rsid w:val="00427835"/>
    <w:rsid w:val="00427957"/>
    <w:rsid w:val="00427BFD"/>
    <w:rsid w:val="0043007F"/>
    <w:rsid w:val="004302DE"/>
    <w:rsid w:val="004302E4"/>
    <w:rsid w:val="00430524"/>
    <w:rsid w:val="004307B5"/>
    <w:rsid w:val="0043084F"/>
    <w:rsid w:val="00430939"/>
    <w:rsid w:val="0043093F"/>
    <w:rsid w:val="00430963"/>
    <w:rsid w:val="004309D8"/>
    <w:rsid w:val="00430A58"/>
    <w:rsid w:val="00430B41"/>
    <w:rsid w:val="00430CE2"/>
    <w:rsid w:val="00430D40"/>
    <w:rsid w:val="004311BE"/>
    <w:rsid w:val="004313B7"/>
    <w:rsid w:val="004313D1"/>
    <w:rsid w:val="0043151D"/>
    <w:rsid w:val="0043157B"/>
    <w:rsid w:val="00431D0E"/>
    <w:rsid w:val="00432037"/>
    <w:rsid w:val="00432110"/>
    <w:rsid w:val="004322AC"/>
    <w:rsid w:val="004323B4"/>
    <w:rsid w:val="00432495"/>
    <w:rsid w:val="00432634"/>
    <w:rsid w:val="004328EE"/>
    <w:rsid w:val="00432BAD"/>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E65"/>
    <w:rsid w:val="004357CA"/>
    <w:rsid w:val="004360D8"/>
    <w:rsid w:val="00436228"/>
    <w:rsid w:val="004363DC"/>
    <w:rsid w:val="00436599"/>
    <w:rsid w:val="00436722"/>
    <w:rsid w:val="00436C88"/>
    <w:rsid w:val="00436CB1"/>
    <w:rsid w:val="00436D12"/>
    <w:rsid w:val="00436ED5"/>
    <w:rsid w:val="00436EF0"/>
    <w:rsid w:val="00436F83"/>
    <w:rsid w:val="00437030"/>
    <w:rsid w:val="004371C6"/>
    <w:rsid w:val="004375F0"/>
    <w:rsid w:val="0043762F"/>
    <w:rsid w:val="00437A61"/>
    <w:rsid w:val="00440149"/>
    <w:rsid w:val="00440152"/>
    <w:rsid w:val="0044018B"/>
    <w:rsid w:val="00440816"/>
    <w:rsid w:val="00440941"/>
    <w:rsid w:val="00440EB3"/>
    <w:rsid w:val="00440FA0"/>
    <w:rsid w:val="00440FED"/>
    <w:rsid w:val="004411ED"/>
    <w:rsid w:val="004413DA"/>
    <w:rsid w:val="0044175D"/>
    <w:rsid w:val="00441A21"/>
    <w:rsid w:val="00441B92"/>
    <w:rsid w:val="00441F9C"/>
    <w:rsid w:val="004420F8"/>
    <w:rsid w:val="0044226F"/>
    <w:rsid w:val="004422E0"/>
    <w:rsid w:val="004425FE"/>
    <w:rsid w:val="004427DA"/>
    <w:rsid w:val="004427E2"/>
    <w:rsid w:val="004428A5"/>
    <w:rsid w:val="00442E73"/>
    <w:rsid w:val="0044358E"/>
    <w:rsid w:val="00443A9F"/>
    <w:rsid w:val="00443AC8"/>
    <w:rsid w:val="00443B02"/>
    <w:rsid w:val="00443C55"/>
    <w:rsid w:val="00443CDB"/>
    <w:rsid w:val="00443E0F"/>
    <w:rsid w:val="00443E54"/>
    <w:rsid w:val="00444306"/>
    <w:rsid w:val="00444344"/>
    <w:rsid w:val="0044461C"/>
    <w:rsid w:val="0044474B"/>
    <w:rsid w:val="00444769"/>
    <w:rsid w:val="004448A0"/>
    <w:rsid w:val="00444939"/>
    <w:rsid w:val="00444C53"/>
    <w:rsid w:val="00444FAC"/>
    <w:rsid w:val="004450DE"/>
    <w:rsid w:val="0044518E"/>
    <w:rsid w:val="004451CF"/>
    <w:rsid w:val="004453C7"/>
    <w:rsid w:val="00445598"/>
    <w:rsid w:val="004458F0"/>
    <w:rsid w:val="00445A09"/>
    <w:rsid w:val="00445C06"/>
    <w:rsid w:val="00445FF7"/>
    <w:rsid w:val="004460D4"/>
    <w:rsid w:val="00446216"/>
    <w:rsid w:val="004464FC"/>
    <w:rsid w:val="0044671A"/>
    <w:rsid w:val="00446722"/>
    <w:rsid w:val="0044690C"/>
    <w:rsid w:val="00446BE1"/>
    <w:rsid w:val="00446DFA"/>
    <w:rsid w:val="004471BD"/>
    <w:rsid w:val="004473E6"/>
    <w:rsid w:val="00447B01"/>
    <w:rsid w:val="00447CD4"/>
    <w:rsid w:val="00447DB9"/>
    <w:rsid w:val="00447ED6"/>
    <w:rsid w:val="00450149"/>
    <w:rsid w:val="00450823"/>
    <w:rsid w:val="004508A8"/>
    <w:rsid w:val="00450A27"/>
    <w:rsid w:val="004510BF"/>
    <w:rsid w:val="00451270"/>
    <w:rsid w:val="00451300"/>
    <w:rsid w:val="004513E9"/>
    <w:rsid w:val="00451612"/>
    <w:rsid w:val="00451630"/>
    <w:rsid w:val="004516FB"/>
    <w:rsid w:val="0045177D"/>
    <w:rsid w:val="00451BAE"/>
    <w:rsid w:val="00451DA6"/>
    <w:rsid w:val="00452958"/>
    <w:rsid w:val="00452B85"/>
    <w:rsid w:val="00452CA7"/>
    <w:rsid w:val="00452DCB"/>
    <w:rsid w:val="0045306F"/>
    <w:rsid w:val="0045326B"/>
    <w:rsid w:val="0045329A"/>
    <w:rsid w:val="00453341"/>
    <w:rsid w:val="004534EF"/>
    <w:rsid w:val="004534F7"/>
    <w:rsid w:val="0045353C"/>
    <w:rsid w:val="004535FF"/>
    <w:rsid w:val="00453630"/>
    <w:rsid w:val="0045380B"/>
    <w:rsid w:val="00453948"/>
    <w:rsid w:val="00453C2D"/>
    <w:rsid w:val="00454200"/>
    <w:rsid w:val="004545C6"/>
    <w:rsid w:val="004546CE"/>
    <w:rsid w:val="00454A03"/>
    <w:rsid w:val="00454B88"/>
    <w:rsid w:val="00454DCA"/>
    <w:rsid w:val="00454E26"/>
    <w:rsid w:val="0045505A"/>
    <w:rsid w:val="004552EF"/>
    <w:rsid w:val="0045538A"/>
    <w:rsid w:val="004554BF"/>
    <w:rsid w:val="004554D8"/>
    <w:rsid w:val="004558C9"/>
    <w:rsid w:val="0045593F"/>
    <w:rsid w:val="00456169"/>
    <w:rsid w:val="004563A6"/>
    <w:rsid w:val="00456544"/>
    <w:rsid w:val="00456649"/>
    <w:rsid w:val="004567B7"/>
    <w:rsid w:val="004567DC"/>
    <w:rsid w:val="00456856"/>
    <w:rsid w:val="0045695A"/>
    <w:rsid w:val="00456A04"/>
    <w:rsid w:val="00456C2E"/>
    <w:rsid w:val="00456D72"/>
    <w:rsid w:val="00457113"/>
    <w:rsid w:val="004571A5"/>
    <w:rsid w:val="004571EF"/>
    <w:rsid w:val="004573F8"/>
    <w:rsid w:val="004577ED"/>
    <w:rsid w:val="00457A7A"/>
    <w:rsid w:val="00457EE3"/>
    <w:rsid w:val="004600FF"/>
    <w:rsid w:val="0046028E"/>
    <w:rsid w:val="0046047A"/>
    <w:rsid w:val="00460A27"/>
    <w:rsid w:val="00460D52"/>
    <w:rsid w:val="00461113"/>
    <w:rsid w:val="00461133"/>
    <w:rsid w:val="004611A9"/>
    <w:rsid w:val="00461210"/>
    <w:rsid w:val="00461700"/>
    <w:rsid w:val="00461AAC"/>
    <w:rsid w:val="00461AE8"/>
    <w:rsid w:val="00461BC5"/>
    <w:rsid w:val="00461D2D"/>
    <w:rsid w:val="00462490"/>
    <w:rsid w:val="00462566"/>
    <w:rsid w:val="004625B8"/>
    <w:rsid w:val="00462AC9"/>
    <w:rsid w:val="00462E2D"/>
    <w:rsid w:val="00462E90"/>
    <w:rsid w:val="00463134"/>
    <w:rsid w:val="0046364B"/>
    <w:rsid w:val="0046367A"/>
    <w:rsid w:val="00463704"/>
    <w:rsid w:val="00463BE9"/>
    <w:rsid w:val="00463DC3"/>
    <w:rsid w:val="0046438F"/>
    <w:rsid w:val="004643F7"/>
    <w:rsid w:val="004647C1"/>
    <w:rsid w:val="004647D3"/>
    <w:rsid w:val="00464AFE"/>
    <w:rsid w:val="00464D1E"/>
    <w:rsid w:val="00464F86"/>
    <w:rsid w:val="00465071"/>
    <w:rsid w:val="00465299"/>
    <w:rsid w:val="00465447"/>
    <w:rsid w:val="00465551"/>
    <w:rsid w:val="0046576E"/>
    <w:rsid w:val="00465EA4"/>
    <w:rsid w:val="00466A0F"/>
    <w:rsid w:val="00466AB2"/>
    <w:rsid w:val="00466AD3"/>
    <w:rsid w:val="00466D39"/>
    <w:rsid w:val="0046732B"/>
    <w:rsid w:val="00467518"/>
    <w:rsid w:val="004678D7"/>
    <w:rsid w:val="0046795B"/>
    <w:rsid w:val="004679D4"/>
    <w:rsid w:val="00467C1C"/>
    <w:rsid w:val="00467C77"/>
    <w:rsid w:val="00467D24"/>
    <w:rsid w:val="00467F70"/>
    <w:rsid w:val="0047065D"/>
    <w:rsid w:val="00470771"/>
    <w:rsid w:val="004707AB"/>
    <w:rsid w:val="00470810"/>
    <w:rsid w:val="004708C0"/>
    <w:rsid w:val="0047094E"/>
    <w:rsid w:val="00470C5E"/>
    <w:rsid w:val="00470E1B"/>
    <w:rsid w:val="00470F62"/>
    <w:rsid w:val="0047109D"/>
    <w:rsid w:val="004710AD"/>
    <w:rsid w:val="0047115F"/>
    <w:rsid w:val="00471318"/>
    <w:rsid w:val="004715CB"/>
    <w:rsid w:val="00471624"/>
    <w:rsid w:val="004716B5"/>
    <w:rsid w:val="00471746"/>
    <w:rsid w:val="00471829"/>
    <w:rsid w:val="00471863"/>
    <w:rsid w:val="004718CE"/>
    <w:rsid w:val="004721C5"/>
    <w:rsid w:val="0047252A"/>
    <w:rsid w:val="00472677"/>
    <w:rsid w:val="00472757"/>
    <w:rsid w:val="00472978"/>
    <w:rsid w:val="00472BA9"/>
    <w:rsid w:val="00472DC4"/>
    <w:rsid w:val="00473019"/>
    <w:rsid w:val="004731DE"/>
    <w:rsid w:val="004732F7"/>
    <w:rsid w:val="00473777"/>
    <w:rsid w:val="00473864"/>
    <w:rsid w:val="00473A14"/>
    <w:rsid w:val="00473B49"/>
    <w:rsid w:val="00473F59"/>
    <w:rsid w:val="00473F99"/>
    <w:rsid w:val="0047444F"/>
    <w:rsid w:val="00474464"/>
    <w:rsid w:val="00474490"/>
    <w:rsid w:val="004745A9"/>
    <w:rsid w:val="00474673"/>
    <w:rsid w:val="004746F6"/>
    <w:rsid w:val="0047485F"/>
    <w:rsid w:val="00474871"/>
    <w:rsid w:val="00474CA8"/>
    <w:rsid w:val="00474D87"/>
    <w:rsid w:val="00474E01"/>
    <w:rsid w:val="00474E43"/>
    <w:rsid w:val="00474F4C"/>
    <w:rsid w:val="0047543B"/>
    <w:rsid w:val="004757E1"/>
    <w:rsid w:val="0047582A"/>
    <w:rsid w:val="004758A1"/>
    <w:rsid w:val="00475DFE"/>
    <w:rsid w:val="00475EC6"/>
    <w:rsid w:val="004765EB"/>
    <w:rsid w:val="00476650"/>
    <w:rsid w:val="004766DA"/>
    <w:rsid w:val="004768CB"/>
    <w:rsid w:val="004769E0"/>
    <w:rsid w:val="00476A55"/>
    <w:rsid w:val="00476AE0"/>
    <w:rsid w:val="00476B80"/>
    <w:rsid w:val="00476C30"/>
    <w:rsid w:val="0047709C"/>
    <w:rsid w:val="00477472"/>
    <w:rsid w:val="00477494"/>
    <w:rsid w:val="00477759"/>
    <w:rsid w:val="0047776F"/>
    <w:rsid w:val="00477F31"/>
    <w:rsid w:val="004805C3"/>
    <w:rsid w:val="0048076D"/>
    <w:rsid w:val="004807F7"/>
    <w:rsid w:val="00480891"/>
    <w:rsid w:val="00480A49"/>
    <w:rsid w:val="00480A55"/>
    <w:rsid w:val="00480A62"/>
    <w:rsid w:val="00480AEF"/>
    <w:rsid w:val="00480C3D"/>
    <w:rsid w:val="0048134D"/>
    <w:rsid w:val="00481624"/>
    <w:rsid w:val="00481697"/>
    <w:rsid w:val="00481765"/>
    <w:rsid w:val="004819AF"/>
    <w:rsid w:val="004819E6"/>
    <w:rsid w:val="00481A4C"/>
    <w:rsid w:val="00481B5C"/>
    <w:rsid w:val="00481BDB"/>
    <w:rsid w:val="00481D67"/>
    <w:rsid w:val="00481D6A"/>
    <w:rsid w:val="00481D90"/>
    <w:rsid w:val="00481E3E"/>
    <w:rsid w:val="00482246"/>
    <w:rsid w:val="00482674"/>
    <w:rsid w:val="00482700"/>
    <w:rsid w:val="00482AD0"/>
    <w:rsid w:val="00482C99"/>
    <w:rsid w:val="00482CB6"/>
    <w:rsid w:val="00482CD4"/>
    <w:rsid w:val="00482CF8"/>
    <w:rsid w:val="00482E7D"/>
    <w:rsid w:val="0048307A"/>
    <w:rsid w:val="00483261"/>
    <w:rsid w:val="0048328A"/>
    <w:rsid w:val="00483399"/>
    <w:rsid w:val="004835D7"/>
    <w:rsid w:val="00483827"/>
    <w:rsid w:val="00483CDA"/>
    <w:rsid w:val="00483D02"/>
    <w:rsid w:val="00483E02"/>
    <w:rsid w:val="00484001"/>
    <w:rsid w:val="0048412B"/>
    <w:rsid w:val="00484377"/>
    <w:rsid w:val="00484A92"/>
    <w:rsid w:val="00484DDB"/>
    <w:rsid w:val="00485047"/>
    <w:rsid w:val="004852E3"/>
    <w:rsid w:val="0048535D"/>
    <w:rsid w:val="00485412"/>
    <w:rsid w:val="0048547C"/>
    <w:rsid w:val="00485B23"/>
    <w:rsid w:val="00485B50"/>
    <w:rsid w:val="00485C41"/>
    <w:rsid w:val="00485F06"/>
    <w:rsid w:val="00486024"/>
    <w:rsid w:val="0048604B"/>
    <w:rsid w:val="00486340"/>
    <w:rsid w:val="004864F7"/>
    <w:rsid w:val="00486823"/>
    <w:rsid w:val="004868F7"/>
    <w:rsid w:val="004868FD"/>
    <w:rsid w:val="00486904"/>
    <w:rsid w:val="0048693F"/>
    <w:rsid w:val="00486B6F"/>
    <w:rsid w:val="00486CC7"/>
    <w:rsid w:val="00486E62"/>
    <w:rsid w:val="00486FB2"/>
    <w:rsid w:val="0048723F"/>
    <w:rsid w:val="004874E4"/>
    <w:rsid w:val="00487637"/>
    <w:rsid w:val="00487693"/>
    <w:rsid w:val="00487AD5"/>
    <w:rsid w:val="00487C27"/>
    <w:rsid w:val="0049018C"/>
    <w:rsid w:val="004906A4"/>
    <w:rsid w:val="0049070D"/>
    <w:rsid w:val="00490895"/>
    <w:rsid w:val="00490A39"/>
    <w:rsid w:val="00490AC2"/>
    <w:rsid w:val="00490C7C"/>
    <w:rsid w:val="00490CB9"/>
    <w:rsid w:val="00490D35"/>
    <w:rsid w:val="00490E22"/>
    <w:rsid w:val="00490E82"/>
    <w:rsid w:val="0049100D"/>
    <w:rsid w:val="004915E8"/>
    <w:rsid w:val="004915F5"/>
    <w:rsid w:val="00491AAD"/>
    <w:rsid w:val="00491B2B"/>
    <w:rsid w:val="00491BE4"/>
    <w:rsid w:val="00491DB2"/>
    <w:rsid w:val="00491DE5"/>
    <w:rsid w:val="00491F68"/>
    <w:rsid w:val="004920F0"/>
    <w:rsid w:val="004921EB"/>
    <w:rsid w:val="004922F8"/>
    <w:rsid w:val="0049280C"/>
    <w:rsid w:val="00492877"/>
    <w:rsid w:val="00492CA8"/>
    <w:rsid w:val="00492D84"/>
    <w:rsid w:val="00492EF7"/>
    <w:rsid w:val="00492F2B"/>
    <w:rsid w:val="0049308B"/>
    <w:rsid w:val="00493152"/>
    <w:rsid w:val="004936C4"/>
    <w:rsid w:val="004937B9"/>
    <w:rsid w:val="004939E2"/>
    <w:rsid w:val="00493ABE"/>
    <w:rsid w:val="00493C5C"/>
    <w:rsid w:val="00493CB6"/>
    <w:rsid w:val="00493D15"/>
    <w:rsid w:val="00493DC6"/>
    <w:rsid w:val="00494168"/>
    <w:rsid w:val="0049452F"/>
    <w:rsid w:val="0049482C"/>
    <w:rsid w:val="004948CD"/>
    <w:rsid w:val="00494AFF"/>
    <w:rsid w:val="00494C4C"/>
    <w:rsid w:val="0049514C"/>
    <w:rsid w:val="004954D5"/>
    <w:rsid w:val="00495685"/>
    <w:rsid w:val="00495BA6"/>
    <w:rsid w:val="00495DB2"/>
    <w:rsid w:val="00495F70"/>
    <w:rsid w:val="00495FE6"/>
    <w:rsid w:val="00496089"/>
    <w:rsid w:val="0049692A"/>
    <w:rsid w:val="00496DC2"/>
    <w:rsid w:val="00496E75"/>
    <w:rsid w:val="00496FDA"/>
    <w:rsid w:val="0049740F"/>
    <w:rsid w:val="0049743D"/>
    <w:rsid w:val="00497512"/>
    <w:rsid w:val="0049761B"/>
    <w:rsid w:val="004977B3"/>
    <w:rsid w:val="00497813"/>
    <w:rsid w:val="00497899"/>
    <w:rsid w:val="00497EF2"/>
    <w:rsid w:val="004A0116"/>
    <w:rsid w:val="004A014C"/>
    <w:rsid w:val="004A0317"/>
    <w:rsid w:val="004A06A7"/>
    <w:rsid w:val="004A06AD"/>
    <w:rsid w:val="004A07DA"/>
    <w:rsid w:val="004A07E8"/>
    <w:rsid w:val="004A0AA8"/>
    <w:rsid w:val="004A0B13"/>
    <w:rsid w:val="004A0B43"/>
    <w:rsid w:val="004A0C36"/>
    <w:rsid w:val="004A0CBF"/>
    <w:rsid w:val="004A0E26"/>
    <w:rsid w:val="004A116D"/>
    <w:rsid w:val="004A1692"/>
    <w:rsid w:val="004A190B"/>
    <w:rsid w:val="004A1ED8"/>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A9"/>
    <w:rsid w:val="004A3073"/>
    <w:rsid w:val="004A332E"/>
    <w:rsid w:val="004A33EF"/>
    <w:rsid w:val="004A34C9"/>
    <w:rsid w:val="004A382F"/>
    <w:rsid w:val="004A3CB5"/>
    <w:rsid w:val="004A3FC0"/>
    <w:rsid w:val="004A456A"/>
    <w:rsid w:val="004A45EA"/>
    <w:rsid w:val="004A46D8"/>
    <w:rsid w:val="004A4771"/>
    <w:rsid w:val="004A48B5"/>
    <w:rsid w:val="004A49A0"/>
    <w:rsid w:val="004A4CB2"/>
    <w:rsid w:val="004A4DC2"/>
    <w:rsid w:val="004A4DD7"/>
    <w:rsid w:val="004A4EBF"/>
    <w:rsid w:val="004A5203"/>
    <w:rsid w:val="004A537D"/>
    <w:rsid w:val="004A546C"/>
    <w:rsid w:val="004A56CF"/>
    <w:rsid w:val="004A56F7"/>
    <w:rsid w:val="004A57FF"/>
    <w:rsid w:val="004A588B"/>
    <w:rsid w:val="004A5B1F"/>
    <w:rsid w:val="004A5C4F"/>
    <w:rsid w:val="004A5C6B"/>
    <w:rsid w:val="004A5D07"/>
    <w:rsid w:val="004A5EC3"/>
    <w:rsid w:val="004A652B"/>
    <w:rsid w:val="004A654E"/>
    <w:rsid w:val="004A6583"/>
    <w:rsid w:val="004A6734"/>
    <w:rsid w:val="004A67F0"/>
    <w:rsid w:val="004A69D8"/>
    <w:rsid w:val="004A6A0F"/>
    <w:rsid w:val="004A6A5F"/>
    <w:rsid w:val="004A6AFF"/>
    <w:rsid w:val="004A6B1C"/>
    <w:rsid w:val="004A6C2C"/>
    <w:rsid w:val="004A6D69"/>
    <w:rsid w:val="004A704A"/>
    <w:rsid w:val="004A71C3"/>
    <w:rsid w:val="004A7212"/>
    <w:rsid w:val="004A727E"/>
    <w:rsid w:val="004A755C"/>
    <w:rsid w:val="004A7769"/>
    <w:rsid w:val="004A77B1"/>
    <w:rsid w:val="004A786C"/>
    <w:rsid w:val="004A7959"/>
    <w:rsid w:val="004A7AB2"/>
    <w:rsid w:val="004A7C1C"/>
    <w:rsid w:val="004A7D35"/>
    <w:rsid w:val="004A7F0E"/>
    <w:rsid w:val="004B0004"/>
    <w:rsid w:val="004B00E3"/>
    <w:rsid w:val="004B0147"/>
    <w:rsid w:val="004B0185"/>
    <w:rsid w:val="004B02DF"/>
    <w:rsid w:val="004B040B"/>
    <w:rsid w:val="004B0B43"/>
    <w:rsid w:val="004B10F0"/>
    <w:rsid w:val="004B14F6"/>
    <w:rsid w:val="004B15C0"/>
    <w:rsid w:val="004B16BD"/>
    <w:rsid w:val="004B2102"/>
    <w:rsid w:val="004B23AD"/>
    <w:rsid w:val="004B286C"/>
    <w:rsid w:val="004B2965"/>
    <w:rsid w:val="004B2A7B"/>
    <w:rsid w:val="004B2D50"/>
    <w:rsid w:val="004B311D"/>
    <w:rsid w:val="004B31C3"/>
    <w:rsid w:val="004B3265"/>
    <w:rsid w:val="004B3404"/>
    <w:rsid w:val="004B34CF"/>
    <w:rsid w:val="004B3545"/>
    <w:rsid w:val="004B36C4"/>
    <w:rsid w:val="004B3780"/>
    <w:rsid w:val="004B382E"/>
    <w:rsid w:val="004B38B8"/>
    <w:rsid w:val="004B3C47"/>
    <w:rsid w:val="004B3D2B"/>
    <w:rsid w:val="004B3DB1"/>
    <w:rsid w:val="004B4103"/>
    <w:rsid w:val="004B4224"/>
    <w:rsid w:val="004B4297"/>
    <w:rsid w:val="004B430D"/>
    <w:rsid w:val="004B45BC"/>
    <w:rsid w:val="004B4647"/>
    <w:rsid w:val="004B4AD0"/>
    <w:rsid w:val="004B4CDA"/>
    <w:rsid w:val="004B50FF"/>
    <w:rsid w:val="004B51D1"/>
    <w:rsid w:val="004B5288"/>
    <w:rsid w:val="004B5371"/>
    <w:rsid w:val="004B5390"/>
    <w:rsid w:val="004B571F"/>
    <w:rsid w:val="004B5ACC"/>
    <w:rsid w:val="004B5E30"/>
    <w:rsid w:val="004B6284"/>
    <w:rsid w:val="004B62C0"/>
    <w:rsid w:val="004B62F7"/>
    <w:rsid w:val="004B6317"/>
    <w:rsid w:val="004B66BE"/>
    <w:rsid w:val="004B68F4"/>
    <w:rsid w:val="004B6A5C"/>
    <w:rsid w:val="004B6B25"/>
    <w:rsid w:val="004B6B77"/>
    <w:rsid w:val="004B6BF0"/>
    <w:rsid w:val="004B6E27"/>
    <w:rsid w:val="004B735D"/>
    <w:rsid w:val="004B7455"/>
    <w:rsid w:val="004B74FF"/>
    <w:rsid w:val="004B762F"/>
    <w:rsid w:val="004B7947"/>
    <w:rsid w:val="004B79E3"/>
    <w:rsid w:val="004B7A52"/>
    <w:rsid w:val="004B7CE4"/>
    <w:rsid w:val="004B7DC3"/>
    <w:rsid w:val="004B7DC5"/>
    <w:rsid w:val="004B7F48"/>
    <w:rsid w:val="004C0070"/>
    <w:rsid w:val="004C0167"/>
    <w:rsid w:val="004C0401"/>
    <w:rsid w:val="004C06B2"/>
    <w:rsid w:val="004C097A"/>
    <w:rsid w:val="004C0BEB"/>
    <w:rsid w:val="004C0C49"/>
    <w:rsid w:val="004C1096"/>
    <w:rsid w:val="004C10C8"/>
    <w:rsid w:val="004C14AF"/>
    <w:rsid w:val="004C1608"/>
    <w:rsid w:val="004C183D"/>
    <w:rsid w:val="004C18C4"/>
    <w:rsid w:val="004C18E0"/>
    <w:rsid w:val="004C1E77"/>
    <w:rsid w:val="004C2412"/>
    <w:rsid w:val="004C2A59"/>
    <w:rsid w:val="004C3357"/>
    <w:rsid w:val="004C34C6"/>
    <w:rsid w:val="004C356E"/>
    <w:rsid w:val="004C37F0"/>
    <w:rsid w:val="004C394F"/>
    <w:rsid w:val="004C3A52"/>
    <w:rsid w:val="004C3EC7"/>
    <w:rsid w:val="004C3EEE"/>
    <w:rsid w:val="004C4193"/>
    <w:rsid w:val="004C41DD"/>
    <w:rsid w:val="004C4364"/>
    <w:rsid w:val="004C4450"/>
    <w:rsid w:val="004C45CA"/>
    <w:rsid w:val="004C483D"/>
    <w:rsid w:val="004C49EA"/>
    <w:rsid w:val="004C4A5A"/>
    <w:rsid w:val="004C4ACD"/>
    <w:rsid w:val="004C4D15"/>
    <w:rsid w:val="004C5176"/>
    <w:rsid w:val="004C51B8"/>
    <w:rsid w:val="004C5368"/>
    <w:rsid w:val="004C56A4"/>
    <w:rsid w:val="004C58C9"/>
    <w:rsid w:val="004C5D35"/>
    <w:rsid w:val="004C6308"/>
    <w:rsid w:val="004C6861"/>
    <w:rsid w:val="004C69A9"/>
    <w:rsid w:val="004C6D12"/>
    <w:rsid w:val="004C6DA5"/>
    <w:rsid w:val="004C702D"/>
    <w:rsid w:val="004C706F"/>
    <w:rsid w:val="004C72C6"/>
    <w:rsid w:val="004C74F1"/>
    <w:rsid w:val="004C77D0"/>
    <w:rsid w:val="004C7845"/>
    <w:rsid w:val="004C7915"/>
    <w:rsid w:val="004C795A"/>
    <w:rsid w:val="004C7990"/>
    <w:rsid w:val="004C79D4"/>
    <w:rsid w:val="004C7B20"/>
    <w:rsid w:val="004C7E77"/>
    <w:rsid w:val="004C7F93"/>
    <w:rsid w:val="004CAEA5"/>
    <w:rsid w:val="004D0055"/>
    <w:rsid w:val="004D00AF"/>
    <w:rsid w:val="004D0576"/>
    <w:rsid w:val="004D0663"/>
    <w:rsid w:val="004D0A45"/>
    <w:rsid w:val="004D0CCA"/>
    <w:rsid w:val="004D0E63"/>
    <w:rsid w:val="004D0E9E"/>
    <w:rsid w:val="004D0F97"/>
    <w:rsid w:val="004D0FE9"/>
    <w:rsid w:val="004D12A1"/>
    <w:rsid w:val="004D139B"/>
    <w:rsid w:val="004D16CB"/>
    <w:rsid w:val="004D1C0B"/>
    <w:rsid w:val="004D1DDC"/>
    <w:rsid w:val="004D1E7A"/>
    <w:rsid w:val="004D1E7B"/>
    <w:rsid w:val="004D2327"/>
    <w:rsid w:val="004D2352"/>
    <w:rsid w:val="004D25DE"/>
    <w:rsid w:val="004D2629"/>
    <w:rsid w:val="004D26B8"/>
    <w:rsid w:val="004D28C8"/>
    <w:rsid w:val="004D2A20"/>
    <w:rsid w:val="004D2C2C"/>
    <w:rsid w:val="004D2FD1"/>
    <w:rsid w:val="004D3100"/>
    <w:rsid w:val="004D313D"/>
    <w:rsid w:val="004D3397"/>
    <w:rsid w:val="004D35BF"/>
    <w:rsid w:val="004D38C2"/>
    <w:rsid w:val="004D38E5"/>
    <w:rsid w:val="004D39D1"/>
    <w:rsid w:val="004D3B1D"/>
    <w:rsid w:val="004D3DA9"/>
    <w:rsid w:val="004D3F4D"/>
    <w:rsid w:val="004D4133"/>
    <w:rsid w:val="004D41DC"/>
    <w:rsid w:val="004D42B4"/>
    <w:rsid w:val="004D4441"/>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C94"/>
    <w:rsid w:val="004D5CE7"/>
    <w:rsid w:val="004D6246"/>
    <w:rsid w:val="004D6381"/>
    <w:rsid w:val="004D67E5"/>
    <w:rsid w:val="004D6990"/>
    <w:rsid w:val="004D6D3B"/>
    <w:rsid w:val="004D6E17"/>
    <w:rsid w:val="004D7406"/>
    <w:rsid w:val="004D741E"/>
    <w:rsid w:val="004D74EF"/>
    <w:rsid w:val="004D78B7"/>
    <w:rsid w:val="004D797E"/>
    <w:rsid w:val="004D7A47"/>
    <w:rsid w:val="004D7C6C"/>
    <w:rsid w:val="004D7C86"/>
    <w:rsid w:val="004D7D07"/>
    <w:rsid w:val="004D7DA8"/>
    <w:rsid w:val="004D7EA7"/>
    <w:rsid w:val="004D7F62"/>
    <w:rsid w:val="004E0316"/>
    <w:rsid w:val="004E03E4"/>
    <w:rsid w:val="004E03EB"/>
    <w:rsid w:val="004E04C0"/>
    <w:rsid w:val="004E05A9"/>
    <w:rsid w:val="004E060C"/>
    <w:rsid w:val="004E06DD"/>
    <w:rsid w:val="004E09FA"/>
    <w:rsid w:val="004E0A8F"/>
    <w:rsid w:val="004E0BCC"/>
    <w:rsid w:val="004E10BB"/>
    <w:rsid w:val="004E10CD"/>
    <w:rsid w:val="004E10EC"/>
    <w:rsid w:val="004E1326"/>
    <w:rsid w:val="004E1401"/>
    <w:rsid w:val="004E1707"/>
    <w:rsid w:val="004E1BC0"/>
    <w:rsid w:val="004E1EDF"/>
    <w:rsid w:val="004E2025"/>
    <w:rsid w:val="004E261A"/>
    <w:rsid w:val="004E2716"/>
    <w:rsid w:val="004E286A"/>
    <w:rsid w:val="004E2874"/>
    <w:rsid w:val="004E2892"/>
    <w:rsid w:val="004E28D4"/>
    <w:rsid w:val="004E2BCB"/>
    <w:rsid w:val="004E2F2E"/>
    <w:rsid w:val="004E3205"/>
    <w:rsid w:val="004E3522"/>
    <w:rsid w:val="004E362B"/>
    <w:rsid w:val="004E3681"/>
    <w:rsid w:val="004E36C1"/>
    <w:rsid w:val="004E3AB7"/>
    <w:rsid w:val="004E3D6F"/>
    <w:rsid w:val="004E3D74"/>
    <w:rsid w:val="004E3E29"/>
    <w:rsid w:val="004E3EAC"/>
    <w:rsid w:val="004E42EB"/>
    <w:rsid w:val="004E4419"/>
    <w:rsid w:val="004E464B"/>
    <w:rsid w:val="004E49AD"/>
    <w:rsid w:val="004E4BE5"/>
    <w:rsid w:val="004E4C5E"/>
    <w:rsid w:val="004E4E74"/>
    <w:rsid w:val="004E502A"/>
    <w:rsid w:val="004E5171"/>
    <w:rsid w:val="004E55A1"/>
    <w:rsid w:val="004E5873"/>
    <w:rsid w:val="004E59F0"/>
    <w:rsid w:val="004E5B7F"/>
    <w:rsid w:val="004E5BF9"/>
    <w:rsid w:val="004E5C14"/>
    <w:rsid w:val="004E5DE1"/>
    <w:rsid w:val="004E5F3C"/>
    <w:rsid w:val="004E601F"/>
    <w:rsid w:val="004E6022"/>
    <w:rsid w:val="004E60CD"/>
    <w:rsid w:val="004E61FA"/>
    <w:rsid w:val="004E6396"/>
    <w:rsid w:val="004E63A7"/>
    <w:rsid w:val="004E6420"/>
    <w:rsid w:val="004E64DD"/>
    <w:rsid w:val="004E682F"/>
    <w:rsid w:val="004E6E97"/>
    <w:rsid w:val="004E6F36"/>
    <w:rsid w:val="004E713C"/>
    <w:rsid w:val="004E71BD"/>
    <w:rsid w:val="004E7336"/>
    <w:rsid w:val="004E740E"/>
    <w:rsid w:val="004E74BE"/>
    <w:rsid w:val="004E753E"/>
    <w:rsid w:val="004E76F0"/>
    <w:rsid w:val="004E784B"/>
    <w:rsid w:val="004E787A"/>
    <w:rsid w:val="004E7926"/>
    <w:rsid w:val="004E794A"/>
    <w:rsid w:val="004E79CF"/>
    <w:rsid w:val="004E7C88"/>
    <w:rsid w:val="004E7CF2"/>
    <w:rsid w:val="004E7CF4"/>
    <w:rsid w:val="004E7DFC"/>
    <w:rsid w:val="004F013C"/>
    <w:rsid w:val="004F01D0"/>
    <w:rsid w:val="004F0224"/>
    <w:rsid w:val="004F0260"/>
    <w:rsid w:val="004F0318"/>
    <w:rsid w:val="004F0472"/>
    <w:rsid w:val="004F0572"/>
    <w:rsid w:val="004F063B"/>
    <w:rsid w:val="004F0A66"/>
    <w:rsid w:val="004F0B10"/>
    <w:rsid w:val="004F0DB4"/>
    <w:rsid w:val="004F0E04"/>
    <w:rsid w:val="004F101D"/>
    <w:rsid w:val="004F133B"/>
    <w:rsid w:val="004F16AB"/>
    <w:rsid w:val="004F1C80"/>
    <w:rsid w:val="004F1CD3"/>
    <w:rsid w:val="004F1EBC"/>
    <w:rsid w:val="004F2057"/>
    <w:rsid w:val="004F20E8"/>
    <w:rsid w:val="004F2337"/>
    <w:rsid w:val="004F2439"/>
    <w:rsid w:val="004F2771"/>
    <w:rsid w:val="004F28D4"/>
    <w:rsid w:val="004F2E4B"/>
    <w:rsid w:val="004F2F26"/>
    <w:rsid w:val="004F2F82"/>
    <w:rsid w:val="004F3172"/>
    <w:rsid w:val="004F3761"/>
    <w:rsid w:val="004F3827"/>
    <w:rsid w:val="004F3A43"/>
    <w:rsid w:val="004F3B71"/>
    <w:rsid w:val="004F3DA1"/>
    <w:rsid w:val="004F3F2D"/>
    <w:rsid w:val="004F3FE5"/>
    <w:rsid w:val="004F40F3"/>
    <w:rsid w:val="004F4719"/>
    <w:rsid w:val="004F4776"/>
    <w:rsid w:val="004F480D"/>
    <w:rsid w:val="004F4E07"/>
    <w:rsid w:val="004F5154"/>
    <w:rsid w:val="004F51EF"/>
    <w:rsid w:val="004F577B"/>
    <w:rsid w:val="004F57E8"/>
    <w:rsid w:val="004F5835"/>
    <w:rsid w:val="004F5B40"/>
    <w:rsid w:val="004F5F1A"/>
    <w:rsid w:val="004F6563"/>
    <w:rsid w:val="004F65CD"/>
    <w:rsid w:val="004F65E4"/>
    <w:rsid w:val="004F661C"/>
    <w:rsid w:val="004F68EC"/>
    <w:rsid w:val="004F69B9"/>
    <w:rsid w:val="004F6B9A"/>
    <w:rsid w:val="004F6D99"/>
    <w:rsid w:val="004F772B"/>
    <w:rsid w:val="004F7A86"/>
    <w:rsid w:val="004F7C5F"/>
    <w:rsid w:val="004F7CD5"/>
    <w:rsid w:val="004F7D09"/>
    <w:rsid w:val="004F7E90"/>
    <w:rsid w:val="0050009A"/>
    <w:rsid w:val="00500572"/>
    <w:rsid w:val="00500573"/>
    <w:rsid w:val="005006EE"/>
    <w:rsid w:val="00500701"/>
    <w:rsid w:val="00500930"/>
    <w:rsid w:val="00500ADE"/>
    <w:rsid w:val="00500C5F"/>
    <w:rsid w:val="00500E0E"/>
    <w:rsid w:val="005011A7"/>
    <w:rsid w:val="005011E8"/>
    <w:rsid w:val="00501304"/>
    <w:rsid w:val="00501425"/>
    <w:rsid w:val="0050143F"/>
    <w:rsid w:val="00502000"/>
    <w:rsid w:val="005020E9"/>
    <w:rsid w:val="005022E8"/>
    <w:rsid w:val="00502740"/>
    <w:rsid w:val="00502818"/>
    <w:rsid w:val="00502827"/>
    <w:rsid w:val="00502A75"/>
    <w:rsid w:val="005030C6"/>
    <w:rsid w:val="0050318B"/>
    <w:rsid w:val="00503534"/>
    <w:rsid w:val="00503698"/>
    <w:rsid w:val="005036CB"/>
    <w:rsid w:val="00503B3B"/>
    <w:rsid w:val="00503B64"/>
    <w:rsid w:val="00503C5C"/>
    <w:rsid w:val="00503CF2"/>
    <w:rsid w:val="00503CF3"/>
    <w:rsid w:val="00503DD2"/>
    <w:rsid w:val="00504129"/>
    <w:rsid w:val="005041AD"/>
    <w:rsid w:val="00504311"/>
    <w:rsid w:val="0050431C"/>
    <w:rsid w:val="005043F0"/>
    <w:rsid w:val="0050485C"/>
    <w:rsid w:val="00504AC6"/>
    <w:rsid w:val="00504BCE"/>
    <w:rsid w:val="00504D75"/>
    <w:rsid w:val="00504DEA"/>
    <w:rsid w:val="00504E25"/>
    <w:rsid w:val="00504ED4"/>
    <w:rsid w:val="0050500C"/>
    <w:rsid w:val="0050519A"/>
    <w:rsid w:val="0050522B"/>
    <w:rsid w:val="00505475"/>
    <w:rsid w:val="0050558B"/>
    <w:rsid w:val="005055BF"/>
    <w:rsid w:val="00505764"/>
    <w:rsid w:val="00505774"/>
    <w:rsid w:val="005058C5"/>
    <w:rsid w:val="005058D6"/>
    <w:rsid w:val="00505D51"/>
    <w:rsid w:val="00505D5E"/>
    <w:rsid w:val="00505D7C"/>
    <w:rsid w:val="00506329"/>
    <w:rsid w:val="00506585"/>
    <w:rsid w:val="00506732"/>
    <w:rsid w:val="00506740"/>
    <w:rsid w:val="0050692C"/>
    <w:rsid w:val="00506AA4"/>
    <w:rsid w:val="00506CEF"/>
    <w:rsid w:val="005072D4"/>
    <w:rsid w:val="00507326"/>
    <w:rsid w:val="0050765F"/>
    <w:rsid w:val="00507DED"/>
    <w:rsid w:val="0051023A"/>
    <w:rsid w:val="00510578"/>
    <w:rsid w:val="0051073C"/>
    <w:rsid w:val="005107BB"/>
    <w:rsid w:val="00510A00"/>
    <w:rsid w:val="00510ABC"/>
    <w:rsid w:val="00510C4A"/>
    <w:rsid w:val="00510D0B"/>
    <w:rsid w:val="00510D66"/>
    <w:rsid w:val="00510D8A"/>
    <w:rsid w:val="00510D90"/>
    <w:rsid w:val="00510E33"/>
    <w:rsid w:val="00510F10"/>
    <w:rsid w:val="00511079"/>
    <w:rsid w:val="0051131A"/>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AB"/>
    <w:rsid w:val="00512829"/>
    <w:rsid w:val="00513216"/>
    <w:rsid w:val="00513803"/>
    <w:rsid w:val="00513839"/>
    <w:rsid w:val="0051384F"/>
    <w:rsid w:val="005138B4"/>
    <w:rsid w:val="00513949"/>
    <w:rsid w:val="00513DEF"/>
    <w:rsid w:val="0051401C"/>
    <w:rsid w:val="0051423C"/>
    <w:rsid w:val="0051484E"/>
    <w:rsid w:val="005148D4"/>
    <w:rsid w:val="00514997"/>
    <w:rsid w:val="00514C91"/>
    <w:rsid w:val="0051504D"/>
    <w:rsid w:val="005151AD"/>
    <w:rsid w:val="00515364"/>
    <w:rsid w:val="005153CE"/>
    <w:rsid w:val="0051564B"/>
    <w:rsid w:val="00515A32"/>
    <w:rsid w:val="00515DF5"/>
    <w:rsid w:val="00515E1D"/>
    <w:rsid w:val="00516057"/>
    <w:rsid w:val="00516192"/>
    <w:rsid w:val="00516219"/>
    <w:rsid w:val="00516241"/>
    <w:rsid w:val="00516291"/>
    <w:rsid w:val="00516353"/>
    <w:rsid w:val="0051669D"/>
    <w:rsid w:val="00516CC5"/>
    <w:rsid w:val="00516F9B"/>
    <w:rsid w:val="00516FD9"/>
    <w:rsid w:val="0051701F"/>
    <w:rsid w:val="00517538"/>
    <w:rsid w:val="0051791D"/>
    <w:rsid w:val="00517BEB"/>
    <w:rsid w:val="005200B7"/>
    <w:rsid w:val="00520235"/>
    <w:rsid w:val="00520327"/>
    <w:rsid w:val="005204AA"/>
    <w:rsid w:val="0052090E"/>
    <w:rsid w:val="00520954"/>
    <w:rsid w:val="00520B67"/>
    <w:rsid w:val="00520B94"/>
    <w:rsid w:val="00520D6D"/>
    <w:rsid w:val="00520F42"/>
    <w:rsid w:val="00520F4E"/>
    <w:rsid w:val="00520FD7"/>
    <w:rsid w:val="00521292"/>
    <w:rsid w:val="005212EA"/>
    <w:rsid w:val="005212ED"/>
    <w:rsid w:val="005212FD"/>
    <w:rsid w:val="005213EC"/>
    <w:rsid w:val="005213F7"/>
    <w:rsid w:val="00521425"/>
    <w:rsid w:val="0052180D"/>
    <w:rsid w:val="00521A3E"/>
    <w:rsid w:val="00521DBB"/>
    <w:rsid w:val="005221FC"/>
    <w:rsid w:val="005223DE"/>
    <w:rsid w:val="005224E4"/>
    <w:rsid w:val="00523428"/>
    <w:rsid w:val="005236F7"/>
    <w:rsid w:val="0052389D"/>
    <w:rsid w:val="00523A17"/>
    <w:rsid w:val="00523CE3"/>
    <w:rsid w:val="00523D5C"/>
    <w:rsid w:val="00523E75"/>
    <w:rsid w:val="005243E0"/>
    <w:rsid w:val="00524467"/>
    <w:rsid w:val="0052484C"/>
    <w:rsid w:val="0052529E"/>
    <w:rsid w:val="005252C0"/>
    <w:rsid w:val="00525313"/>
    <w:rsid w:val="00525435"/>
    <w:rsid w:val="005255D6"/>
    <w:rsid w:val="005256F3"/>
    <w:rsid w:val="0052598B"/>
    <w:rsid w:val="00525B52"/>
    <w:rsid w:val="00525B87"/>
    <w:rsid w:val="00525EC0"/>
    <w:rsid w:val="00525F35"/>
    <w:rsid w:val="00525F3A"/>
    <w:rsid w:val="0052607A"/>
    <w:rsid w:val="00526100"/>
    <w:rsid w:val="005262B4"/>
    <w:rsid w:val="005265A3"/>
    <w:rsid w:val="0052671E"/>
    <w:rsid w:val="00526746"/>
    <w:rsid w:val="00526783"/>
    <w:rsid w:val="00526B6D"/>
    <w:rsid w:val="00526C1F"/>
    <w:rsid w:val="005270C0"/>
    <w:rsid w:val="0052773A"/>
    <w:rsid w:val="00527971"/>
    <w:rsid w:val="00527FB1"/>
    <w:rsid w:val="0052E6AD"/>
    <w:rsid w:val="00530104"/>
    <w:rsid w:val="0053027B"/>
    <w:rsid w:val="00530423"/>
    <w:rsid w:val="0053074C"/>
    <w:rsid w:val="00530960"/>
    <w:rsid w:val="00530F08"/>
    <w:rsid w:val="0053107E"/>
    <w:rsid w:val="00531284"/>
    <w:rsid w:val="005312CB"/>
    <w:rsid w:val="005314EE"/>
    <w:rsid w:val="0053162F"/>
    <w:rsid w:val="00531661"/>
    <w:rsid w:val="00531777"/>
    <w:rsid w:val="005318DB"/>
    <w:rsid w:val="00531A12"/>
    <w:rsid w:val="00531AFD"/>
    <w:rsid w:val="00531C57"/>
    <w:rsid w:val="00531CD4"/>
    <w:rsid w:val="00531F49"/>
    <w:rsid w:val="00532228"/>
    <w:rsid w:val="005322D9"/>
    <w:rsid w:val="00532589"/>
    <w:rsid w:val="0053259F"/>
    <w:rsid w:val="00532640"/>
    <w:rsid w:val="005327A0"/>
    <w:rsid w:val="005327D9"/>
    <w:rsid w:val="0053281C"/>
    <w:rsid w:val="00532AD0"/>
    <w:rsid w:val="00532AF0"/>
    <w:rsid w:val="00532D27"/>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C9"/>
    <w:rsid w:val="005341A3"/>
    <w:rsid w:val="00534290"/>
    <w:rsid w:val="005344CE"/>
    <w:rsid w:val="0053450B"/>
    <w:rsid w:val="0053532F"/>
    <w:rsid w:val="00535344"/>
    <w:rsid w:val="005353EB"/>
    <w:rsid w:val="00535508"/>
    <w:rsid w:val="0053592D"/>
    <w:rsid w:val="00535C47"/>
    <w:rsid w:val="0053631B"/>
    <w:rsid w:val="00536698"/>
    <w:rsid w:val="00536802"/>
    <w:rsid w:val="00536934"/>
    <w:rsid w:val="005369F7"/>
    <w:rsid w:val="00536B23"/>
    <w:rsid w:val="00536D95"/>
    <w:rsid w:val="00536FB4"/>
    <w:rsid w:val="005372DA"/>
    <w:rsid w:val="005372F3"/>
    <w:rsid w:val="00537310"/>
    <w:rsid w:val="005375FE"/>
    <w:rsid w:val="0053790B"/>
    <w:rsid w:val="00537D7F"/>
    <w:rsid w:val="0053DE25"/>
    <w:rsid w:val="0054006A"/>
    <w:rsid w:val="00540158"/>
    <w:rsid w:val="005401B5"/>
    <w:rsid w:val="005401C5"/>
    <w:rsid w:val="00540386"/>
    <w:rsid w:val="005407CE"/>
    <w:rsid w:val="00540A36"/>
    <w:rsid w:val="00540ADC"/>
    <w:rsid w:val="00540B52"/>
    <w:rsid w:val="00540B80"/>
    <w:rsid w:val="00540BFC"/>
    <w:rsid w:val="00540CF0"/>
    <w:rsid w:val="00540D8D"/>
    <w:rsid w:val="0054131C"/>
    <w:rsid w:val="0054195A"/>
    <w:rsid w:val="005420DE"/>
    <w:rsid w:val="00542249"/>
    <w:rsid w:val="0054268B"/>
    <w:rsid w:val="005428C5"/>
    <w:rsid w:val="00542ACE"/>
    <w:rsid w:val="00542BE8"/>
    <w:rsid w:val="00542FAA"/>
    <w:rsid w:val="005431F5"/>
    <w:rsid w:val="00543259"/>
    <w:rsid w:val="00543292"/>
    <w:rsid w:val="005432B5"/>
    <w:rsid w:val="00543306"/>
    <w:rsid w:val="005433A2"/>
    <w:rsid w:val="00543569"/>
    <w:rsid w:val="0054363D"/>
    <w:rsid w:val="00543707"/>
    <w:rsid w:val="0054371C"/>
    <w:rsid w:val="00543858"/>
    <w:rsid w:val="00543953"/>
    <w:rsid w:val="005439D2"/>
    <w:rsid w:val="00543C50"/>
    <w:rsid w:val="00543EBB"/>
    <w:rsid w:val="00543EF4"/>
    <w:rsid w:val="00544213"/>
    <w:rsid w:val="00544650"/>
    <w:rsid w:val="0054486D"/>
    <w:rsid w:val="00544A7B"/>
    <w:rsid w:val="00544A7F"/>
    <w:rsid w:val="00544A97"/>
    <w:rsid w:val="00544B59"/>
    <w:rsid w:val="00544C03"/>
    <w:rsid w:val="00544F4F"/>
    <w:rsid w:val="00545219"/>
    <w:rsid w:val="005453F3"/>
    <w:rsid w:val="0054548F"/>
    <w:rsid w:val="00545549"/>
    <w:rsid w:val="00545722"/>
    <w:rsid w:val="00545E61"/>
    <w:rsid w:val="00545FDF"/>
    <w:rsid w:val="00545FEF"/>
    <w:rsid w:val="00546107"/>
    <w:rsid w:val="005461D3"/>
    <w:rsid w:val="00546241"/>
    <w:rsid w:val="005464DE"/>
    <w:rsid w:val="005467AD"/>
    <w:rsid w:val="005469F5"/>
    <w:rsid w:val="00546C8C"/>
    <w:rsid w:val="00546F36"/>
    <w:rsid w:val="00547491"/>
    <w:rsid w:val="00547492"/>
    <w:rsid w:val="005474D9"/>
    <w:rsid w:val="00547969"/>
    <w:rsid w:val="00547B14"/>
    <w:rsid w:val="00547D6E"/>
    <w:rsid w:val="00547DB1"/>
    <w:rsid w:val="005501BA"/>
    <w:rsid w:val="0055054D"/>
    <w:rsid w:val="0055059F"/>
    <w:rsid w:val="00550844"/>
    <w:rsid w:val="00550A6C"/>
    <w:rsid w:val="00550C2C"/>
    <w:rsid w:val="00550D3F"/>
    <w:rsid w:val="00550F7E"/>
    <w:rsid w:val="005513DE"/>
    <w:rsid w:val="0055166A"/>
    <w:rsid w:val="005517C7"/>
    <w:rsid w:val="005518ED"/>
    <w:rsid w:val="00551ED0"/>
    <w:rsid w:val="00551F9A"/>
    <w:rsid w:val="00552018"/>
    <w:rsid w:val="00552093"/>
    <w:rsid w:val="005521FD"/>
    <w:rsid w:val="005524D8"/>
    <w:rsid w:val="00552540"/>
    <w:rsid w:val="0055258E"/>
    <w:rsid w:val="005529E3"/>
    <w:rsid w:val="00553156"/>
    <w:rsid w:val="005534D4"/>
    <w:rsid w:val="005535A1"/>
    <w:rsid w:val="00553822"/>
    <w:rsid w:val="0055392F"/>
    <w:rsid w:val="00553BC3"/>
    <w:rsid w:val="00553E72"/>
    <w:rsid w:val="00553EDF"/>
    <w:rsid w:val="00553FB3"/>
    <w:rsid w:val="005540E3"/>
    <w:rsid w:val="00554222"/>
    <w:rsid w:val="00554344"/>
    <w:rsid w:val="0055439F"/>
    <w:rsid w:val="00554C49"/>
    <w:rsid w:val="00554DF0"/>
    <w:rsid w:val="00554E06"/>
    <w:rsid w:val="00554E4B"/>
    <w:rsid w:val="00554F33"/>
    <w:rsid w:val="005550A8"/>
    <w:rsid w:val="0055518A"/>
    <w:rsid w:val="0055519C"/>
    <w:rsid w:val="005551BE"/>
    <w:rsid w:val="0055534C"/>
    <w:rsid w:val="005554C1"/>
    <w:rsid w:val="005556FA"/>
    <w:rsid w:val="005558A4"/>
    <w:rsid w:val="00555A37"/>
    <w:rsid w:val="00555AC0"/>
    <w:rsid w:val="00555B41"/>
    <w:rsid w:val="00555B4C"/>
    <w:rsid w:val="00555D76"/>
    <w:rsid w:val="00555F67"/>
    <w:rsid w:val="00556135"/>
    <w:rsid w:val="00556235"/>
    <w:rsid w:val="00556354"/>
    <w:rsid w:val="00556924"/>
    <w:rsid w:val="00556935"/>
    <w:rsid w:val="00556E25"/>
    <w:rsid w:val="00556E32"/>
    <w:rsid w:val="00557110"/>
    <w:rsid w:val="005574A0"/>
    <w:rsid w:val="005577B2"/>
    <w:rsid w:val="005578E1"/>
    <w:rsid w:val="00557901"/>
    <w:rsid w:val="00557DC5"/>
    <w:rsid w:val="00557E7C"/>
    <w:rsid w:val="005604F1"/>
    <w:rsid w:val="005606A4"/>
    <w:rsid w:val="005606DB"/>
    <w:rsid w:val="005607B8"/>
    <w:rsid w:val="00560928"/>
    <w:rsid w:val="00560936"/>
    <w:rsid w:val="00560CF5"/>
    <w:rsid w:val="00560D6C"/>
    <w:rsid w:val="00560DFB"/>
    <w:rsid w:val="00560EA6"/>
    <w:rsid w:val="005615C8"/>
    <w:rsid w:val="005616FC"/>
    <w:rsid w:val="005619C5"/>
    <w:rsid w:val="00561E54"/>
    <w:rsid w:val="00561EB9"/>
    <w:rsid w:val="00562214"/>
    <w:rsid w:val="00562478"/>
    <w:rsid w:val="0056255E"/>
    <w:rsid w:val="0056257F"/>
    <w:rsid w:val="0056272D"/>
    <w:rsid w:val="00562AB1"/>
    <w:rsid w:val="00562BAB"/>
    <w:rsid w:val="00562DE9"/>
    <w:rsid w:val="0056303F"/>
    <w:rsid w:val="00563047"/>
    <w:rsid w:val="0056308E"/>
    <w:rsid w:val="005630EF"/>
    <w:rsid w:val="005631E0"/>
    <w:rsid w:val="00563408"/>
    <w:rsid w:val="00563507"/>
    <w:rsid w:val="00563724"/>
    <w:rsid w:val="0056376A"/>
    <w:rsid w:val="005638C1"/>
    <w:rsid w:val="00563DB1"/>
    <w:rsid w:val="00563F16"/>
    <w:rsid w:val="0056412D"/>
    <w:rsid w:val="0056415C"/>
    <w:rsid w:val="005641C6"/>
    <w:rsid w:val="005643BA"/>
    <w:rsid w:val="005649BF"/>
    <w:rsid w:val="005649C1"/>
    <w:rsid w:val="005649EC"/>
    <w:rsid w:val="00564B6B"/>
    <w:rsid w:val="00564BD6"/>
    <w:rsid w:val="005650ED"/>
    <w:rsid w:val="005653AE"/>
    <w:rsid w:val="00565735"/>
    <w:rsid w:val="00565869"/>
    <w:rsid w:val="00565A67"/>
    <w:rsid w:val="00565B4F"/>
    <w:rsid w:val="005660E8"/>
    <w:rsid w:val="005665E6"/>
    <w:rsid w:val="00566623"/>
    <w:rsid w:val="0056676F"/>
    <w:rsid w:val="00566911"/>
    <w:rsid w:val="00566C08"/>
    <w:rsid w:val="00566C3C"/>
    <w:rsid w:val="00566F0C"/>
    <w:rsid w:val="00566F4D"/>
    <w:rsid w:val="00567415"/>
    <w:rsid w:val="00567421"/>
    <w:rsid w:val="005674BD"/>
    <w:rsid w:val="00567610"/>
    <w:rsid w:val="0056765E"/>
    <w:rsid w:val="00567797"/>
    <w:rsid w:val="00567D7C"/>
    <w:rsid w:val="0057000F"/>
    <w:rsid w:val="005700D9"/>
    <w:rsid w:val="00570169"/>
    <w:rsid w:val="00570682"/>
    <w:rsid w:val="0057076C"/>
    <w:rsid w:val="0057081C"/>
    <w:rsid w:val="00570979"/>
    <w:rsid w:val="00570992"/>
    <w:rsid w:val="005709EE"/>
    <w:rsid w:val="00570AC8"/>
    <w:rsid w:val="00570D9F"/>
    <w:rsid w:val="005711E2"/>
    <w:rsid w:val="0057126F"/>
    <w:rsid w:val="005712F3"/>
    <w:rsid w:val="00571501"/>
    <w:rsid w:val="00571668"/>
    <w:rsid w:val="0057185C"/>
    <w:rsid w:val="00571907"/>
    <w:rsid w:val="00571969"/>
    <w:rsid w:val="00571BAB"/>
    <w:rsid w:val="00571CA8"/>
    <w:rsid w:val="00571D46"/>
    <w:rsid w:val="00571E42"/>
    <w:rsid w:val="00571F41"/>
    <w:rsid w:val="005721B2"/>
    <w:rsid w:val="00572498"/>
    <w:rsid w:val="005727C6"/>
    <w:rsid w:val="00572947"/>
    <w:rsid w:val="00572D8F"/>
    <w:rsid w:val="00572E04"/>
    <w:rsid w:val="00573119"/>
    <w:rsid w:val="00573138"/>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930"/>
    <w:rsid w:val="00574B50"/>
    <w:rsid w:val="00574C69"/>
    <w:rsid w:val="00574DF3"/>
    <w:rsid w:val="00575B25"/>
    <w:rsid w:val="00575B58"/>
    <w:rsid w:val="00575C22"/>
    <w:rsid w:val="00575DC0"/>
    <w:rsid w:val="00576359"/>
    <w:rsid w:val="005768AD"/>
    <w:rsid w:val="00576B54"/>
    <w:rsid w:val="005770B1"/>
    <w:rsid w:val="00577219"/>
    <w:rsid w:val="00577835"/>
    <w:rsid w:val="00577968"/>
    <w:rsid w:val="00577A22"/>
    <w:rsid w:val="00577DB6"/>
    <w:rsid w:val="0058029F"/>
    <w:rsid w:val="00580309"/>
    <w:rsid w:val="00580410"/>
    <w:rsid w:val="00580793"/>
    <w:rsid w:val="00580D46"/>
    <w:rsid w:val="0058118F"/>
    <w:rsid w:val="005812B8"/>
    <w:rsid w:val="0058131F"/>
    <w:rsid w:val="00581470"/>
    <w:rsid w:val="005816C7"/>
    <w:rsid w:val="00581806"/>
    <w:rsid w:val="00581B62"/>
    <w:rsid w:val="00581BAD"/>
    <w:rsid w:val="00581D32"/>
    <w:rsid w:val="00581D62"/>
    <w:rsid w:val="00581E5C"/>
    <w:rsid w:val="00582087"/>
    <w:rsid w:val="00582090"/>
    <w:rsid w:val="005820FF"/>
    <w:rsid w:val="0058220C"/>
    <w:rsid w:val="0058224A"/>
    <w:rsid w:val="00582270"/>
    <w:rsid w:val="005825D6"/>
    <w:rsid w:val="00582617"/>
    <w:rsid w:val="0058265D"/>
    <w:rsid w:val="0058275C"/>
    <w:rsid w:val="00582F21"/>
    <w:rsid w:val="00582FB7"/>
    <w:rsid w:val="00582FC3"/>
    <w:rsid w:val="0058312F"/>
    <w:rsid w:val="00583181"/>
    <w:rsid w:val="005831DD"/>
    <w:rsid w:val="0058356F"/>
    <w:rsid w:val="005835D3"/>
    <w:rsid w:val="005835DF"/>
    <w:rsid w:val="0058382D"/>
    <w:rsid w:val="00583858"/>
    <w:rsid w:val="005839A5"/>
    <w:rsid w:val="00583E80"/>
    <w:rsid w:val="00583EB0"/>
    <w:rsid w:val="00583EF3"/>
    <w:rsid w:val="00583F8C"/>
    <w:rsid w:val="00584320"/>
    <w:rsid w:val="005843C7"/>
    <w:rsid w:val="00584590"/>
    <w:rsid w:val="005845A2"/>
    <w:rsid w:val="00584956"/>
    <w:rsid w:val="00584A91"/>
    <w:rsid w:val="00584B1C"/>
    <w:rsid w:val="00584CAA"/>
    <w:rsid w:val="005852AA"/>
    <w:rsid w:val="00585484"/>
    <w:rsid w:val="0058548A"/>
    <w:rsid w:val="005859C3"/>
    <w:rsid w:val="00585A09"/>
    <w:rsid w:val="00585E4A"/>
    <w:rsid w:val="00585F46"/>
    <w:rsid w:val="00586067"/>
    <w:rsid w:val="0058630A"/>
    <w:rsid w:val="005864D2"/>
    <w:rsid w:val="00586719"/>
    <w:rsid w:val="00586769"/>
    <w:rsid w:val="00586A67"/>
    <w:rsid w:val="005870A8"/>
    <w:rsid w:val="00587122"/>
    <w:rsid w:val="00587229"/>
    <w:rsid w:val="00587503"/>
    <w:rsid w:val="00587519"/>
    <w:rsid w:val="00587533"/>
    <w:rsid w:val="005876B0"/>
    <w:rsid w:val="00587C55"/>
    <w:rsid w:val="00587F7F"/>
    <w:rsid w:val="00590615"/>
    <w:rsid w:val="0059073A"/>
    <w:rsid w:val="005907F9"/>
    <w:rsid w:val="005909D4"/>
    <w:rsid w:val="00590A49"/>
    <w:rsid w:val="00590AB4"/>
    <w:rsid w:val="00590C75"/>
    <w:rsid w:val="00590D7F"/>
    <w:rsid w:val="00590E8D"/>
    <w:rsid w:val="005913FA"/>
    <w:rsid w:val="00591511"/>
    <w:rsid w:val="00591930"/>
    <w:rsid w:val="00591B7C"/>
    <w:rsid w:val="00591DBE"/>
    <w:rsid w:val="00591E50"/>
    <w:rsid w:val="00591E60"/>
    <w:rsid w:val="00591FFF"/>
    <w:rsid w:val="00592566"/>
    <w:rsid w:val="00592604"/>
    <w:rsid w:val="00592ACD"/>
    <w:rsid w:val="00592C49"/>
    <w:rsid w:val="00592CAF"/>
    <w:rsid w:val="00592CD8"/>
    <w:rsid w:val="00592CDA"/>
    <w:rsid w:val="00592DB6"/>
    <w:rsid w:val="0059302A"/>
    <w:rsid w:val="0059311A"/>
    <w:rsid w:val="00593240"/>
    <w:rsid w:val="0059331A"/>
    <w:rsid w:val="005934D9"/>
    <w:rsid w:val="005938DC"/>
    <w:rsid w:val="00593A59"/>
    <w:rsid w:val="00593A72"/>
    <w:rsid w:val="00593D4D"/>
    <w:rsid w:val="00593EC2"/>
    <w:rsid w:val="00594396"/>
    <w:rsid w:val="005944A1"/>
    <w:rsid w:val="005944AF"/>
    <w:rsid w:val="005945DB"/>
    <w:rsid w:val="00594674"/>
    <w:rsid w:val="005948D4"/>
    <w:rsid w:val="00594CE9"/>
    <w:rsid w:val="005950D3"/>
    <w:rsid w:val="0059513D"/>
    <w:rsid w:val="005951CD"/>
    <w:rsid w:val="00595295"/>
    <w:rsid w:val="00595332"/>
    <w:rsid w:val="005954B7"/>
    <w:rsid w:val="0059567C"/>
    <w:rsid w:val="00595694"/>
    <w:rsid w:val="005959F3"/>
    <w:rsid w:val="00595A8C"/>
    <w:rsid w:val="00595C1B"/>
    <w:rsid w:val="00595C2C"/>
    <w:rsid w:val="00595D4C"/>
    <w:rsid w:val="005962B0"/>
    <w:rsid w:val="005962F8"/>
    <w:rsid w:val="00596A51"/>
    <w:rsid w:val="00596BBA"/>
    <w:rsid w:val="005972D5"/>
    <w:rsid w:val="00597378"/>
    <w:rsid w:val="00597386"/>
    <w:rsid w:val="005975C4"/>
    <w:rsid w:val="00597602"/>
    <w:rsid w:val="0059792A"/>
    <w:rsid w:val="00597B03"/>
    <w:rsid w:val="00597ED8"/>
    <w:rsid w:val="00597FF0"/>
    <w:rsid w:val="005A08D7"/>
    <w:rsid w:val="005A0B46"/>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601"/>
    <w:rsid w:val="005A2642"/>
    <w:rsid w:val="005A2665"/>
    <w:rsid w:val="005A266E"/>
    <w:rsid w:val="005A267A"/>
    <w:rsid w:val="005A274A"/>
    <w:rsid w:val="005A27F6"/>
    <w:rsid w:val="005A29D9"/>
    <w:rsid w:val="005A2B20"/>
    <w:rsid w:val="005A2CAF"/>
    <w:rsid w:val="005A3025"/>
    <w:rsid w:val="005A3329"/>
    <w:rsid w:val="005A3396"/>
    <w:rsid w:val="005A34C1"/>
    <w:rsid w:val="005A34D4"/>
    <w:rsid w:val="005A34D5"/>
    <w:rsid w:val="005A3943"/>
    <w:rsid w:val="005A3B6B"/>
    <w:rsid w:val="005A3BC8"/>
    <w:rsid w:val="005A3CE6"/>
    <w:rsid w:val="005A3F0B"/>
    <w:rsid w:val="005A3F75"/>
    <w:rsid w:val="005A421C"/>
    <w:rsid w:val="005A4519"/>
    <w:rsid w:val="005A480D"/>
    <w:rsid w:val="005A482A"/>
    <w:rsid w:val="005A4904"/>
    <w:rsid w:val="005A49B2"/>
    <w:rsid w:val="005A4C9A"/>
    <w:rsid w:val="005A515A"/>
    <w:rsid w:val="005A515B"/>
    <w:rsid w:val="005A5247"/>
    <w:rsid w:val="005A53DC"/>
    <w:rsid w:val="005A5430"/>
    <w:rsid w:val="005A6423"/>
    <w:rsid w:val="005A688E"/>
    <w:rsid w:val="005A68AD"/>
    <w:rsid w:val="005A69AC"/>
    <w:rsid w:val="005A6D10"/>
    <w:rsid w:val="005A704D"/>
    <w:rsid w:val="005A7064"/>
    <w:rsid w:val="005A77E0"/>
    <w:rsid w:val="005A79AA"/>
    <w:rsid w:val="005A7CDA"/>
    <w:rsid w:val="005A7E2E"/>
    <w:rsid w:val="005A7FAC"/>
    <w:rsid w:val="005B032E"/>
    <w:rsid w:val="005B0A8B"/>
    <w:rsid w:val="005B0ADA"/>
    <w:rsid w:val="005B0BE3"/>
    <w:rsid w:val="005B0C0C"/>
    <w:rsid w:val="005B107E"/>
    <w:rsid w:val="005B1149"/>
    <w:rsid w:val="005B11EF"/>
    <w:rsid w:val="005B12CC"/>
    <w:rsid w:val="005B1748"/>
    <w:rsid w:val="005B1816"/>
    <w:rsid w:val="005B1B2B"/>
    <w:rsid w:val="005B1CCB"/>
    <w:rsid w:val="005B1CF1"/>
    <w:rsid w:val="005B1F97"/>
    <w:rsid w:val="005B2017"/>
    <w:rsid w:val="005B20EC"/>
    <w:rsid w:val="005B229E"/>
    <w:rsid w:val="005B2B26"/>
    <w:rsid w:val="005B2BD5"/>
    <w:rsid w:val="005B2F98"/>
    <w:rsid w:val="005B307A"/>
    <w:rsid w:val="005B3139"/>
    <w:rsid w:val="005B338A"/>
    <w:rsid w:val="005B34AB"/>
    <w:rsid w:val="005B3812"/>
    <w:rsid w:val="005B3A2F"/>
    <w:rsid w:val="005B3C6D"/>
    <w:rsid w:val="005B3CA9"/>
    <w:rsid w:val="005B3CF5"/>
    <w:rsid w:val="005B4045"/>
    <w:rsid w:val="005B424E"/>
    <w:rsid w:val="005B4956"/>
    <w:rsid w:val="005B4983"/>
    <w:rsid w:val="005B5016"/>
    <w:rsid w:val="005B5580"/>
    <w:rsid w:val="005B559B"/>
    <w:rsid w:val="005B56B2"/>
    <w:rsid w:val="005B5A96"/>
    <w:rsid w:val="005B5FED"/>
    <w:rsid w:val="005B609E"/>
    <w:rsid w:val="005B6631"/>
    <w:rsid w:val="005B6697"/>
    <w:rsid w:val="005B67A7"/>
    <w:rsid w:val="005B6A32"/>
    <w:rsid w:val="005B6DF6"/>
    <w:rsid w:val="005B6E74"/>
    <w:rsid w:val="005B705F"/>
    <w:rsid w:val="005B73FB"/>
    <w:rsid w:val="005B7B62"/>
    <w:rsid w:val="005B7B7D"/>
    <w:rsid w:val="005BDAAA"/>
    <w:rsid w:val="005C05BF"/>
    <w:rsid w:val="005C085A"/>
    <w:rsid w:val="005C0895"/>
    <w:rsid w:val="005C0A52"/>
    <w:rsid w:val="005C0AB8"/>
    <w:rsid w:val="005C0BA6"/>
    <w:rsid w:val="005C0E3A"/>
    <w:rsid w:val="005C1220"/>
    <w:rsid w:val="005C13A7"/>
    <w:rsid w:val="005C1622"/>
    <w:rsid w:val="005C18A7"/>
    <w:rsid w:val="005C18FB"/>
    <w:rsid w:val="005C1948"/>
    <w:rsid w:val="005C1C02"/>
    <w:rsid w:val="005C1D31"/>
    <w:rsid w:val="005C1E91"/>
    <w:rsid w:val="005C1FF2"/>
    <w:rsid w:val="005C1FFF"/>
    <w:rsid w:val="005C2021"/>
    <w:rsid w:val="005C2237"/>
    <w:rsid w:val="005C229B"/>
    <w:rsid w:val="005C22E8"/>
    <w:rsid w:val="005C22F9"/>
    <w:rsid w:val="005C23F6"/>
    <w:rsid w:val="005C249D"/>
    <w:rsid w:val="005C24AB"/>
    <w:rsid w:val="005C263C"/>
    <w:rsid w:val="005C2679"/>
    <w:rsid w:val="005C28D7"/>
    <w:rsid w:val="005C298C"/>
    <w:rsid w:val="005C2AD6"/>
    <w:rsid w:val="005C2C85"/>
    <w:rsid w:val="005C2F9B"/>
    <w:rsid w:val="005C35AE"/>
    <w:rsid w:val="005C3C3D"/>
    <w:rsid w:val="005C3C85"/>
    <w:rsid w:val="005C3D8E"/>
    <w:rsid w:val="005C3E8C"/>
    <w:rsid w:val="005C4064"/>
    <w:rsid w:val="005C4254"/>
    <w:rsid w:val="005C437C"/>
    <w:rsid w:val="005C467A"/>
    <w:rsid w:val="005C475D"/>
    <w:rsid w:val="005C47F9"/>
    <w:rsid w:val="005C4817"/>
    <w:rsid w:val="005C4928"/>
    <w:rsid w:val="005C4BFB"/>
    <w:rsid w:val="005C4C4E"/>
    <w:rsid w:val="005C555D"/>
    <w:rsid w:val="005C5870"/>
    <w:rsid w:val="005C59B4"/>
    <w:rsid w:val="005C5AB6"/>
    <w:rsid w:val="005C647D"/>
    <w:rsid w:val="005C662F"/>
    <w:rsid w:val="005C66EA"/>
    <w:rsid w:val="005C6817"/>
    <w:rsid w:val="005C682B"/>
    <w:rsid w:val="005C68B7"/>
    <w:rsid w:val="005C7339"/>
    <w:rsid w:val="005C73DC"/>
    <w:rsid w:val="005C7657"/>
    <w:rsid w:val="005C778B"/>
    <w:rsid w:val="005C79B5"/>
    <w:rsid w:val="005C7E35"/>
    <w:rsid w:val="005C7F9C"/>
    <w:rsid w:val="005C7FF3"/>
    <w:rsid w:val="005CD2FC"/>
    <w:rsid w:val="005D003D"/>
    <w:rsid w:val="005D0174"/>
    <w:rsid w:val="005D0446"/>
    <w:rsid w:val="005D059A"/>
    <w:rsid w:val="005D0629"/>
    <w:rsid w:val="005D07C5"/>
    <w:rsid w:val="005D0BE4"/>
    <w:rsid w:val="005D0DC7"/>
    <w:rsid w:val="005D0DF8"/>
    <w:rsid w:val="005D0ED0"/>
    <w:rsid w:val="005D1095"/>
    <w:rsid w:val="005D1145"/>
    <w:rsid w:val="005D155A"/>
    <w:rsid w:val="005D15C4"/>
    <w:rsid w:val="005D1A0C"/>
    <w:rsid w:val="005D1CD5"/>
    <w:rsid w:val="005D21B7"/>
    <w:rsid w:val="005D229C"/>
    <w:rsid w:val="005D26B1"/>
    <w:rsid w:val="005D2762"/>
    <w:rsid w:val="005D27BE"/>
    <w:rsid w:val="005D2827"/>
    <w:rsid w:val="005D288D"/>
    <w:rsid w:val="005D2C79"/>
    <w:rsid w:val="005D2DAD"/>
    <w:rsid w:val="005D3080"/>
    <w:rsid w:val="005D3801"/>
    <w:rsid w:val="005D3936"/>
    <w:rsid w:val="005D3A2D"/>
    <w:rsid w:val="005D3B09"/>
    <w:rsid w:val="005D3B10"/>
    <w:rsid w:val="005D3C7D"/>
    <w:rsid w:val="005D3E3A"/>
    <w:rsid w:val="005D4161"/>
    <w:rsid w:val="005D4302"/>
    <w:rsid w:val="005D4856"/>
    <w:rsid w:val="005D4B3E"/>
    <w:rsid w:val="005D4B43"/>
    <w:rsid w:val="005D4D55"/>
    <w:rsid w:val="005D54A8"/>
    <w:rsid w:val="005D5878"/>
    <w:rsid w:val="005D58F0"/>
    <w:rsid w:val="005D5A20"/>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5AD"/>
    <w:rsid w:val="005D786C"/>
    <w:rsid w:val="005D7AA5"/>
    <w:rsid w:val="005D7B84"/>
    <w:rsid w:val="005D7BBA"/>
    <w:rsid w:val="005D7DB3"/>
    <w:rsid w:val="005D7F73"/>
    <w:rsid w:val="005E008F"/>
    <w:rsid w:val="005E00E5"/>
    <w:rsid w:val="005E00FC"/>
    <w:rsid w:val="005E0148"/>
    <w:rsid w:val="005E03DB"/>
    <w:rsid w:val="005E040C"/>
    <w:rsid w:val="005E049F"/>
    <w:rsid w:val="005E058B"/>
    <w:rsid w:val="005E065E"/>
    <w:rsid w:val="005E08EB"/>
    <w:rsid w:val="005E0BB6"/>
    <w:rsid w:val="005E0FF6"/>
    <w:rsid w:val="005E10BA"/>
    <w:rsid w:val="005E12AC"/>
    <w:rsid w:val="005E1338"/>
    <w:rsid w:val="005E170B"/>
    <w:rsid w:val="005E1898"/>
    <w:rsid w:val="005E19D2"/>
    <w:rsid w:val="005E1D53"/>
    <w:rsid w:val="005E1E74"/>
    <w:rsid w:val="005E1EC1"/>
    <w:rsid w:val="005E22DA"/>
    <w:rsid w:val="005E23FF"/>
    <w:rsid w:val="005E2671"/>
    <w:rsid w:val="005E28AE"/>
    <w:rsid w:val="005E2A0F"/>
    <w:rsid w:val="005E2A9C"/>
    <w:rsid w:val="005E2C10"/>
    <w:rsid w:val="005E2E3C"/>
    <w:rsid w:val="005E2F57"/>
    <w:rsid w:val="005E3009"/>
    <w:rsid w:val="005E3073"/>
    <w:rsid w:val="005E316A"/>
    <w:rsid w:val="005E32A4"/>
    <w:rsid w:val="005E397C"/>
    <w:rsid w:val="005E3A6B"/>
    <w:rsid w:val="005E3AF0"/>
    <w:rsid w:val="005E3B15"/>
    <w:rsid w:val="005E3B90"/>
    <w:rsid w:val="005E3D58"/>
    <w:rsid w:val="005E3D77"/>
    <w:rsid w:val="005E3DB8"/>
    <w:rsid w:val="005E3EB1"/>
    <w:rsid w:val="005E4058"/>
    <w:rsid w:val="005E40D4"/>
    <w:rsid w:val="005E4107"/>
    <w:rsid w:val="005E463B"/>
    <w:rsid w:val="005E46DF"/>
    <w:rsid w:val="005E4702"/>
    <w:rsid w:val="005E477D"/>
    <w:rsid w:val="005E495C"/>
    <w:rsid w:val="005E49E0"/>
    <w:rsid w:val="005E4A15"/>
    <w:rsid w:val="005E4C29"/>
    <w:rsid w:val="005E4DEA"/>
    <w:rsid w:val="005E4E0F"/>
    <w:rsid w:val="005E4F45"/>
    <w:rsid w:val="005E531D"/>
    <w:rsid w:val="005E55B8"/>
    <w:rsid w:val="005E55D3"/>
    <w:rsid w:val="005E5649"/>
    <w:rsid w:val="005E565E"/>
    <w:rsid w:val="005E5F55"/>
    <w:rsid w:val="005E6127"/>
    <w:rsid w:val="005E616C"/>
    <w:rsid w:val="005E635D"/>
    <w:rsid w:val="005E6426"/>
    <w:rsid w:val="005E6C9C"/>
    <w:rsid w:val="005E7088"/>
    <w:rsid w:val="005E70AB"/>
    <w:rsid w:val="005E71BC"/>
    <w:rsid w:val="005E720B"/>
    <w:rsid w:val="005E74B6"/>
    <w:rsid w:val="005E74D0"/>
    <w:rsid w:val="005E7617"/>
    <w:rsid w:val="005E7759"/>
    <w:rsid w:val="005E797F"/>
    <w:rsid w:val="005E7A79"/>
    <w:rsid w:val="005E7A89"/>
    <w:rsid w:val="005E7CB4"/>
    <w:rsid w:val="005E7E1B"/>
    <w:rsid w:val="005E7FC1"/>
    <w:rsid w:val="005E7FC4"/>
    <w:rsid w:val="005F0108"/>
    <w:rsid w:val="005F0155"/>
    <w:rsid w:val="005F0291"/>
    <w:rsid w:val="005F07F8"/>
    <w:rsid w:val="005F0803"/>
    <w:rsid w:val="005F09BD"/>
    <w:rsid w:val="005F0B91"/>
    <w:rsid w:val="005F0D9C"/>
    <w:rsid w:val="005F0E4F"/>
    <w:rsid w:val="005F0E8E"/>
    <w:rsid w:val="005F0ECC"/>
    <w:rsid w:val="005F1014"/>
    <w:rsid w:val="005F1133"/>
    <w:rsid w:val="005F1788"/>
    <w:rsid w:val="005F1ACC"/>
    <w:rsid w:val="005F1BE8"/>
    <w:rsid w:val="005F21A5"/>
    <w:rsid w:val="005F233C"/>
    <w:rsid w:val="005F2470"/>
    <w:rsid w:val="005F2609"/>
    <w:rsid w:val="005F28C6"/>
    <w:rsid w:val="005F28F4"/>
    <w:rsid w:val="005F2C3E"/>
    <w:rsid w:val="005F3923"/>
    <w:rsid w:val="005F3BA3"/>
    <w:rsid w:val="005F3BE4"/>
    <w:rsid w:val="005F3D8B"/>
    <w:rsid w:val="005F3F16"/>
    <w:rsid w:val="005F403F"/>
    <w:rsid w:val="005F414F"/>
    <w:rsid w:val="005F431C"/>
    <w:rsid w:val="005F453A"/>
    <w:rsid w:val="005F4747"/>
    <w:rsid w:val="005F4AAA"/>
    <w:rsid w:val="005F4CE7"/>
    <w:rsid w:val="005F4E58"/>
    <w:rsid w:val="005F4E6E"/>
    <w:rsid w:val="005F4F5C"/>
    <w:rsid w:val="005F4FBE"/>
    <w:rsid w:val="005F508C"/>
    <w:rsid w:val="005F52CC"/>
    <w:rsid w:val="005F556B"/>
    <w:rsid w:val="005F566C"/>
    <w:rsid w:val="005F56B2"/>
    <w:rsid w:val="005F57A4"/>
    <w:rsid w:val="005F57C2"/>
    <w:rsid w:val="005F5D52"/>
    <w:rsid w:val="005F5E6F"/>
    <w:rsid w:val="005F5E99"/>
    <w:rsid w:val="005F6280"/>
    <w:rsid w:val="005F6438"/>
    <w:rsid w:val="005F648C"/>
    <w:rsid w:val="005F6510"/>
    <w:rsid w:val="005F681C"/>
    <w:rsid w:val="005F6BD4"/>
    <w:rsid w:val="005F6C05"/>
    <w:rsid w:val="005F6E26"/>
    <w:rsid w:val="005F7188"/>
    <w:rsid w:val="005F72FE"/>
    <w:rsid w:val="005F762A"/>
    <w:rsid w:val="005F7707"/>
    <w:rsid w:val="005F7791"/>
    <w:rsid w:val="005F78BD"/>
    <w:rsid w:val="005F7985"/>
    <w:rsid w:val="005F7B88"/>
    <w:rsid w:val="005F7C1A"/>
    <w:rsid w:val="006003E2"/>
    <w:rsid w:val="00600596"/>
    <w:rsid w:val="00600758"/>
    <w:rsid w:val="00600879"/>
    <w:rsid w:val="0060098C"/>
    <w:rsid w:val="00600AB6"/>
    <w:rsid w:val="00600CA8"/>
    <w:rsid w:val="00600CEB"/>
    <w:rsid w:val="00600D15"/>
    <w:rsid w:val="00600D62"/>
    <w:rsid w:val="0060103A"/>
    <w:rsid w:val="0060125D"/>
    <w:rsid w:val="00601577"/>
    <w:rsid w:val="00601690"/>
    <w:rsid w:val="006016FB"/>
    <w:rsid w:val="0060186E"/>
    <w:rsid w:val="00601A0B"/>
    <w:rsid w:val="00601C8A"/>
    <w:rsid w:val="00601CB1"/>
    <w:rsid w:val="006024D6"/>
    <w:rsid w:val="006025BD"/>
    <w:rsid w:val="00602745"/>
    <w:rsid w:val="00602895"/>
    <w:rsid w:val="006028C1"/>
    <w:rsid w:val="00602A78"/>
    <w:rsid w:val="00602A84"/>
    <w:rsid w:val="00602AA1"/>
    <w:rsid w:val="00602BA8"/>
    <w:rsid w:val="00603123"/>
    <w:rsid w:val="00603584"/>
    <w:rsid w:val="006036F4"/>
    <w:rsid w:val="00603CEF"/>
    <w:rsid w:val="0060402A"/>
    <w:rsid w:val="00604149"/>
    <w:rsid w:val="00604151"/>
    <w:rsid w:val="0060418D"/>
    <w:rsid w:val="006041CF"/>
    <w:rsid w:val="00604367"/>
    <w:rsid w:val="006044BE"/>
    <w:rsid w:val="00604698"/>
    <w:rsid w:val="0060475F"/>
    <w:rsid w:val="00604782"/>
    <w:rsid w:val="006047DF"/>
    <w:rsid w:val="00604804"/>
    <w:rsid w:val="0060488F"/>
    <w:rsid w:val="006048AE"/>
    <w:rsid w:val="00604AE7"/>
    <w:rsid w:val="00604C9F"/>
    <w:rsid w:val="00604DCE"/>
    <w:rsid w:val="00604DE1"/>
    <w:rsid w:val="0060505F"/>
    <w:rsid w:val="006050E5"/>
    <w:rsid w:val="00605177"/>
    <w:rsid w:val="00605302"/>
    <w:rsid w:val="006054E8"/>
    <w:rsid w:val="00605545"/>
    <w:rsid w:val="006055A1"/>
    <w:rsid w:val="00605698"/>
    <w:rsid w:val="00605748"/>
    <w:rsid w:val="00605814"/>
    <w:rsid w:val="00605BE9"/>
    <w:rsid w:val="00605C86"/>
    <w:rsid w:val="00605D18"/>
    <w:rsid w:val="00605E64"/>
    <w:rsid w:val="006060C2"/>
    <w:rsid w:val="00606355"/>
    <w:rsid w:val="00606503"/>
    <w:rsid w:val="006067BC"/>
    <w:rsid w:val="00606A26"/>
    <w:rsid w:val="00606BB6"/>
    <w:rsid w:val="00606D87"/>
    <w:rsid w:val="00606F92"/>
    <w:rsid w:val="006071CE"/>
    <w:rsid w:val="0060722D"/>
    <w:rsid w:val="0060759F"/>
    <w:rsid w:val="0060785B"/>
    <w:rsid w:val="006079E9"/>
    <w:rsid w:val="00607A47"/>
    <w:rsid w:val="00607B43"/>
    <w:rsid w:val="00607B92"/>
    <w:rsid w:val="00607D81"/>
    <w:rsid w:val="0060D0E0"/>
    <w:rsid w:val="0061065C"/>
    <w:rsid w:val="00610747"/>
    <w:rsid w:val="0061088F"/>
    <w:rsid w:val="00610A5C"/>
    <w:rsid w:val="00610C98"/>
    <w:rsid w:val="00610E03"/>
    <w:rsid w:val="00610E9C"/>
    <w:rsid w:val="00610EE1"/>
    <w:rsid w:val="00610F5E"/>
    <w:rsid w:val="0061166D"/>
    <w:rsid w:val="0061176E"/>
    <w:rsid w:val="006117E2"/>
    <w:rsid w:val="0061180D"/>
    <w:rsid w:val="00611906"/>
    <w:rsid w:val="00611E55"/>
    <w:rsid w:val="00612037"/>
    <w:rsid w:val="006121C7"/>
    <w:rsid w:val="0061224B"/>
    <w:rsid w:val="00612696"/>
    <w:rsid w:val="00612AFF"/>
    <w:rsid w:val="00612B43"/>
    <w:rsid w:val="00612DA8"/>
    <w:rsid w:val="00612F0B"/>
    <w:rsid w:val="006131A4"/>
    <w:rsid w:val="00613536"/>
    <w:rsid w:val="0061355E"/>
    <w:rsid w:val="00613584"/>
    <w:rsid w:val="00613964"/>
    <w:rsid w:val="00613D44"/>
    <w:rsid w:val="00613E0B"/>
    <w:rsid w:val="00613EA5"/>
    <w:rsid w:val="00613F48"/>
    <w:rsid w:val="0061418F"/>
    <w:rsid w:val="006141C4"/>
    <w:rsid w:val="00614220"/>
    <w:rsid w:val="00614349"/>
    <w:rsid w:val="006146D9"/>
    <w:rsid w:val="00614731"/>
    <w:rsid w:val="00614CD1"/>
    <w:rsid w:val="00614E7C"/>
    <w:rsid w:val="0061501F"/>
    <w:rsid w:val="006151F2"/>
    <w:rsid w:val="00615215"/>
    <w:rsid w:val="0061528C"/>
    <w:rsid w:val="006154CA"/>
    <w:rsid w:val="0061567B"/>
    <w:rsid w:val="0061588B"/>
    <w:rsid w:val="006158B7"/>
    <w:rsid w:val="006159D5"/>
    <w:rsid w:val="006159E9"/>
    <w:rsid w:val="00615A7E"/>
    <w:rsid w:val="00615AC8"/>
    <w:rsid w:val="00615B1C"/>
    <w:rsid w:val="00615B21"/>
    <w:rsid w:val="00615E15"/>
    <w:rsid w:val="00615E2D"/>
    <w:rsid w:val="00615FA9"/>
    <w:rsid w:val="0061614B"/>
    <w:rsid w:val="00616188"/>
    <w:rsid w:val="006162C5"/>
    <w:rsid w:val="006162C8"/>
    <w:rsid w:val="006167F4"/>
    <w:rsid w:val="00616E35"/>
    <w:rsid w:val="0061738C"/>
    <w:rsid w:val="006174E7"/>
    <w:rsid w:val="00617610"/>
    <w:rsid w:val="0061784B"/>
    <w:rsid w:val="00617992"/>
    <w:rsid w:val="00617B09"/>
    <w:rsid w:val="00617C63"/>
    <w:rsid w:val="00617ED4"/>
    <w:rsid w:val="00620051"/>
    <w:rsid w:val="00620136"/>
    <w:rsid w:val="006206ED"/>
    <w:rsid w:val="00620ACA"/>
    <w:rsid w:val="00620C00"/>
    <w:rsid w:val="00620C84"/>
    <w:rsid w:val="00620FA4"/>
    <w:rsid w:val="006212DB"/>
    <w:rsid w:val="006213AE"/>
    <w:rsid w:val="00621404"/>
    <w:rsid w:val="0062152A"/>
    <w:rsid w:val="00621753"/>
    <w:rsid w:val="0062181D"/>
    <w:rsid w:val="006218B4"/>
    <w:rsid w:val="00621A3F"/>
    <w:rsid w:val="00621A52"/>
    <w:rsid w:val="00621B90"/>
    <w:rsid w:val="00621D38"/>
    <w:rsid w:val="00621DC7"/>
    <w:rsid w:val="006222C1"/>
    <w:rsid w:val="00622CA2"/>
    <w:rsid w:val="00622E22"/>
    <w:rsid w:val="00622F4A"/>
    <w:rsid w:val="00623502"/>
    <w:rsid w:val="00623583"/>
    <w:rsid w:val="006235AF"/>
    <w:rsid w:val="006239F2"/>
    <w:rsid w:val="00623A90"/>
    <w:rsid w:val="00623E08"/>
    <w:rsid w:val="00624342"/>
    <w:rsid w:val="006244AA"/>
    <w:rsid w:val="0062462F"/>
    <w:rsid w:val="006248B0"/>
    <w:rsid w:val="00624B10"/>
    <w:rsid w:val="00624BA1"/>
    <w:rsid w:val="00624CB1"/>
    <w:rsid w:val="0062512F"/>
    <w:rsid w:val="0062528B"/>
    <w:rsid w:val="006253F7"/>
    <w:rsid w:val="00625537"/>
    <w:rsid w:val="006256B7"/>
    <w:rsid w:val="00625753"/>
    <w:rsid w:val="00625833"/>
    <w:rsid w:val="00625A31"/>
    <w:rsid w:val="00625BBF"/>
    <w:rsid w:val="00625E3D"/>
    <w:rsid w:val="00625E4F"/>
    <w:rsid w:val="00625F26"/>
    <w:rsid w:val="006261E4"/>
    <w:rsid w:val="0062642E"/>
    <w:rsid w:val="0062661B"/>
    <w:rsid w:val="00626A67"/>
    <w:rsid w:val="00626E2F"/>
    <w:rsid w:val="00626F45"/>
    <w:rsid w:val="00626FFC"/>
    <w:rsid w:val="00627119"/>
    <w:rsid w:val="006271A6"/>
    <w:rsid w:val="0062742F"/>
    <w:rsid w:val="0062746D"/>
    <w:rsid w:val="00627772"/>
    <w:rsid w:val="0062780A"/>
    <w:rsid w:val="00627832"/>
    <w:rsid w:val="00627931"/>
    <w:rsid w:val="00627949"/>
    <w:rsid w:val="00627A51"/>
    <w:rsid w:val="00627C96"/>
    <w:rsid w:val="00627DFE"/>
    <w:rsid w:val="00627F10"/>
    <w:rsid w:val="00627F8A"/>
    <w:rsid w:val="00630118"/>
    <w:rsid w:val="006302A3"/>
    <w:rsid w:val="00630364"/>
    <w:rsid w:val="00630514"/>
    <w:rsid w:val="006307C0"/>
    <w:rsid w:val="006310AE"/>
    <w:rsid w:val="00631152"/>
    <w:rsid w:val="0063139D"/>
    <w:rsid w:val="00631449"/>
    <w:rsid w:val="00631462"/>
    <w:rsid w:val="0063164C"/>
    <w:rsid w:val="00631762"/>
    <w:rsid w:val="00631934"/>
    <w:rsid w:val="0063214C"/>
    <w:rsid w:val="00632196"/>
    <w:rsid w:val="0063256F"/>
    <w:rsid w:val="006328AF"/>
    <w:rsid w:val="00632BA2"/>
    <w:rsid w:val="00632D90"/>
    <w:rsid w:val="00632E6F"/>
    <w:rsid w:val="00632EB6"/>
    <w:rsid w:val="00632FBC"/>
    <w:rsid w:val="006332F2"/>
    <w:rsid w:val="00633563"/>
    <w:rsid w:val="006337CA"/>
    <w:rsid w:val="00633AA3"/>
    <w:rsid w:val="00633BF2"/>
    <w:rsid w:val="00633F67"/>
    <w:rsid w:val="006345C3"/>
    <w:rsid w:val="006346FE"/>
    <w:rsid w:val="0063472C"/>
    <w:rsid w:val="006349AF"/>
    <w:rsid w:val="00634A66"/>
    <w:rsid w:val="00634CFC"/>
    <w:rsid w:val="00635054"/>
    <w:rsid w:val="0063530F"/>
    <w:rsid w:val="006354B0"/>
    <w:rsid w:val="00635631"/>
    <w:rsid w:val="00635943"/>
    <w:rsid w:val="00635A18"/>
    <w:rsid w:val="00635C60"/>
    <w:rsid w:val="00635DB5"/>
    <w:rsid w:val="00635E80"/>
    <w:rsid w:val="00635E96"/>
    <w:rsid w:val="006362F9"/>
    <w:rsid w:val="00636343"/>
    <w:rsid w:val="006363F8"/>
    <w:rsid w:val="00636577"/>
    <w:rsid w:val="0063664D"/>
    <w:rsid w:val="00636653"/>
    <w:rsid w:val="00636925"/>
    <w:rsid w:val="0063697C"/>
    <w:rsid w:val="006369A9"/>
    <w:rsid w:val="006373CD"/>
    <w:rsid w:val="00637743"/>
    <w:rsid w:val="006377DD"/>
    <w:rsid w:val="006403A3"/>
    <w:rsid w:val="006404A9"/>
    <w:rsid w:val="00640874"/>
    <w:rsid w:val="00640A32"/>
    <w:rsid w:val="00640B0E"/>
    <w:rsid w:val="00640B38"/>
    <w:rsid w:val="00640E88"/>
    <w:rsid w:val="00641283"/>
    <w:rsid w:val="006413CF"/>
    <w:rsid w:val="00641413"/>
    <w:rsid w:val="00641465"/>
    <w:rsid w:val="0064165D"/>
    <w:rsid w:val="006417DD"/>
    <w:rsid w:val="00641CDE"/>
    <w:rsid w:val="00641D5F"/>
    <w:rsid w:val="00641F46"/>
    <w:rsid w:val="00642645"/>
    <w:rsid w:val="006426ED"/>
    <w:rsid w:val="00642BA3"/>
    <w:rsid w:val="00642E8C"/>
    <w:rsid w:val="00642F3A"/>
    <w:rsid w:val="006431C0"/>
    <w:rsid w:val="006433BD"/>
    <w:rsid w:val="00643562"/>
    <w:rsid w:val="0064370F"/>
    <w:rsid w:val="00643784"/>
    <w:rsid w:val="00643992"/>
    <w:rsid w:val="00643FA1"/>
    <w:rsid w:val="00644123"/>
    <w:rsid w:val="00644186"/>
    <w:rsid w:val="00644A14"/>
    <w:rsid w:val="00644A21"/>
    <w:rsid w:val="00644AB3"/>
    <w:rsid w:val="00644B34"/>
    <w:rsid w:val="00644E43"/>
    <w:rsid w:val="00645246"/>
    <w:rsid w:val="0064527C"/>
    <w:rsid w:val="006452BD"/>
    <w:rsid w:val="006456E2"/>
    <w:rsid w:val="006457B3"/>
    <w:rsid w:val="00645865"/>
    <w:rsid w:val="0064589C"/>
    <w:rsid w:val="00645C32"/>
    <w:rsid w:val="00645C9F"/>
    <w:rsid w:val="00645D87"/>
    <w:rsid w:val="00645E84"/>
    <w:rsid w:val="00645EF3"/>
    <w:rsid w:val="00645FD1"/>
    <w:rsid w:val="00646305"/>
    <w:rsid w:val="0064646F"/>
    <w:rsid w:val="00646864"/>
    <w:rsid w:val="00646980"/>
    <w:rsid w:val="00646A6C"/>
    <w:rsid w:val="00646CB0"/>
    <w:rsid w:val="00646CF0"/>
    <w:rsid w:val="00646F77"/>
    <w:rsid w:val="00646FD5"/>
    <w:rsid w:val="0064705A"/>
    <w:rsid w:val="0064713E"/>
    <w:rsid w:val="006475E6"/>
    <w:rsid w:val="00647649"/>
    <w:rsid w:val="00647C31"/>
    <w:rsid w:val="00647DC8"/>
    <w:rsid w:val="0065025C"/>
    <w:rsid w:val="006507C9"/>
    <w:rsid w:val="006508B9"/>
    <w:rsid w:val="006508CB"/>
    <w:rsid w:val="00650A6B"/>
    <w:rsid w:val="00650CA1"/>
    <w:rsid w:val="00650EF1"/>
    <w:rsid w:val="00650EF6"/>
    <w:rsid w:val="00650FB4"/>
    <w:rsid w:val="00650FDE"/>
    <w:rsid w:val="0065109D"/>
    <w:rsid w:val="00651343"/>
    <w:rsid w:val="00651347"/>
    <w:rsid w:val="0065143C"/>
    <w:rsid w:val="00651854"/>
    <w:rsid w:val="0065193A"/>
    <w:rsid w:val="00651BCF"/>
    <w:rsid w:val="00651EA5"/>
    <w:rsid w:val="006521A5"/>
    <w:rsid w:val="0065233E"/>
    <w:rsid w:val="00652578"/>
    <w:rsid w:val="006526FA"/>
    <w:rsid w:val="00652754"/>
    <w:rsid w:val="006527C1"/>
    <w:rsid w:val="006527EB"/>
    <w:rsid w:val="00652AE9"/>
    <w:rsid w:val="00652F2F"/>
    <w:rsid w:val="00653041"/>
    <w:rsid w:val="006531FA"/>
    <w:rsid w:val="00653410"/>
    <w:rsid w:val="00653611"/>
    <w:rsid w:val="0065367E"/>
    <w:rsid w:val="006537EE"/>
    <w:rsid w:val="006539E8"/>
    <w:rsid w:val="00653B5B"/>
    <w:rsid w:val="006543C2"/>
    <w:rsid w:val="0065446B"/>
    <w:rsid w:val="0065447F"/>
    <w:rsid w:val="0065483D"/>
    <w:rsid w:val="00654891"/>
    <w:rsid w:val="006549E9"/>
    <w:rsid w:val="00654AAC"/>
    <w:rsid w:val="00654C11"/>
    <w:rsid w:val="00655868"/>
    <w:rsid w:val="00655878"/>
    <w:rsid w:val="00655A99"/>
    <w:rsid w:val="00655FBF"/>
    <w:rsid w:val="006560DD"/>
    <w:rsid w:val="0065616D"/>
    <w:rsid w:val="00656307"/>
    <w:rsid w:val="0065639A"/>
    <w:rsid w:val="006565D8"/>
    <w:rsid w:val="006567E9"/>
    <w:rsid w:val="006568B6"/>
    <w:rsid w:val="006568E5"/>
    <w:rsid w:val="00656B96"/>
    <w:rsid w:val="00656D19"/>
    <w:rsid w:val="00656D44"/>
    <w:rsid w:val="00656DA5"/>
    <w:rsid w:val="00656F79"/>
    <w:rsid w:val="00657176"/>
    <w:rsid w:val="0065736B"/>
    <w:rsid w:val="0065768C"/>
    <w:rsid w:val="006578E4"/>
    <w:rsid w:val="006578ED"/>
    <w:rsid w:val="00657AE5"/>
    <w:rsid w:val="00657BC8"/>
    <w:rsid w:val="00657CE6"/>
    <w:rsid w:val="00657DA5"/>
    <w:rsid w:val="00657E62"/>
    <w:rsid w:val="0065A601"/>
    <w:rsid w:val="00660038"/>
    <w:rsid w:val="00660113"/>
    <w:rsid w:val="00660691"/>
    <w:rsid w:val="006607C5"/>
    <w:rsid w:val="00660B91"/>
    <w:rsid w:val="00660C39"/>
    <w:rsid w:val="00660DCA"/>
    <w:rsid w:val="00660E21"/>
    <w:rsid w:val="006611BB"/>
    <w:rsid w:val="0066132F"/>
    <w:rsid w:val="006613C6"/>
    <w:rsid w:val="006613ED"/>
    <w:rsid w:val="006614BE"/>
    <w:rsid w:val="006619B0"/>
    <w:rsid w:val="006619E9"/>
    <w:rsid w:val="00662012"/>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200"/>
    <w:rsid w:val="00663387"/>
    <w:rsid w:val="006633F1"/>
    <w:rsid w:val="00663875"/>
    <w:rsid w:val="006638E6"/>
    <w:rsid w:val="006638EF"/>
    <w:rsid w:val="00663D5D"/>
    <w:rsid w:val="00663D94"/>
    <w:rsid w:val="006641DA"/>
    <w:rsid w:val="006641F4"/>
    <w:rsid w:val="006644DE"/>
    <w:rsid w:val="00664647"/>
    <w:rsid w:val="0066483B"/>
    <w:rsid w:val="00664B37"/>
    <w:rsid w:val="00664E8C"/>
    <w:rsid w:val="00664E95"/>
    <w:rsid w:val="00664FED"/>
    <w:rsid w:val="00665544"/>
    <w:rsid w:val="006657DE"/>
    <w:rsid w:val="00665A51"/>
    <w:rsid w:val="00665A94"/>
    <w:rsid w:val="00665B15"/>
    <w:rsid w:val="00665C2B"/>
    <w:rsid w:val="00665D76"/>
    <w:rsid w:val="00665F0E"/>
    <w:rsid w:val="00665F15"/>
    <w:rsid w:val="00665F7C"/>
    <w:rsid w:val="006661E7"/>
    <w:rsid w:val="00666233"/>
    <w:rsid w:val="00666361"/>
    <w:rsid w:val="006665C9"/>
    <w:rsid w:val="0066668F"/>
    <w:rsid w:val="00666769"/>
    <w:rsid w:val="00666797"/>
    <w:rsid w:val="0066684B"/>
    <w:rsid w:val="0066699A"/>
    <w:rsid w:val="00666B60"/>
    <w:rsid w:val="00666BDE"/>
    <w:rsid w:val="00666C38"/>
    <w:rsid w:val="00666DFC"/>
    <w:rsid w:val="00666EBB"/>
    <w:rsid w:val="0066743F"/>
    <w:rsid w:val="00667712"/>
    <w:rsid w:val="0066776C"/>
    <w:rsid w:val="0066779E"/>
    <w:rsid w:val="00667811"/>
    <w:rsid w:val="00667FAF"/>
    <w:rsid w:val="006700E6"/>
    <w:rsid w:val="006703A2"/>
    <w:rsid w:val="00670580"/>
    <w:rsid w:val="006708E3"/>
    <w:rsid w:val="0067096D"/>
    <w:rsid w:val="00670AF4"/>
    <w:rsid w:val="00670EAE"/>
    <w:rsid w:val="006712B1"/>
    <w:rsid w:val="006714BC"/>
    <w:rsid w:val="006715B6"/>
    <w:rsid w:val="00671903"/>
    <w:rsid w:val="006719E0"/>
    <w:rsid w:val="00671D1E"/>
    <w:rsid w:val="00672130"/>
    <w:rsid w:val="00672145"/>
    <w:rsid w:val="00672339"/>
    <w:rsid w:val="0067248E"/>
    <w:rsid w:val="0067267B"/>
    <w:rsid w:val="0067269D"/>
    <w:rsid w:val="0067274A"/>
    <w:rsid w:val="00672988"/>
    <w:rsid w:val="00672C64"/>
    <w:rsid w:val="00672DB9"/>
    <w:rsid w:val="00672F7B"/>
    <w:rsid w:val="00673462"/>
    <w:rsid w:val="006734AB"/>
    <w:rsid w:val="006735CC"/>
    <w:rsid w:val="00673762"/>
    <w:rsid w:val="00673835"/>
    <w:rsid w:val="00673A89"/>
    <w:rsid w:val="00673A9E"/>
    <w:rsid w:val="00673CDB"/>
    <w:rsid w:val="00673D03"/>
    <w:rsid w:val="00673EF2"/>
    <w:rsid w:val="00673F02"/>
    <w:rsid w:val="006741B6"/>
    <w:rsid w:val="00674234"/>
    <w:rsid w:val="00674932"/>
    <w:rsid w:val="00674DE3"/>
    <w:rsid w:val="00674E6A"/>
    <w:rsid w:val="00674F43"/>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A1D"/>
    <w:rsid w:val="00676A64"/>
    <w:rsid w:val="00676AF1"/>
    <w:rsid w:val="00676B22"/>
    <w:rsid w:val="00676B77"/>
    <w:rsid w:val="006771DC"/>
    <w:rsid w:val="00677925"/>
    <w:rsid w:val="006779BF"/>
    <w:rsid w:val="00677BAA"/>
    <w:rsid w:val="00677CB9"/>
    <w:rsid w:val="00677E51"/>
    <w:rsid w:val="00677E9E"/>
    <w:rsid w:val="00680491"/>
    <w:rsid w:val="0068098E"/>
    <w:rsid w:val="006809BA"/>
    <w:rsid w:val="00680AB8"/>
    <w:rsid w:val="00680C00"/>
    <w:rsid w:val="00680C20"/>
    <w:rsid w:val="00680C21"/>
    <w:rsid w:val="00680C8C"/>
    <w:rsid w:val="00680F46"/>
    <w:rsid w:val="00681049"/>
    <w:rsid w:val="006811C5"/>
    <w:rsid w:val="0068128C"/>
    <w:rsid w:val="00681450"/>
    <w:rsid w:val="0068182B"/>
    <w:rsid w:val="00681AC7"/>
    <w:rsid w:val="00681C25"/>
    <w:rsid w:val="00681ED4"/>
    <w:rsid w:val="00681FDC"/>
    <w:rsid w:val="0068253B"/>
    <w:rsid w:val="0068253E"/>
    <w:rsid w:val="00682683"/>
    <w:rsid w:val="0068276C"/>
    <w:rsid w:val="00682B53"/>
    <w:rsid w:val="00682C71"/>
    <w:rsid w:val="00682DD4"/>
    <w:rsid w:val="00682F27"/>
    <w:rsid w:val="00683259"/>
    <w:rsid w:val="006837DC"/>
    <w:rsid w:val="00683A01"/>
    <w:rsid w:val="00683C9A"/>
    <w:rsid w:val="00683D4C"/>
    <w:rsid w:val="00683D70"/>
    <w:rsid w:val="00683EDB"/>
    <w:rsid w:val="006842CC"/>
    <w:rsid w:val="00684720"/>
    <w:rsid w:val="006847F7"/>
    <w:rsid w:val="00684DBB"/>
    <w:rsid w:val="006859DB"/>
    <w:rsid w:val="00685B61"/>
    <w:rsid w:val="00685DF6"/>
    <w:rsid w:val="00685E29"/>
    <w:rsid w:val="00686441"/>
    <w:rsid w:val="00686558"/>
    <w:rsid w:val="0068678D"/>
    <w:rsid w:val="00686844"/>
    <w:rsid w:val="00686B3D"/>
    <w:rsid w:val="00686C13"/>
    <w:rsid w:val="00686D3F"/>
    <w:rsid w:val="00686E03"/>
    <w:rsid w:val="00686EF7"/>
    <w:rsid w:val="00687488"/>
    <w:rsid w:val="006875FE"/>
    <w:rsid w:val="00687863"/>
    <w:rsid w:val="0068796C"/>
    <w:rsid w:val="00687E83"/>
    <w:rsid w:val="00687FFD"/>
    <w:rsid w:val="00690312"/>
    <w:rsid w:val="006904ED"/>
    <w:rsid w:val="006906AD"/>
    <w:rsid w:val="006908BB"/>
    <w:rsid w:val="00690CF6"/>
    <w:rsid w:val="00690E2E"/>
    <w:rsid w:val="0069124A"/>
    <w:rsid w:val="006915D7"/>
    <w:rsid w:val="00691CA5"/>
    <w:rsid w:val="00691DE6"/>
    <w:rsid w:val="00691E8D"/>
    <w:rsid w:val="00692333"/>
    <w:rsid w:val="00692814"/>
    <w:rsid w:val="00692B44"/>
    <w:rsid w:val="006932AF"/>
    <w:rsid w:val="006932E7"/>
    <w:rsid w:val="00693347"/>
    <w:rsid w:val="0069334C"/>
    <w:rsid w:val="006935F3"/>
    <w:rsid w:val="006936AC"/>
    <w:rsid w:val="00693801"/>
    <w:rsid w:val="00693809"/>
    <w:rsid w:val="00693918"/>
    <w:rsid w:val="00693938"/>
    <w:rsid w:val="00693AB4"/>
    <w:rsid w:val="00693CB3"/>
    <w:rsid w:val="00693CD1"/>
    <w:rsid w:val="00693DA9"/>
    <w:rsid w:val="00693E8A"/>
    <w:rsid w:val="0069432C"/>
    <w:rsid w:val="006943D1"/>
    <w:rsid w:val="0069468B"/>
    <w:rsid w:val="006947B2"/>
    <w:rsid w:val="006948EF"/>
    <w:rsid w:val="00694DB3"/>
    <w:rsid w:val="00694F9F"/>
    <w:rsid w:val="00695443"/>
    <w:rsid w:val="006955AF"/>
    <w:rsid w:val="006956CA"/>
    <w:rsid w:val="00695740"/>
    <w:rsid w:val="006957DB"/>
    <w:rsid w:val="00695929"/>
    <w:rsid w:val="00695BC6"/>
    <w:rsid w:val="00695DB3"/>
    <w:rsid w:val="00695E53"/>
    <w:rsid w:val="00695ED8"/>
    <w:rsid w:val="00695F48"/>
    <w:rsid w:val="0069612A"/>
    <w:rsid w:val="00696361"/>
    <w:rsid w:val="00696398"/>
    <w:rsid w:val="0069640F"/>
    <w:rsid w:val="006965F8"/>
    <w:rsid w:val="006967DB"/>
    <w:rsid w:val="00696915"/>
    <w:rsid w:val="00696BE3"/>
    <w:rsid w:val="00696C9E"/>
    <w:rsid w:val="00696D63"/>
    <w:rsid w:val="006976F3"/>
    <w:rsid w:val="0069790F"/>
    <w:rsid w:val="0069791A"/>
    <w:rsid w:val="0069795E"/>
    <w:rsid w:val="00697A3D"/>
    <w:rsid w:val="00697BAA"/>
    <w:rsid w:val="00697CDB"/>
    <w:rsid w:val="006A0282"/>
    <w:rsid w:val="006A02EE"/>
    <w:rsid w:val="006A032F"/>
    <w:rsid w:val="006A0437"/>
    <w:rsid w:val="006A07ED"/>
    <w:rsid w:val="006A0C36"/>
    <w:rsid w:val="006A0D48"/>
    <w:rsid w:val="006A0DD3"/>
    <w:rsid w:val="006A1094"/>
    <w:rsid w:val="006A12AA"/>
    <w:rsid w:val="006A144F"/>
    <w:rsid w:val="006A146E"/>
    <w:rsid w:val="006A16B9"/>
    <w:rsid w:val="006A1833"/>
    <w:rsid w:val="006A1925"/>
    <w:rsid w:val="006A1950"/>
    <w:rsid w:val="006A1A27"/>
    <w:rsid w:val="006A1BEB"/>
    <w:rsid w:val="006A1BFA"/>
    <w:rsid w:val="006A1D1A"/>
    <w:rsid w:val="006A242A"/>
    <w:rsid w:val="006A24B0"/>
    <w:rsid w:val="006A27B2"/>
    <w:rsid w:val="006A27DE"/>
    <w:rsid w:val="006A2810"/>
    <w:rsid w:val="006A2CA1"/>
    <w:rsid w:val="006A3022"/>
    <w:rsid w:val="006A320E"/>
    <w:rsid w:val="006A368F"/>
    <w:rsid w:val="006A36FA"/>
    <w:rsid w:val="006A3783"/>
    <w:rsid w:val="006A386F"/>
    <w:rsid w:val="006A38A5"/>
    <w:rsid w:val="006A3981"/>
    <w:rsid w:val="006A3A9B"/>
    <w:rsid w:val="006A3CB7"/>
    <w:rsid w:val="006A3E01"/>
    <w:rsid w:val="006A3E75"/>
    <w:rsid w:val="006A3FF4"/>
    <w:rsid w:val="006A4085"/>
    <w:rsid w:val="006A41AE"/>
    <w:rsid w:val="006A43C8"/>
    <w:rsid w:val="006A4644"/>
    <w:rsid w:val="006A46BE"/>
    <w:rsid w:val="006A46D6"/>
    <w:rsid w:val="006A47DC"/>
    <w:rsid w:val="006A4856"/>
    <w:rsid w:val="006A485D"/>
    <w:rsid w:val="006A4877"/>
    <w:rsid w:val="006A4CB7"/>
    <w:rsid w:val="006A5312"/>
    <w:rsid w:val="006A5350"/>
    <w:rsid w:val="006A53D3"/>
    <w:rsid w:val="006A5474"/>
    <w:rsid w:val="006A564B"/>
    <w:rsid w:val="006A577E"/>
    <w:rsid w:val="006A5B39"/>
    <w:rsid w:val="006A5CF1"/>
    <w:rsid w:val="006A5D1B"/>
    <w:rsid w:val="006A5DAC"/>
    <w:rsid w:val="006A5DE8"/>
    <w:rsid w:val="006A5F8D"/>
    <w:rsid w:val="006A604C"/>
    <w:rsid w:val="006A6362"/>
    <w:rsid w:val="006A64BE"/>
    <w:rsid w:val="006A65C0"/>
    <w:rsid w:val="006A6642"/>
    <w:rsid w:val="006A6679"/>
    <w:rsid w:val="006A6794"/>
    <w:rsid w:val="006A679D"/>
    <w:rsid w:val="006A6891"/>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B05B5"/>
    <w:rsid w:val="006B06B7"/>
    <w:rsid w:val="006B0723"/>
    <w:rsid w:val="006B084B"/>
    <w:rsid w:val="006B0D6A"/>
    <w:rsid w:val="006B0EA3"/>
    <w:rsid w:val="006B0F33"/>
    <w:rsid w:val="006B10CA"/>
    <w:rsid w:val="006B11FA"/>
    <w:rsid w:val="006B1545"/>
    <w:rsid w:val="006B17F9"/>
    <w:rsid w:val="006B1835"/>
    <w:rsid w:val="006B18B9"/>
    <w:rsid w:val="006B19AE"/>
    <w:rsid w:val="006B1BB4"/>
    <w:rsid w:val="006B1E08"/>
    <w:rsid w:val="006B20C5"/>
    <w:rsid w:val="006B2109"/>
    <w:rsid w:val="006B2203"/>
    <w:rsid w:val="006B23B9"/>
    <w:rsid w:val="006B2413"/>
    <w:rsid w:val="006B2590"/>
    <w:rsid w:val="006B2DA7"/>
    <w:rsid w:val="006B2DB3"/>
    <w:rsid w:val="006B2F4D"/>
    <w:rsid w:val="006B301B"/>
    <w:rsid w:val="006B306B"/>
    <w:rsid w:val="006B312A"/>
    <w:rsid w:val="006B31F0"/>
    <w:rsid w:val="006B327A"/>
    <w:rsid w:val="006B3541"/>
    <w:rsid w:val="006B3682"/>
    <w:rsid w:val="006B38CA"/>
    <w:rsid w:val="006B3974"/>
    <w:rsid w:val="006B3E9B"/>
    <w:rsid w:val="006B4076"/>
    <w:rsid w:val="006B4289"/>
    <w:rsid w:val="006B42B9"/>
    <w:rsid w:val="006B4419"/>
    <w:rsid w:val="006B44D7"/>
    <w:rsid w:val="006B455B"/>
    <w:rsid w:val="006B46B4"/>
    <w:rsid w:val="006B48CB"/>
    <w:rsid w:val="006B4974"/>
    <w:rsid w:val="006B4CF7"/>
    <w:rsid w:val="006B4E82"/>
    <w:rsid w:val="006B4FE5"/>
    <w:rsid w:val="006B564D"/>
    <w:rsid w:val="006B5766"/>
    <w:rsid w:val="006B58F1"/>
    <w:rsid w:val="006B5A03"/>
    <w:rsid w:val="006B5C22"/>
    <w:rsid w:val="006B5C6C"/>
    <w:rsid w:val="006B5F34"/>
    <w:rsid w:val="006B5FF0"/>
    <w:rsid w:val="006B62E4"/>
    <w:rsid w:val="006B6555"/>
    <w:rsid w:val="006B6882"/>
    <w:rsid w:val="006B6AAA"/>
    <w:rsid w:val="006B6CC6"/>
    <w:rsid w:val="006B6D17"/>
    <w:rsid w:val="006B6E8C"/>
    <w:rsid w:val="006B6EA9"/>
    <w:rsid w:val="006B721F"/>
    <w:rsid w:val="006B73A3"/>
    <w:rsid w:val="006B7407"/>
    <w:rsid w:val="006B7553"/>
    <w:rsid w:val="006B76F4"/>
    <w:rsid w:val="006B7A3F"/>
    <w:rsid w:val="006B7B89"/>
    <w:rsid w:val="006B7CD9"/>
    <w:rsid w:val="006B7D7E"/>
    <w:rsid w:val="006B7F60"/>
    <w:rsid w:val="006B7F61"/>
    <w:rsid w:val="006C033A"/>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EA4"/>
    <w:rsid w:val="006C1F0A"/>
    <w:rsid w:val="006C2468"/>
    <w:rsid w:val="006C246B"/>
    <w:rsid w:val="006C2891"/>
    <w:rsid w:val="006C2A45"/>
    <w:rsid w:val="006C2AED"/>
    <w:rsid w:val="006C2AFE"/>
    <w:rsid w:val="006C2BD1"/>
    <w:rsid w:val="006C2C1E"/>
    <w:rsid w:val="006C2D47"/>
    <w:rsid w:val="006C2DB4"/>
    <w:rsid w:val="006C346F"/>
    <w:rsid w:val="006C367C"/>
    <w:rsid w:val="006C3A05"/>
    <w:rsid w:val="006C3AB0"/>
    <w:rsid w:val="006C3B72"/>
    <w:rsid w:val="006C3FF5"/>
    <w:rsid w:val="006C40B9"/>
    <w:rsid w:val="006C41BD"/>
    <w:rsid w:val="006C4500"/>
    <w:rsid w:val="006C4563"/>
    <w:rsid w:val="006C45AF"/>
    <w:rsid w:val="006C466D"/>
    <w:rsid w:val="006C4831"/>
    <w:rsid w:val="006C48B7"/>
    <w:rsid w:val="006C4AE8"/>
    <w:rsid w:val="006C4FC1"/>
    <w:rsid w:val="006C51A5"/>
    <w:rsid w:val="006C529D"/>
    <w:rsid w:val="006C54EF"/>
    <w:rsid w:val="006C5924"/>
    <w:rsid w:val="006C5980"/>
    <w:rsid w:val="006C5A90"/>
    <w:rsid w:val="006C5B2E"/>
    <w:rsid w:val="006C61BF"/>
    <w:rsid w:val="006C61C1"/>
    <w:rsid w:val="006C657B"/>
    <w:rsid w:val="006C6798"/>
    <w:rsid w:val="006C6866"/>
    <w:rsid w:val="006C6A6D"/>
    <w:rsid w:val="006C6BC6"/>
    <w:rsid w:val="006C6C69"/>
    <w:rsid w:val="006C6DF7"/>
    <w:rsid w:val="006C6F32"/>
    <w:rsid w:val="006C6F8B"/>
    <w:rsid w:val="006C7278"/>
    <w:rsid w:val="006C74C8"/>
    <w:rsid w:val="006C7568"/>
    <w:rsid w:val="006C763B"/>
    <w:rsid w:val="006C76C5"/>
    <w:rsid w:val="006C7954"/>
    <w:rsid w:val="006C799B"/>
    <w:rsid w:val="006D0006"/>
    <w:rsid w:val="006D0040"/>
    <w:rsid w:val="006D01A1"/>
    <w:rsid w:val="006D01F8"/>
    <w:rsid w:val="006D0230"/>
    <w:rsid w:val="006D0679"/>
    <w:rsid w:val="006D0826"/>
    <w:rsid w:val="006D0981"/>
    <w:rsid w:val="006D0B42"/>
    <w:rsid w:val="006D0C12"/>
    <w:rsid w:val="006D0C62"/>
    <w:rsid w:val="006D0CAC"/>
    <w:rsid w:val="006D0D41"/>
    <w:rsid w:val="006D0DA8"/>
    <w:rsid w:val="006D0DE5"/>
    <w:rsid w:val="006D0E6B"/>
    <w:rsid w:val="006D0EAC"/>
    <w:rsid w:val="006D14D6"/>
    <w:rsid w:val="006D156C"/>
    <w:rsid w:val="006D1790"/>
    <w:rsid w:val="006D18E2"/>
    <w:rsid w:val="006D19B7"/>
    <w:rsid w:val="006D1CE0"/>
    <w:rsid w:val="006D1F30"/>
    <w:rsid w:val="006D2110"/>
    <w:rsid w:val="006D2146"/>
    <w:rsid w:val="006D218E"/>
    <w:rsid w:val="006D2318"/>
    <w:rsid w:val="006D2322"/>
    <w:rsid w:val="006D2330"/>
    <w:rsid w:val="006D251E"/>
    <w:rsid w:val="006D25A6"/>
    <w:rsid w:val="006D2686"/>
    <w:rsid w:val="006D28B1"/>
    <w:rsid w:val="006D29F3"/>
    <w:rsid w:val="006D2E0A"/>
    <w:rsid w:val="006D310B"/>
    <w:rsid w:val="006D3229"/>
    <w:rsid w:val="006D3313"/>
    <w:rsid w:val="006D3391"/>
    <w:rsid w:val="006D34E6"/>
    <w:rsid w:val="006D38F7"/>
    <w:rsid w:val="006D3B2E"/>
    <w:rsid w:val="006D3BDD"/>
    <w:rsid w:val="006D40D2"/>
    <w:rsid w:val="006D4669"/>
    <w:rsid w:val="006D4845"/>
    <w:rsid w:val="006D4F64"/>
    <w:rsid w:val="006D4FB6"/>
    <w:rsid w:val="006D50C0"/>
    <w:rsid w:val="006D50E0"/>
    <w:rsid w:val="006D539E"/>
    <w:rsid w:val="006D5648"/>
    <w:rsid w:val="006D58C7"/>
    <w:rsid w:val="006D58D6"/>
    <w:rsid w:val="006D5D22"/>
    <w:rsid w:val="006D5DF5"/>
    <w:rsid w:val="006D5FA2"/>
    <w:rsid w:val="006D5FBE"/>
    <w:rsid w:val="006D632E"/>
    <w:rsid w:val="006D652D"/>
    <w:rsid w:val="006D66F7"/>
    <w:rsid w:val="006D687C"/>
    <w:rsid w:val="006D6A67"/>
    <w:rsid w:val="006D6C9B"/>
    <w:rsid w:val="006D6C9C"/>
    <w:rsid w:val="006D6E99"/>
    <w:rsid w:val="006D6F47"/>
    <w:rsid w:val="006D72CF"/>
    <w:rsid w:val="006D7302"/>
    <w:rsid w:val="006D75E0"/>
    <w:rsid w:val="006D77C3"/>
    <w:rsid w:val="006D7E0F"/>
    <w:rsid w:val="006D7ECA"/>
    <w:rsid w:val="006E03F9"/>
    <w:rsid w:val="006E05E1"/>
    <w:rsid w:val="006E06E3"/>
    <w:rsid w:val="006E094A"/>
    <w:rsid w:val="006E12B1"/>
    <w:rsid w:val="006E13D1"/>
    <w:rsid w:val="006E141A"/>
    <w:rsid w:val="006E14CA"/>
    <w:rsid w:val="006E14ED"/>
    <w:rsid w:val="006E1610"/>
    <w:rsid w:val="006E168B"/>
    <w:rsid w:val="006E16B6"/>
    <w:rsid w:val="006E1BD4"/>
    <w:rsid w:val="006E1C96"/>
    <w:rsid w:val="006E1F34"/>
    <w:rsid w:val="006E206C"/>
    <w:rsid w:val="006E20C1"/>
    <w:rsid w:val="006E2172"/>
    <w:rsid w:val="006E21A8"/>
    <w:rsid w:val="006E23D1"/>
    <w:rsid w:val="006E245E"/>
    <w:rsid w:val="006E2535"/>
    <w:rsid w:val="006E2916"/>
    <w:rsid w:val="006E2A49"/>
    <w:rsid w:val="006E2B21"/>
    <w:rsid w:val="006E2BFF"/>
    <w:rsid w:val="006E308B"/>
    <w:rsid w:val="006E317E"/>
    <w:rsid w:val="006E369F"/>
    <w:rsid w:val="006E3B26"/>
    <w:rsid w:val="006E3B48"/>
    <w:rsid w:val="006E3BBE"/>
    <w:rsid w:val="006E3D37"/>
    <w:rsid w:val="006E3E14"/>
    <w:rsid w:val="006E43F7"/>
    <w:rsid w:val="006E4BEA"/>
    <w:rsid w:val="006E4D0C"/>
    <w:rsid w:val="006E4D1B"/>
    <w:rsid w:val="006E4D40"/>
    <w:rsid w:val="006E4DB7"/>
    <w:rsid w:val="006E4DEF"/>
    <w:rsid w:val="006E4DFC"/>
    <w:rsid w:val="006E528F"/>
    <w:rsid w:val="006E55DE"/>
    <w:rsid w:val="006E5B78"/>
    <w:rsid w:val="006E5D10"/>
    <w:rsid w:val="006E5D4D"/>
    <w:rsid w:val="006E5EE7"/>
    <w:rsid w:val="006E5F91"/>
    <w:rsid w:val="006E6154"/>
    <w:rsid w:val="006E6396"/>
    <w:rsid w:val="006E63EF"/>
    <w:rsid w:val="006E671D"/>
    <w:rsid w:val="006E67BA"/>
    <w:rsid w:val="006E699D"/>
    <w:rsid w:val="006E6AAD"/>
    <w:rsid w:val="006E6AC1"/>
    <w:rsid w:val="006E6BA3"/>
    <w:rsid w:val="006E6D52"/>
    <w:rsid w:val="006E6D75"/>
    <w:rsid w:val="006E703A"/>
    <w:rsid w:val="006E7346"/>
    <w:rsid w:val="006E760E"/>
    <w:rsid w:val="006E77E3"/>
    <w:rsid w:val="006E78CA"/>
    <w:rsid w:val="006E7B22"/>
    <w:rsid w:val="006E7B90"/>
    <w:rsid w:val="006E7BAA"/>
    <w:rsid w:val="006F0017"/>
    <w:rsid w:val="006F034C"/>
    <w:rsid w:val="006F03B0"/>
    <w:rsid w:val="006F0656"/>
    <w:rsid w:val="006F0763"/>
    <w:rsid w:val="006F07CB"/>
    <w:rsid w:val="006F09F7"/>
    <w:rsid w:val="006F0BBD"/>
    <w:rsid w:val="006F0CD7"/>
    <w:rsid w:val="006F0CDA"/>
    <w:rsid w:val="006F0DA6"/>
    <w:rsid w:val="006F0E17"/>
    <w:rsid w:val="006F0F9A"/>
    <w:rsid w:val="006F1116"/>
    <w:rsid w:val="006F115F"/>
    <w:rsid w:val="006F12ED"/>
    <w:rsid w:val="006F1450"/>
    <w:rsid w:val="006F1B7B"/>
    <w:rsid w:val="006F21CD"/>
    <w:rsid w:val="006F2654"/>
    <w:rsid w:val="006F27A1"/>
    <w:rsid w:val="006F2CF7"/>
    <w:rsid w:val="006F3063"/>
    <w:rsid w:val="006F3196"/>
    <w:rsid w:val="006F3217"/>
    <w:rsid w:val="006F342E"/>
    <w:rsid w:val="006F35DE"/>
    <w:rsid w:val="006F36F8"/>
    <w:rsid w:val="006F3C54"/>
    <w:rsid w:val="006F3DBB"/>
    <w:rsid w:val="006F3EF1"/>
    <w:rsid w:val="006F3F29"/>
    <w:rsid w:val="006F4074"/>
    <w:rsid w:val="006F4095"/>
    <w:rsid w:val="006F418C"/>
    <w:rsid w:val="006F4260"/>
    <w:rsid w:val="006F4780"/>
    <w:rsid w:val="006F4838"/>
    <w:rsid w:val="006F488A"/>
    <w:rsid w:val="006F4B66"/>
    <w:rsid w:val="006F4C4E"/>
    <w:rsid w:val="006F4DF7"/>
    <w:rsid w:val="006F505B"/>
    <w:rsid w:val="006F5165"/>
    <w:rsid w:val="006F5385"/>
    <w:rsid w:val="006F57B5"/>
    <w:rsid w:val="006F594B"/>
    <w:rsid w:val="006F59D9"/>
    <w:rsid w:val="006F5DC4"/>
    <w:rsid w:val="006F5E64"/>
    <w:rsid w:val="006F60DE"/>
    <w:rsid w:val="006F6538"/>
    <w:rsid w:val="006F65FB"/>
    <w:rsid w:val="006F66D0"/>
    <w:rsid w:val="006F683F"/>
    <w:rsid w:val="006F6D03"/>
    <w:rsid w:val="006F6D08"/>
    <w:rsid w:val="006F6D4B"/>
    <w:rsid w:val="006F7017"/>
    <w:rsid w:val="006F7914"/>
    <w:rsid w:val="006F7A01"/>
    <w:rsid w:val="006F7C0B"/>
    <w:rsid w:val="006F7C7C"/>
    <w:rsid w:val="006F7D98"/>
    <w:rsid w:val="006F7E46"/>
    <w:rsid w:val="006F7E5E"/>
    <w:rsid w:val="00700774"/>
    <w:rsid w:val="00700AB4"/>
    <w:rsid w:val="00700BD4"/>
    <w:rsid w:val="00700CED"/>
    <w:rsid w:val="00700DEC"/>
    <w:rsid w:val="00700EE3"/>
    <w:rsid w:val="00700F10"/>
    <w:rsid w:val="00700FCA"/>
    <w:rsid w:val="007013F4"/>
    <w:rsid w:val="007014FC"/>
    <w:rsid w:val="007015C6"/>
    <w:rsid w:val="00701645"/>
    <w:rsid w:val="0070173D"/>
    <w:rsid w:val="00701BBC"/>
    <w:rsid w:val="00701FB7"/>
    <w:rsid w:val="0070205F"/>
    <w:rsid w:val="007020BC"/>
    <w:rsid w:val="00702425"/>
    <w:rsid w:val="00702A55"/>
    <w:rsid w:val="00702CC7"/>
    <w:rsid w:val="00702D30"/>
    <w:rsid w:val="00702D5A"/>
    <w:rsid w:val="00702EF7"/>
    <w:rsid w:val="007033C6"/>
    <w:rsid w:val="0070351B"/>
    <w:rsid w:val="00703571"/>
    <w:rsid w:val="0070358A"/>
    <w:rsid w:val="007035D1"/>
    <w:rsid w:val="007036CE"/>
    <w:rsid w:val="00703786"/>
    <w:rsid w:val="00703982"/>
    <w:rsid w:val="00703989"/>
    <w:rsid w:val="00703ACA"/>
    <w:rsid w:val="00703AEA"/>
    <w:rsid w:val="007040C2"/>
    <w:rsid w:val="00704115"/>
    <w:rsid w:val="007042E9"/>
    <w:rsid w:val="00704495"/>
    <w:rsid w:val="00704983"/>
    <w:rsid w:val="00704A26"/>
    <w:rsid w:val="00704ACE"/>
    <w:rsid w:val="00704B22"/>
    <w:rsid w:val="00704C1A"/>
    <w:rsid w:val="00704F10"/>
    <w:rsid w:val="00705155"/>
    <w:rsid w:val="007051D2"/>
    <w:rsid w:val="0070532B"/>
    <w:rsid w:val="007053CF"/>
    <w:rsid w:val="0070546B"/>
    <w:rsid w:val="0070553C"/>
    <w:rsid w:val="007057F5"/>
    <w:rsid w:val="00705BE7"/>
    <w:rsid w:val="00705DCD"/>
    <w:rsid w:val="00705E1F"/>
    <w:rsid w:val="0070631F"/>
    <w:rsid w:val="007066A1"/>
    <w:rsid w:val="00706747"/>
    <w:rsid w:val="007067F0"/>
    <w:rsid w:val="00706B4A"/>
    <w:rsid w:val="00707166"/>
    <w:rsid w:val="007076DD"/>
    <w:rsid w:val="00707AEA"/>
    <w:rsid w:val="00707CE4"/>
    <w:rsid w:val="00707F83"/>
    <w:rsid w:val="00710019"/>
    <w:rsid w:val="00710257"/>
    <w:rsid w:val="007102C8"/>
    <w:rsid w:val="00710318"/>
    <w:rsid w:val="0071042E"/>
    <w:rsid w:val="00710446"/>
    <w:rsid w:val="00710530"/>
    <w:rsid w:val="00710627"/>
    <w:rsid w:val="007108D3"/>
    <w:rsid w:val="00710A16"/>
    <w:rsid w:val="00710F11"/>
    <w:rsid w:val="0071118B"/>
    <w:rsid w:val="00711397"/>
    <w:rsid w:val="00711B76"/>
    <w:rsid w:val="00711B9E"/>
    <w:rsid w:val="00711C66"/>
    <w:rsid w:val="00711D96"/>
    <w:rsid w:val="00711E13"/>
    <w:rsid w:val="00712449"/>
    <w:rsid w:val="007124FD"/>
    <w:rsid w:val="0071291F"/>
    <w:rsid w:val="00712B13"/>
    <w:rsid w:val="00712B16"/>
    <w:rsid w:val="00712EDA"/>
    <w:rsid w:val="00712F2F"/>
    <w:rsid w:val="007135EE"/>
    <w:rsid w:val="007136D0"/>
    <w:rsid w:val="00713B9C"/>
    <w:rsid w:val="00713D73"/>
    <w:rsid w:val="00713F51"/>
    <w:rsid w:val="0071421D"/>
    <w:rsid w:val="0071449B"/>
    <w:rsid w:val="00714768"/>
    <w:rsid w:val="00714958"/>
    <w:rsid w:val="00714BC2"/>
    <w:rsid w:val="00714D0B"/>
    <w:rsid w:val="00714DA4"/>
    <w:rsid w:val="00715334"/>
    <w:rsid w:val="007155A9"/>
    <w:rsid w:val="00715849"/>
    <w:rsid w:val="007158E1"/>
    <w:rsid w:val="007159A6"/>
    <w:rsid w:val="00715A2E"/>
    <w:rsid w:val="00715CB9"/>
    <w:rsid w:val="00715DE8"/>
    <w:rsid w:val="00715EE8"/>
    <w:rsid w:val="00715F01"/>
    <w:rsid w:val="00715F59"/>
    <w:rsid w:val="00716156"/>
    <w:rsid w:val="00716AA6"/>
    <w:rsid w:val="00716D74"/>
    <w:rsid w:val="00716EF6"/>
    <w:rsid w:val="00716FC4"/>
    <w:rsid w:val="0071705B"/>
    <w:rsid w:val="00717251"/>
    <w:rsid w:val="007172A8"/>
    <w:rsid w:val="007176B1"/>
    <w:rsid w:val="00717B06"/>
    <w:rsid w:val="00717C14"/>
    <w:rsid w:val="00717E1E"/>
    <w:rsid w:val="0072000C"/>
    <w:rsid w:val="007202A5"/>
    <w:rsid w:val="00720505"/>
    <w:rsid w:val="007205F2"/>
    <w:rsid w:val="007207D0"/>
    <w:rsid w:val="007207F2"/>
    <w:rsid w:val="00720E43"/>
    <w:rsid w:val="00721110"/>
    <w:rsid w:val="00721117"/>
    <w:rsid w:val="0072169A"/>
    <w:rsid w:val="00721743"/>
    <w:rsid w:val="007217AC"/>
    <w:rsid w:val="007217C9"/>
    <w:rsid w:val="00721B69"/>
    <w:rsid w:val="00721BB7"/>
    <w:rsid w:val="00721D45"/>
    <w:rsid w:val="00722026"/>
    <w:rsid w:val="007221B8"/>
    <w:rsid w:val="007222A7"/>
    <w:rsid w:val="00722515"/>
    <w:rsid w:val="0072252A"/>
    <w:rsid w:val="00723136"/>
    <w:rsid w:val="0072338B"/>
    <w:rsid w:val="00723514"/>
    <w:rsid w:val="007236A3"/>
    <w:rsid w:val="0072378D"/>
    <w:rsid w:val="007239B6"/>
    <w:rsid w:val="00723C3A"/>
    <w:rsid w:val="00723CB3"/>
    <w:rsid w:val="00723D5C"/>
    <w:rsid w:val="00723DBA"/>
    <w:rsid w:val="00723E4D"/>
    <w:rsid w:val="007242F8"/>
    <w:rsid w:val="00724354"/>
    <w:rsid w:val="0072490A"/>
    <w:rsid w:val="0072491B"/>
    <w:rsid w:val="00724A7F"/>
    <w:rsid w:val="00724B64"/>
    <w:rsid w:val="0072517D"/>
    <w:rsid w:val="0072533F"/>
    <w:rsid w:val="007253F4"/>
    <w:rsid w:val="0072565A"/>
    <w:rsid w:val="0072588F"/>
    <w:rsid w:val="0072594E"/>
    <w:rsid w:val="007259F7"/>
    <w:rsid w:val="00725C2D"/>
    <w:rsid w:val="00725E07"/>
    <w:rsid w:val="00725E82"/>
    <w:rsid w:val="0072622B"/>
    <w:rsid w:val="0072633F"/>
    <w:rsid w:val="00726778"/>
    <w:rsid w:val="0072684E"/>
    <w:rsid w:val="00726878"/>
    <w:rsid w:val="0072698C"/>
    <w:rsid w:val="00726EFC"/>
    <w:rsid w:val="00726FDC"/>
    <w:rsid w:val="007270A3"/>
    <w:rsid w:val="00727112"/>
    <w:rsid w:val="007271BE"/>
    <w:rsid w:val="0072723E"/>
    <w:rsid w:val="00727318"/>
    <w:rsid w:val="0072760A"/>
    <w:rsid w:val="00730444"/>
    <w:rsid w:val="007306FE"/>
    <w:rsid w:val="00730709"/>
    <w:rsid w:val="0073088B"/>
    <w:rsid w:val="00730CC7"/>
    <w:rsid w:val="00730D9C"/>
    <w:rsid w:val="00730DE1"/>
    <w:rsid w:val="0073124A"/>
    <w:rsid w:val="007316F3"/>
    <w:rsid w:val="00731709"/>
    <w:rsid w:val="00731B79"/>
    <w:rsid w:val="00731C8C"/>
    <w:rsid w:val="00731EE6"/>
    <w:rsid w:val="00731FEE"/>
    <w:rsid w:val="007320A2"/>
    <w:rsid w:val="00732337"/>
    <w:rsid w:val="007327CE"/>
    <w:rsid w:val="00732A41"/>
    <w:rsid w:val="00732A7F"/>
    <w:rsid w:val="00732C98"/>
    <w:rsid w:val="00732E02"/>
    <w:rsid w:val="00732E42"/>
    <w:rsid w:val="0073330C"/>
    <w:rsid w:val="0073383F"/>
    <w:rsid w:val="00733893"/>
    <w:rsid w:val="007338D8"/>
    <w:rsid w:val="00733CDF"/>
    <w:rsid w:val="007342B7"/>
    <w:rsid w:val="00734352"/>
    <w:rsid w:val="0073439A"/>
    <w:rsid w:val="007343FB"/>
    <w:rsid w:val="00734434"/>
    <w:rsid w:val="00734711"/>
    <w:rsid w:val="00734A05"/>
    <w:rsid w:val="00734A97"/>
    <w:rsid w:val="00734CF6"/>
    <w:rsid w:val="00734D1F"/>
    <w:rsid w:val="00734DE7"/>
    <w:rsid w:val="00734ECC"/>
    <w:rsid w:val="0073506F"/>
    <w:rsid w:val="007351BA"/>
    <w:rsid w:val="00735337"/>
    <w:rsid w:val="007354BD"/>
    <w:rsid w:val="007354C4"/>
    <w:rsid w:val="00735C6F"/>
    <w:rsid w:val="0073615F"/>
    <w:rsid w:val="007361A4"/>
    <w:rsid w:val="00736553"/>
    <w:rsid w:val="00736AD1"/>
    <w:rsid w:val="00736F7B"/>
    <w:rsid w:val="00737020"/>
    <w:rsid w:val="00737033"/>
    <w:rsid w:val="00737182"/>
    <w:rsid w:val="0073734C"/>
    <w:rsid w:val="007374E5"/>
    <w:rsid w:val="007376D6"/>
    <w:rsid w:val="00737819"/>
    <w:rsid w:val="00737946"/>
    <w:rsid w:val="00737A23"/>
    <w:rsid w:val="00737A31"/>
    <w:rsid w:val="00737F26"/>
    <w:rsid w:val="00740320"/>
    <w:rsid w:val="00740331"/>
    <w:rsid w:val="00740574"/>
    <w:rsid w:val="00740756"/>
    <w:rsid w:val="007408FC"/>
    <w:rsid w:val="00740AFE"/>
    <w:rsid w:val="007413CC"/>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261"/>
    <w:rsid w:val="0074328A"/>
    <w:rsid w:val="0074328D"/>
    <w:rsid w:val="007432B5"/>
    <w:rsid w:val="00743339"/>
    <w:rsid w:val="0074344E"/>
    <w:rsid w:val="007434C6"/>
    <w:rsid w:val="00743ACA"/>
    <w:rsid w:val="00743BC6"/>
    <w:rsid w:val="00743DFC"/>
    <w:rsid w:val="00743E7C"/>
    <w:rsid w:val="00743F42"/>
    <w:rsid w:val="00743FF8"/>
    <w:rsid w:val="007440F9"/>
    <w:rsid w:val="0074443C"/>
    <w:rsid w:val="00744DB6"/>
    <w:rsid w:val="00745198"/>
    <w:rsid w:val="007451DB"/>
    <w:rsid w:val="007451FB"/>
    <w:rsid w:val="0074525C"/>
    <w:rsid w:val="00745954"/>
    <w:rsid w:val="007459EE"/>
    <w:rsid w:val="00745A5B"/>
    <w:rsid w:val="00745C2E"/>
    <w:rsid w:val="00745CF5"/>
    <w:rsid w:val="00745D77"/>
    <w:rsid w:val="00745DAC"/>
    <w:rsid w:val="00745DE6"/>
    <w:rsid w:val="00745E35"/>
    <w:rsid w:val="00745E7F"/>
    <w:rsid w:val="00746167"/>
    <w:rsid w:val="007461E8"/>
    <w:rsid w:val="00746250"/>
    <w:rsid w:val="0074656E"/>
    <w:rsid w:val="00746587"/>
    <w:rsid w:val="007465A3"/>
    <w:rsid w:val="00746948"/>
    <w:rsid w:val="00746969"/>
    <w:rsid w:val="007469FD"/>
    <w:rsid w:val="00746D08"/>
    <w:rsid w:val="00746E11"/>
    <w:rsid w:val="00746E1E"/>
    <w:rsid w:val="00747279"/>
    <w:rsid w:val="007472D5"/>
    <w:rsid w:val="00747455"/>
    <w:rsid w:val="00747780"/>
    <w:rsid w:val="00747B76"/>
    <w:rsid w:val="00747F84"/>
    <w:rsid w:val="007501D8"/>
    <w:rsid w:val="007503E9"/>
    <w:rsid w:val="007505E2"/>
    <w:rsid w:val="00750712"/>
    <w:rsid w:val="00750845"/>
    <w:rsid w:val="00750A2B"/>
    <w:rsid w:val="00750B49"/>
    <w:rsid w:val="007512F1"/>
    <w:rsid w:val="00751422"/>
    <w:rsid w:val="0075149C"/>
    <w:rsid w:val="00751A20"/>
    <w:rsid w:val="00751A9F"/>
    <w:rsid w:val="00751BAE"/>
    <w:rsid w:val="00751FB7"/>
    <w:rsid w:val="00752684"/>
    <w:rsid w:val="007529D4"/>
    <w:rsid w:val="00752B03"/>
    <w:rsid w:val="00752EE1"/>
    <w:rsid w:val="0075312B"/>
    <w:rsid w:val="00753440"/>
    <w:rsid w:val="00753454"/>
    <w:rsid w:val="0075346B"/>
    <w:rsid w:val="00753538"/>
    <w:rsid w:val="0075385F"/>
    <w:rsid w:val="00753876"/>
    <w:rsid w:val="0075387D"/>
    <w:rsid w:val="00753BB5"/>
    <w:rsid w:val="00754089"/>
    <w:rsid w:val="00754174"/>
    <w:rsid w:val="00754221"/>
    <w:rsid w:val="0075432C"/>
    <w:rsid w:val="0075443D"/>
    <w:rsid w:val="007544F1"/>
    <w:rsid w:val="00754659"/>
    <w:rsid w:val="00754738"/>
    <w:rsid w:val="00754E19"/>
    <w:rsid w:val="00755218"/>
    <w:rsid w:val="00755683"/>
    <w:rsid w:val="007556F5"/>
    <w:rsid w:val="00755981"/>
    <w:rsid w:val="007559DE"/>
    <w:rsid w:val="00755B17"/>
    <w:rsid w:val="00755E47"/>
    <w:rsid w:val="00755E4A"/>
    <w:rsid w:val="00755FF9"/>
    <w:rsid w:val="007560EB"/>
    <w:rsid w:val="00756192"/>
    <w:rsid w:val="00756470"/>
    <w:rsid w:val="00756832"/>
    <w:rsid w:val="00756AD4"/>
    <w:rsid w:val="00756BDD"/>
    <w:rsid w:val="00756EAC"/>
    <w:rsid w:val="00757069"/>
    <w:rsid w:val="00757361"/>
    <w:rsid w:val="007573A1"/>
    <w:rsid w:val="0075764C"/>
    <w:rsid w:val="007576CD"/>
    <w:rsid w:val="00757852"/>
    <w:rsid w:val="00757A3D"/>
    <w:rsid w:val="00757AAA"/>
    <w:rsid w:val="00757D29"/>
    <w:rsid w:val="00757F0B"/>
    <w:rsid w:val="00757F74"/>
    <w:rsid w:val="007605C1"/>
    <w:rsid w:val="00760980"/>
    <w:rsid w:val="00760F6D"/>
    <w:rsid w:val="007618C6"/>
    <w:rsid w:val="007619CB"/>
    <w:rsid w:val="00761A31"/>
    <w:rsid w:val="00761AFF"/>
    <w:rsid w:val="00761E2F"/>
    <w:rsid w:val="007621D7"/>
    <w:rsid w:val="00762201"/>
    <w:rsid w:val="00762461"/>
    <w:rsid w:val="007626D0"/>
    <w:rsid w:val="00762902"/>
    <w:rsid w:val="00762C42"/>
    <w:rsid w:val="00762FF3"/>
    <w:rsid w:val="007636C4"/>
    <w:rsid w:val="0076377C"/>
    <w:rsid w:val="007637FE"/>
    <w:rsid w:val="007639BF"/>
    <w:rsid w:val="00763A11"/>
    <w:rsid w:val="00763DFE"/>
    <w:rsid w:val="0076439F"/>
    <w:rsid w:val="00764411"/>
    <w:rsid w:val="0076441E"/>
    <w:rsid w:val="00764598"/>
    <w:rsid w:val="00764698"/>
    <w:rsid w:val="00764777"/>
    <w:rsid w:val="007647CB"/>
    <w:rsid w:val="00764D74"/>
    <w:rsid w:val="007651CA"/>
    <w:rsid w:val="00765621"/>
    <w:rsid w:val="00765CB3"/>
    <w:rsid w:val="00765D4E"/>
    <w:rsid w:val="00765F63"/>
    <w:rsid w:val="00765F76"/>
    <w:rsid w:val="007662BC"/>
    <w:rsid w:val="007665A6"/>
    <w:rsid w:val="0076685A"/>
    <w:rsid w:val="007669F5"/>
    <w:rsid w:val="00766A03"/>
    <w:rsid w:val="00766EF5"/>
    <w:rsid w:val="00766FC3"/>
    <w:rsid w:val="00767519"/>
    <w:rsid w:val="0076769E"/>
    <w:rsid w:val="0076774A"/>
    <w:rsid w:val="007677E1"/>
    <w:rsid w:val="00767877"/>
    <w:rsid w:val="00767D60"/>
    <w:rsid w:val="00767E7C"/>
    <w:rsid w:val="00767F4B"/>
    <w:rsid w:val="00767FAA"/>
    <w:rsid w:val="00767FC8"/>
    <w:rsid w:val="007702E8"/>
    <w:rsid w:val="007703BA"/>
    <w:rsid w:val="007704E1"/>
    <w:rsid w:val="0077058D"/>
    <w:rsid w:val="007705D9"/>
    <w:rsid w:val="007708BF"/>
    <w:rsid w:val="00770A73"/>
    <w:rsid w:val="00770CE4"/>
    <w:rsid w:val="00770E5C"/>
    <w:rsid w:val="00770E6C"/>
    <w:rsid w:val="00770F07"/>
    <w:rsid w:val="00770FA1"/>
    <w:rsid w:val="007713F9"/>
    <w:rsid w:val="007716C8"/>
    <w:rsid w:val="00771785"/>
    <w:rsid w:val="00771840"/>
    <w:rsid w:val="00771EAA"/>
    <w:rsid w:val="0077235A"/>
    <w:rsid w:val="00772569"/>
    <w:rsid w:val="00772778"/>
    <w:rsid w:val="007728B9"/>
    <w:rsid w:val="00772994"/>
    <w:rsid w:val="00772AC3"/>
    <w:rsid w:val="00772DBD"/>
    <w:rsid w:val="00772E8C"/>
    <w:rsid w:val="00772EF3"/>
    <w:rsid w:val="00772FDB"/>
    <w:rsid w:val="0077316B"/>
    <w:rsid w:val="007731EA"/>
    <w:rsid w:val="00773336"/>
    <w:rsid w:val="00773582"/>
    <w:rsid w:val="00773601"/>
    <w:rsid w:val="0077369A"/>
    <w:rsid w:val="007736D3"/>
    <w:rsid w:val="00773833"/>
    <w:rsid w:val="00773883"/>
    <w:rsid w:val="00773AC3"/>
    <w:rsid w:val="00773D61"/>
    <w:rsid w:val="00773DEA"/>
    <w:rsid w:val="00773F8F"/>
    <w:rsid w:val="007742B4"/>
    <w:rsid w:val="0077435C"/>
    <w:rsid w:val="00774522"/>
    <w:rsid w:val="007746BC"/>
    <w:rsid w:val="007747B4"/>
    <w:rsid w:val="00774A41"/>
    <w:rsid w:val="0077500F"/>
    <w:rsid w:val="007752E9"/>
    <w:rsid w:val="007752EB"/>
    <w:rsid w:val="007753D9"/>
    <w:rsid w:val="0077548E"/>
    <w:rsid w:val="00775712"/>
    <w:rsid w:val="00775724"/>
    <w:rsid w:val="0077580C"/>
    <w:rsid w:val="00775856"/>
    <w:rsid w:val="00775E60"/>
    <w:rsid w:val="00776A42"/>
    <w:rsid w:val="00776A6A"/>
    <w:rsid w:val="00776AF5"/>
    <w:rsid w:val="00776BD1"/>
    <w:rsid w:val="00776C40"/>
    <w:rsid w:val="00776E26"/>
    <w:rsid w:val="00777043"/>
    <w:rsid w:val="00777150"/>
    <w:rsid w:val="007772B3"/>
    <w:rsid w:val="00777315"/>
    <w:rsid w:val="00777473"/>
    <w:rsid w:val="00777A02"/>
    <w:rsid w:val="00777C66"/>
    <w:rsid w:val="00777F96"/>
    <w:rsid w:val="007802E4"/>
    <w:rsid w:val="00780322"/>
    <w:rsid w:val="007803C5"/>
    <w:rsid w:val="007804EC"/>
    <w:rsid w:val="0078074B"/>
    <w:rsid w:val="00780801"/>
    <w:rsid w:val="00780919"/>
    <w:rsid w:val="0078092B"/>
    <w:rsid w:val="007809A0"/>
    <w:rsid w:val="00780B87"/>
    <w:rsid w:val="00780C09"/>
    <w:rsid w:val="00781447"/>
    <w:rsid w:val="00781589"/>
    <w:rsid w:val="00781731"/>
    <w:rsid w:val="00781C63"/>
    <w:rsid w:val="00781C8F"/>
    <w:rsid w:val="00781E5E"/>
    <w:rsid w:val="0078208A"/>
    <w:rsid w:val="007820D0"/>
    <w:rsid w:val="00782303"/>
    <w:rsid w:val="007826C8"/>
    <w:rsid w:val="007826D2"/>
    <w:rsid w:val="00782DF2"/>
    <w:rsid w:val="00783494"/>
    <w:rsid w:val="007837E1"/>
    <w:rsid w:val="00783853"/>
    <w:rsid w:val="00783D58"/>
    <w:rsid w:val="00784190"/>
    <w:rsid w:val="00784334"/>
    <w:rsid w:val="0078439E"/>
    <w:rsid w:val="007843AC"/>
    <w:rsid w:val="0078457B"/>
    <w:rsid w:val="007845A7"/>
    <w:rsid w:val="00784756"/>
    <w:rsid w:val="0078484E"/>
    <w:rsid w:val="00784BA3"/>
    <w:rsid w:val="00784FDD"/>
    <w:rsid w:val="00785114"/>
    <w:rsid w:val="007851D9"/>
    <w:rsid w:val="00785261"/>
    <w:rsid w:val="00785300"/>
    <w:rsid w:val="0078539D"/>
    <w:rsid w:val="00785482"/>
    <w:rsid w:val="00785496"/>
    <w:rsid w:val="0078553F"/>
    <w:rsid w:val="007856C1"/>
    <w:rsid w:val="007856D8"/>
    <w:rsid w:val="00785770"/>
    <w:rsid w:val="00785A32"/>
    <w:rsid w:val="00785A60"/>
    <w:rsid w:val="00785A63"/>
    <w:rsid w:val="00785B0F"/>
    <w:rsid w:val="00785C2F"/>
    <w:rsid w:val="007863F7"/>
    <w:rsid w:val="007863FF"/>
    <w:rsid w:val="00786876"/>
    <w:rsid w:val="00786969"/>
    <w:rsid w:val="00786AC1"/>
    <w:rsid w:val="00786CD3"/>
    <w:rsid w:val="00786D8C"/>
    <w:rsid w:val="00786E4B"/>
    <w:rsid w:val="00787051"/>
    <w:rsid w:val="007873D6"/>
    <w:rsid w:val="007877BF"/>
    <w:rsid w:val="0078788E"/>
    <w:rsid w:val="007878C5"/>
    <w:rsid w:val="007878D3"/>
    <w:rsid w:val="007879AD"/>
    <w:rsid w:val="00787C2E"/>
    <w:rsid w:val="00787C75"/>
    <w:rsid w:val="00787D14"/>
    <w:rsid w:val="00787E4A"/>
    <w:rsid w:val="00787FBE"/>
    <w:rsid w:val="007900B1"/>
    <w:rsid w:val="0079018D"/>
    <w:rsid w:val="007901D8"/>
    <w:rsid w:val="007901DC"/>
    <w:rsid w:val="00790326"/>
    <w:rsid w:val="00790468"/>
    <w:rsid w:val="00790555"/>
    <w:rsid w:val="0079068D"/>
    <w:rsid w:val="007906B6"/>
    <w:rsid w:val="007906BA"/>
    <w:rsid w:val="0079089F"/>
    <w:rsid w:val="00790D66"/>
    <w:rsid w:val="007912F4"/>
    <w:rsid w:val="007913D5"/>
    <w:rsid w:val="007918D8"/>
    <w:rsid w:val="00791A00"/>
    <w:rsid w:val="00791CED"/>
    <w:rsid w:val="00791DDB"/>
    <w:rsid w:val="00791FBC"/>
    <w:rsid w:val="00791FCF"/>
    <w:rsid w:val="0079212F"/>
    <w:rsid w:val="0079223F"/>
    <w:rsid w:val="0079239C"/>
    <w:rsid w:val="0079262F"/>
    <w:rsid w:val="007927CE"/>
    <w:rsid w:val="007928DF"/>
    <w:rsid w:val="00792CEE"/>
    <w:rsid w:val="00792D21"/>
    <w:rsid w:val="00793316"/>
    <w:rsid w:val="007936A8"/>
    <w:rsid w:val="007939CA"/>
    <w:rsid w:val="00793BE9"/>
    <w:rsid w:val="00794115"/>
    <w:rsid w:val="007944C0"/>
    <w:rsid w:val="007945C1"/>
    <w:rsid w:val="0079498F"/>
    <w:rsid w:val="00794C9C"/>
    <w:rsid w:val="00794CC5"/>
    <w:rsid w:val="00794E61"/>
    <w:rsid w:val="00795126"/>
    <w:rsid w:val="00795632"/>
    <w:rsid w:val="0079583D"/>
    <w:rsid w:val="00795C52"/>
    <w:rsid w:val="00795DA2"/>
    <w:rsid w:val="00795E83"/>
    <w:rsid w:val="00795F1C"/>
    <w:rsid w:val="00795F83"/>
    <w:rsid w:val="007962B4"/>
    <w:rsid w:val="007963DD"/>
    <w:rsid w:val="00796537"/>
    <w:rsid w:val="00796552"/>
    <w:rsid w:val="007966EB"/>
    <w:rsid w:val="00796897"/>
    <w:rsid w:val="0079692B"/>
    <w:rsid w:val="0079695B"/>
    <w:rsid w:val="00796C8C"/>
    <w:rsid w:val="00796E3C"/>
    <w:rsid w:val="00796F15"/>
    <w:rsid w:val="00796F43"/>
    <w:rsid w:val="00797528"/>
    <w:rsid w:val="00797746"/>
    <w:rsid w:val="00797801"/>
    <w:rsid w:val="007978BC"/>
    <w:rsid w:val="00797A37"/>
    <w:rsid w:val="00797A7E"/>
    <w:rsid w:val="00797E22"/>
    <w:rsid w:val="00797F3B"/>
    <w:rsid w:val="0079AF4B"/>
    <w:rsid w:val="007A02BA"/>
    <w:rsid w:val="007A04DD"/>
    <w:rsid w:val="007A08AB"/>
    <w:rsid w:val="007A0931"/>
    <w:rsid w:val="007A0EDA"/>
    <w:rsid w:val="007A0F70"/>
    <w:rsid w:val="007A0FDE"/>
    <w:rsid w:val="007A101D"/>
    <w:rsid w:val="007A1198"/>
    <w:rsid w:val="007A12F3"/>
    <w:rsid w:val="007A138F"/>
    <w:rsid w:val="007A1640"/>
    <w:rsid w:val="007A1841"/>
    <w:rsid w:val="007A1A30"/>
    <w:rsid w:val="007A1AE4"/>
    <w:rsid w:val="007A1B7B"/>
    <w:rsid w:val="007A1EA7"/>
    <w:rsid w:val="007A1EB7"/>
    <w:rsid w:val="007A219C"/>
    <w:rsid w:val="007A21EC"/>
    <w:rsid w:val="007A22DE"/>
    <w:rsid w:val="007A231C"/>
    <w:rsid w:val="007A23E2"/>
    <w:rsid w:val="007A2638"/>
    <w:rsid w:val="007A26C1"/>
    <w:rsid w:val="007A274D"/>
    <w:rsid w:val="007A2804"/>
    <w:rsid w:val="007A2A0A"/>
    <w:rsid w:val="007A2A36"/>
    <w:rsid w:val="007A3072"/>
    <w:rsid w:val="007A30D2"/>
    <w:rsid w:val="007A30F3"/>
    <w:rsid w:val="007A31E5"/>
    <w:rsid w:val="007A32C5"/>
    <w:rsid w:val="007A3529"/>
    <w:rsid w:val="007A3634"/>
    <w:rsid w:val="007A36B0"/>
    <w:rsid w:val="007A3798"/>
    <w:rsid w:val="007A3806"/>
    <w:rsid w:val="007A38DE"/>
    <w:rsid w:val="007A3965"/>
    <w:rsid w:val="007A39DF"/>
    <w:rsid w:val="007A3AA6"/>
    <w:rsid w:val="007A3D89"/>
    <w:rsid w:val="007A3E22"/>
    <w:rsid w:val="007A4040"/>
    <w:rsid w:val="007A41CD"/>
    <w:rsid w:val="007A4350"/>
    <w:rsid w:val="007A43ED"/>
    <w:rsid w:val="007A46B2"/>
    <w:rsid w:val="007A46F4"/>
    <w:rsid w:val="007A4721"/>
    <w:rsid w:val="007A4BDD"/>
    <w:rsid w:val="007A4DD6"/>
    <w:rsid w:val="007A5325"/>
    <w:rsid w:val="007A5359"/>
    <w:rsid w:val="007A56B9"/>
    <w:rsid w:val="007A574B"/>
    <w:rsid w:val="007A584D"/>
    <w:rsid w:val="007A5ADC"/>
    <w:rsid w:val="007A5D65"/>
    <w:rsid w:val="007A6500"/>
    <w:rsid w:val="007A6A08"/>
    <w:rsid w:val="007A6C44"/>
    <w:rsid w:val="007A6CFD"/>
    <w:rsid w:val="007A6F1F"/>
    <w:rsid w:val="007A71C0"/>
    <w:rsid w:val="007A72EE"/>
    <w:rsid w:val="007A7333"/>
    <w:rsid w:val="007A74F1"/>
    <w:rsid w:val="007A76C8"/>
    <w:rsid w:val="007A7A69"/>
    <w:rsid w:val="007A7BA7"/>
    <w:rsid w:val="007B01F6"/>
    <w:rsid w:val="007B029A"/>
    <w:rsid w:val="007B02CF"/>
    <w:rsid w:val="007B0397"/>
    <w:rsid w:val="007B09F0"/>
    <w:rsid w:val="007B0ADB"/>
    <w:rsid w:val="007B0CC1"/>
    <w:rsid w:val="007B0D73"/>
    <w:rsid w:val="007B0F67"/>
    <w:rsid w:val="007B1009"/>
    <w:rsid w:val="007B1088"/>
    <w:rsid w:val="007B10C2"/>
    <w:rsid w:val="007B122E"/>
    <w:rsid w:val="007B19BF"/>
    <w:rsid w:val="007B1A17"/>
    <w:rsid w:val="007B1A3C"/>
    <w:rsid w:val="007B1B52"/>
    <w:rsid w:val="007B1E30"/>
    <w:rsid w:val="007B1FA8"/>
    <w:rsid w:val="007B24FD"/>
    <w:rsid w:val="007B266A"/>
    <w:rsid w:val="007B26EE"/>
    <w:rsid w:val="007B286F"/>
    <w:rsid w:val="007B295F"/>
    <w:rsid w:val="007B2962"/>
    <w:rsid w:val="007B2AB1"/>
    <w:rsid w:val="007B2E10"/>
    <w:rsid w:val="007B3083"/>
    <w:rsid w:val="007B3502"/>
    <w:rsid w:val="007B351D"/>
    <w:rsid w:val="007B3760"/>
    <w:rsid w:val="007B3822"/>
    <w:rsid w:val="007B38CC"/>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C01"/>
    <w:rsid w:val="007B5C0E"/>
    <w:rsid w:val="007B5C1E"/>
    <w:rsid w:val="007B5F60"/>
    <w:rsid w:val="007B6061"/>
    <w:rsid w:val="007B61F5"/>
    <w:rsid w:val="007B63FA"/>
    <w:rsid w:val="007B64FB"/>
    <w:rsid w:val="007B67B9"/>
    <w:rsid w:val="007B69E0"/>
    <w:rsid w:val="007B6B95"/>
    <w:rsid w:val="007B6CE0"/>
    <w:rsid w:val="007B6D06"/>
    <w:rsid w:val="007B6D2B"/>
    <w:rsid w:val="007B6D90"/>
    <w:rsid w:val="007B6DFC"/>
    <w:rsid w:val="007B71B6"/>
    <w:rsid w:val="007B7496"/>
    <w:rsid w:val="007B75EB"/>
    <w:rsid w:val="007B788E"/>
    <w:rsid w:val="007B7A8D"/>
    <w:rsid w:val="007B7C2E"/>
    <w:rsid w:val="007B7D04"/>
    <w:rsid w:val="007B7E80"/>
    <w:rsid w:val="007C005F"/>
    <w:rsid w:val="007C019A"/>
    <w:rsid w:val="007C036F"/>
    <w:rsid w:val="007C042F"/>
    <w:rsid w:val="007C0802"/>
    <w:rsid w:val="007C0AD0"/>
    <w:rsid w:val="007C0ADA"/>
    <w:rsid w:val="007C0EBA"/>
    <w:rsid w:val="007C0EE4"/>
    <w:rsid w:val="007C0EFF"/>
    <w:rsid w:val="007C12BE"/>
    <w:rsid w:val="007C1392"/>
    <w:rsid w:val="007C1548"/>
    <w:rsid w:val="007C1586"/>
    <w:rsid w:val="007C197B"/>
    <w:rsid w:val="007C1C55"/>
    <w:rsid w:val="007C1E97"/>
    <w:rsid w:val="007C2142"/>
    <w:rsid w:val="007C2541"/>
    <w:rsid w:val="007C2739"/>
    <w:rsid w:val="007C2839"/>
    <w:rsid w:val="007C2851"/>
    <w:rsid w:val="007C2E97"/>
    <w:rsid w:val="007C2F9A"/>
    <w:rsid w:val="007C308C"/>
    <w:rsid w:val="007C3156"/>
    <w:rsid w:val="007C320A"/>
    <w:rsid w:val="007C339F"/>
    <w:rsid w:val="007C35B8"/>
    <w:rsid w:val="007C3741"/>
    <w:rsid w:val="007C3810"/>
    <w:rsid w:val="007C3D60"/>
    <w:rsid w:val="007C3DE9"/>
    <w:rsid w:val="007C496E"/>
    <w:rsid w:val="007C4B0F"/>
    <w:rsid w:val="007C4C94"/>
    <w:rsid w:val="007C4CD4"/>
    <w:rsid w:val="007C4DAD"/>
    <w:rsid w:val="007C4E77"/>
    <w:rsid w:val="007C51EE"/>
    <w:rsid w:val="007C54B7"/>
    <w:rsid w:val="007C5830"/>
    <w:rsid w:val="007C5933"/>
    <w:rsid w:val="007C599E"/>
    <w:rsid w:val="007C5CB9"/>
    <w:rsid w:val="007C5D71"/>
    <w:rsid w:val="007C5DB8"/>
    <w:rsid w:val="007C5DCE"/>
    <w:rsid w:val="007C5EE2"/>
    <w:rsid w:val="007C5F1C"/>
    <w:rsid w:val="007C5F6B"/>
    <w:rsid w:val="007C5F6D"/>
    <w:rsid w:val="007C6025"/>
    <w:rsid w:val="007C61EC"/>
    <w:rsid w:val="007C63D4"/>
    <w:rsid w:val="007C64F5"/>
    <w:rsid w:val="007C671B"/>
    <w:rsid w:val="007C6889"/>
    <w:rsid w:val="007C6CA2"/>
    <w:rsid w:val="007C706D"/>
    <w:rsid w:val="007C750F"/>
    <w:rsid w:val="007C7822"/>
    <w:rsid w:val="007C7826"/>
    <w:rsid w:val="007C79D5"/>
    <w:rsid w:val="007C79E6"/>
    <w:rsid w:val="007C7D62"/>
    <w:rsid w:val="007C7E37"/>
    <w:rsid w:val="007D0390"/>
    <w:rsid w:val="007D05B2"/>
    <w:rsid w:val="007D05FA"/>
    <w:rsid w:val="007D083F"/>
    <w:rsid w:val="007D08A1"/>
    <w:rsid w:val="007D0955"/>
    <w:rsid w:val="007D0C44"/>
    <w:rsid w:val="007D0E0F"/>
    <w:rsid w:val="007D1972"/>
    <w:rsid w:val="007D1F33"/>
    <w:rsid w:val="007D21C3"/>
    <w:rsid w:val="007D21FB"/>
    <w:rsid w:val="007D2404"/>
    <w:rsid w:val="007D266A"/>
    <w:rsid w:val="007D2805"/>
    <w:rsid w:val="007D2BAE"/>
    <w:rsid w:val="007D2F4D"/>
    <w:rsid w:val="007D32B2"/>
    <w:rsid w:val="007D3307"/>
    <w:rsid w:val="007D3368"/>
    <w:rsid w:val="007D3592"/>
    <w:rsid w:val="007D3E05"/>
    <w:rsid w:val="007D3F12"/>
    <w:rsid w:val="007D3FBA"/>
    <w:rsid w:val="007D4115"/>
    <w:rsid w:val="007D425B"/>
    <w:rsid w:val="007D4423"/>
    <w:rsid w:val="007D44CE"/>
    <w:rsid w:val="007D485A"/>
    <w:rsid w:val="007D48B7"/>
    <w:rsid w:val="007D4B26"/>
    <w:rsid w:val="007D4B5F"/>
    <w:rsid w:val="007D4C86"/>
    <w:rsid w:val="007D4CB1"/>
    <w:rsid w:val="007D4DAD"/>
    <w:rsid w:val="007D4DC5"/>
    <w:rsid w:val="007D4DDB"/>
    <w:rsid w:val="007D4E67"/>
    <w:rsid w:val="007D50A8"/>
    <w:rsid w:val="007D54F8"/>
    <w:rsid w:val="007D5576"/>
    <w:rsid w:val="007D5617"/>
    <w:rsid w:val="007D5B3F"/>
    <w:rsid w:val="007D5CF9"/>
    <w:rsid w:val="007D5D44"/>
    <w:rsid w:val="007D5E27"/>
    <w:rsid w:val="007D627F"/>
    <w:rsid w:val="007D63E5"/>
    <w:rsid w:val="007D6474"/>
    <w:rsid w:val="007D667B"/>
    <w:rsid w:val="007D667C"/>
    <w:rsid w:val="007D693A"/>
    <w:rsid w:val="007D6D63"/>
    <w:rsid w:val="007D6F51"/>
    <w:rsid w:val="007D6F64"/>
    <w:rsid w:val="007D7017"/>
    <w:rsid w:val="007D71FC"/>
    <w:rsid w:val="007D73E4"/>
    <w:rsid w:val="007D73EB"/>
    <w:rsid w:val="007D74E8"/>
    <w:rsid w:val="007D7725"/>
    <w:rsid w:val="007D77EB"/>
    <w:rsid w:val="007D7C1F"/>
    <w:rsid w:val="007D7D51"/>
    <w:rsid w:val="007E00E6"/>
    <w:rsid w:val="007E01F7"/>
    <w:rsid w:val="007E0417"/>
    <w:rsid w:val="007E04E1"/>
    <w:rsid w:val="007E083E"/>
    <w:rsid w:val="007E08A9"/>
    <w:rsid w:val="007E0C60"/>
    <w:rsid w:val="007E0F79"/>
    <w:rsid w:val="007E0FC2"/>
    <w:rsid w:val="007E1039"/>
    <w:rsid w:val="007E10A2"/>
    <w:rsid w:val="007E1619"/>
    <w:rsid w:val="007E1782"/>
    <w:rsid w:val="007E19AB"/>
    <w:rsid w:val="007E1A7E"/>
    <w:rsid w:val="007E1AE1"/>
    <w:rsid w:val="007E1B79"/>
    <w:rsid w:val="007E1B7A"/>
    <w:rsid w:val="007E1D2A"/>
    <w:rsid w:val="007E2296"/>
    <w:rsid w:val="007E25AB"/>
    <w:rsid w:val="007E261D"/>
    <w:rsid w:val="007E29A1"/>
    <w:rsid w:val="007E2B93"/>
    <w:rsid w:val="007E2BD5"/>
    <w:rsid w:val="007E2F41"/>
    <w:rsid w:val="007E2FB7"/>
    <w:rsid w:val="007E347D"/>
    <w:rsid w:val="007E3835"/>
    <w:rsid w:val="007E38EA"/>
    <w:rsid w:val="007E3ED4"/>
    <w:rsid w:val="007E41CC"/>
    <w:rsid w:val="007E42D9"/>
    <w:rsid w:val="007E44FC"/>
    <w:rsid w:val="007E4563"/>
    <w:rsid w:val="007E4904"/>
    <w:rsid w:val="007E4C07"/>
    <w:rsid w:val="007E4C25"/>
    <w:rsid w:val="007E4FD9"/>
    <w:rsid w:val="007E5194"/>
    <w:rsid w:val="007E52BB"/>
    <w:rsid w:val="007E52DE"/>
    <w:rsid w:val="007E575B"/>
    <w:rsid w:val="007E5851"/>
    <w:rsid w:val="007E5AC2"/>
    <w:rsid w:val="007E6654"/>
    <w:rsid w:val="007E6AFA"/>
    <w:rsid w:val="007E6D06"/>
    <w:rsid w:val="007E6EB3"/>
    <w:rsid w:val="007E6EDE"/>
    <w:rsid w:val="007E6FAB"/>
    <w:rsid w:val="007E71B5"/>
    <w:rsid w:val="007E7200"/>
    <w:rsid w:val="007E73F3"/>
    <w:rsid w:val="007E74F4"/>
    <w:rsid w:val="007E7542"/>
    <w:rsid w:val="007E75C7"/>
    <w:rsid w:val="007E763B"/>
    <w:rsid w:val="007E7967"/>
    <w:rsid w:val="007E79C5"/>
    <w:rsid w:val="007E7C4A"/>
    <w:rsid w:val="007E7CD0"/>
    <w:rsid w:val="007E7DD5"/>
    <w:rsid w:val="007F0180"/>
    <w:rsid w:val="007F0798"/>
    <w:rsid w:val="007F07A0"/>
    <w:rsid w:val="007F08F2"/>
    <w:rsid w:val="007F0E25"/>
    <w:rsid w:val="007F1221"/>
    <w:rsid w:val="007F12EA"/>
    <w:rsid w:val="007F1493"/>
    <w:rsid w:val="007F1547"/>
    <w:rsid w:val="007F1AE3"/>
    <w:rsid w:val="007F1B14"/>
    <w:rsid w:val="007F1B33"/>
    <w:rsid w:val="007F1E72"/>
    <w:rsid w:val="007F2137"/>
    <w:rsid w:val="007F214A"/>
    <w:rsid w:val="007F2150"/>
    <w:rsid w:val="007F2246"/>
    <w:rsid w:val="007F2492"/>
    <w:rsid w:val="007F2845"/>
    <w:rsid w:val="007F2912"/>
    <w:rsid w:val="007F2A69"/>
    <w:rsid w:val="007F2CE6"/>
    <w:rsid w:val="007F2D9B"/>
    <w:rsid w:val="007F2F08"/>
    <w:rsid w:val="007F3300"/>
    <w:rsid w:val="007F3606"/>
    <w:rsid w:val="007F3767"/>
    <w:rsid w:val="007F38A2"/>
    <w:rsid w:val="007F38C4"/>
    <w:rsid w:val="007F3A04"/>
    <w:rsid w:val="007F3DA9"/>
    <w:rsid w:val="007F3DF2"/>
    <w:rsid w:val="007F3FCB"/>
    <w:rsid w:val="007F419A"/>
    <w:rsid w:val="007F43BC"/>
    <w:rsid w:val="007F465B"/>
    <w:rsid w:val="007F4740"/>
    <w:rsid w:val="007F4A55"/>
    <w:rsid w:val="007F4B5B"/>
    <w:rsid w:val="007F4BE0"/>
    <w:rsid w:val="007F4D24"/>
    <w:rsid w:val="007F4E5A"/>
    <w:rsid w:val="007F5516"/>
    <w:rsid w:val="007F5581"/>
    <w:rsid w:val="007F5836"/>
    <w:rsid w:val="007F5848"/>
    <w:rsid w:val="007F58AA"/>
    <w:rsid w:val="007F590C"/>
    <w:rsid w:val="007F5984"/>
    <w:rsid w:val="007F5CC9"/>
    <w:rsid w:val="007F5D92"/>
    <w:rsid w:val="007F610B"/>
    <w:rsid w:val="007F626F"/>
    <w:rsid w:val="007F6390"/>
    <w:rsid w:val="007F641A"/>
    <w:rsid w:val="007F64A7"/>
    <w:rsid w:val="007F67D1"/>
    <w:rsid w:val="007F6972"/>
    <w:rsid w:val="007F7045"/>
    <w:rsid w:val="007F7114"/>
    <w:rsid w:val="007F7135"/>
    <w:rsid w:val="007F7672"/>
    <w:rsid w:val="007F78E6"/>
    <w:rsid w:val="007F7DAC"/>
    <w:rsid w:val="007F7DF0"/>
    <w:rsid w:val="007F7E62"/>
    <w:rsid w:val="008001C8"/>
    <w:rsid w:val="008003EB"/>
    <w:rsid w:val="008006C6"/>
    <w:rsid w:val="008006D1"/>
    <w:rsid w:val="008008DB"/>
    <w:rsid w:val="0080094A"/>
    <w:rsid w:val="0080094E"/>
    <w:rsid w:val="00800AC1"/>
    <w:rsid w:val="00800C52"/>
    <w:rsid w:val="00800CEC"/>
    <w:rsid w:val="008011DE"/>
    <w:rsid w:val="00801232"/>
    <w:rsid w:val="0080132C"/>
    <w:rsid w:val="00801463"/>
    <w:rsid w:val="0080153E"/>
    <w:rsid w:val="008018C8"/>
    <w:rsid w:val="00801A31"/>
    <w:rsid w:val="00801C48"/>
    <w:rsid w:val="00801D21"/>
    <w:rsid w:val="00801D2E"/>
    <w:rsid w:val="00801DA8"/>
    <w:rsid w:val="00801DB1"/>
    <w:rsid w:val="00801FD8"/>
    <w:rsid w:val="00802165"/>
    <w:rsid w:val="0080263A"/>
    <w:rsid w:val="00802A61"/>
    <w:rsid w:val="00802B4B"/>
    <w:rsid w:val="00802B61"/>
    <w:rsid w:val="00802D32"/>
    <w:rsid w:val="008031DB"/>
    <w:rsid w:val="00803230"/>
    <w:rsid w:val="0080329D"/>
    <w:rsid w:val="00803318"/>
    <w:rsid w:val="0080331E"/>
    <w:rsid w:val="0080358D"/>
    <w:rsid w:val="00803691"/>
    <w:rsid w:val="008037B4"/>
    <w:rsid w:val="00803863"/>
    <w:rsid w:val="008039C7"/>
    <w:rsid w:val="00803A0F"/>
    <w:rsid w:val="00803A46"/>
    <w:rsid w:val="00803DE3"/>
    <w:rsid w:val="00803F3F"/>
    <w:rsid w:val="008040EC"/>
    <w:rsid w:val="00804165"/>
    <w:rsid w:val="00804206"/>
    <w:rsid w:val="0080427A"/>
    <w:rsid w:val="008042A7"/>
    <w:rsid w:val="00804458"/>
    <w:rsid w:val="008044A0"/>
    <w:rsid w:val="00804611"/>
    <w:rsid w:val="0080463A"/>
    <w:rsid w:val="00804A81"/>
    <w:rsid w:val="00804BC8"/>
    <w:rsid w:val="00804F13"/>
    <w:rsid w:val="008050A4"/>
    <w:rsid w:val="008051A9"/>
    <w:rsid w:val="00805416"/>
    <w:rsid w:val="008055A9"/>
    <w:rsid w:val="00805BA3"/>
    <w:rsid w:val="00805BA4"/>
    <w:rsid w:val="00806301"/>
    <w:rsid w:val="00806C6F"/>
    <w:rsid w:val="008071CF"/>
    <w:rsid w:val="008073C1"/>
    <w:rsid w:val="0080742D"/>
    <w:rsid w:val="008074BA"/>
    <w:rsid w:val="00807A42"/>
    <w:rsid w:val="00807E80"/>
    <w:rsid w:val="008100AC"/>
    <w:rsid w:val="00810143"/>
    <w:rsid w:val="0081057E"/>
    <w:rsid w:val="0081061D"/>
    <w:rsid w:val="00810979"/>
    <w:rsid w:val="00810C05"/>
    <w:rsid w:val="00810C3F"/>
    <w:rsid w:val="00810E65"/>
    <w:rsid w:val="00810F50"/>
    <w:rsid w:val="00810FBE"/>
    <w:rsid w:val="0081114A"/>
    <w:rsid w:val="00811242"/>
    <w:rsid w:val="0081145C"/>
    <w:rsid w:val="008114CA"/>
    <w:rsid w:val="0081151E"/>
    <w:rsid w:val="00811A2D"/>
    <w:rsid w:val="00811A5F"/>
    <w:rsid w:val="00811B7F"/>
    <w:rsid w:val="00811D44"/>
    <w:rsid w:val="00811DD0"/>
    <w:rsid w:val="00812069"/>
    <w:rsid w:val="008120A1"/>
    <w:rsid w:val="008120F7"/>
    <w:rsid w:val="00812498"/>
    <w:rsid w:val="008127E6"/>
    <w:rsid w:val="00812A16"/>
    <w:rsid w:val="00812D0B"/>
    <w:rsid w:val="00812EFC"/>
    <w:rsid w:val="00812F4F"/>
    <w:rsid w:val="0081336E"/>
    <w:rsid w:val="00813432"/>
    <w:rsid w:val="008134AE"/>
    <w:rsid w:val="00813652"/>
    <w:rsid w:val="00813928"/>
    <w:rsid w:val="00813B13"/>
    <w:rsid w:val="00813D01"/>
    <w:rsid w:val="00813D64"/>
    <w:rsid w:val="00813DDB"/>
    <w:rsid w:val="00813E72"/>
    <w:rsid w:val="00813FFD"/>
    <w:rsid w:val="00814032"/>
    <w:rsid w:val="008140B0"/>
    <w:rsid w:val="0081433F"/>
    <w:rsid w:val="0081438A"/>
    <w:rsid w:val="00814630"/>
    <w:rsid w:val="00814A7E"/>
    <w:rsid w:val="00814DF9"/>
    <w:rsid w:val="00814F6C"/>
    <w:rsid w:val="00815103"/>
    <w:rsid w:val="00815107"/>
    <w:rsid w:val="008154EC"/>
    <w:rsid w:val="008156BC"/>
    <w:rsid w:val="00815CD3"/>
    <w:rsid w:val="00815E19"/>
    <w:rsid w:val="0081611E"/>
    <w:rsid w:val="0081620A"/>
    <w:rsid w:val="00816297"/>
    <w:rsid w:val="008166DC"/>
    <w:rsid w:val="00816C66"/>
    <w:rsid w:val="00817193"/>
    <w:rsid w:val="008171C1"/>
    <w:rsid w:val="008172E4"/>
    <w:rsid w:val="00817453"/>
    <w:rsid w:val="008174C7"/>
    <w:rsid w:val="008177EA"/>
    <w:rsid w:val="0081785B"/>
    <w:rsid w:val="00817B99"/>
    <w:rsid w:val="00817CE7"/>
    <w:rsid w:val="00817D67"/>
    <w:rsid w:val="0082026B"/>
    <w:rsid w:val="0082035D"/>
    <w:rsid w:val="008203D5"/>
    <w:rsid w:val="00820512"/>
    <w:rsid w:val="00820667"/>
    <w:rsid w:val="00820696"/>
    <w:rsid w:val="008209C4"/>
    <w:rsid w:val="00820A39"/>
    <w:rsid w:val="00820CA7"/>
    <w:rsid w:val="00820CB6"/>
    <w:rsid w:val="00820D80"/>
    <w:rsid w:val="00820DC4"/>
    <w:rsid w:val="00820DC7"/>
    <w:rsid w:val="00820FFB"/>
    <w:rsid w:val="00821376"/>
    <w:rsid w:val="00821698"/>
    <w:rsid w:val="0082179F"/>
    <w:rsid w:val="0082182B"/>
    <w:rsid w:val="00821A81"/>
    <w:rsid w:val="00821D02"/>
    <w:rsid w:val="00821DF8"/>
    <w:rsid w:val="008221FE"/>
    <w:rsid w:val="0082278A"/>
    <w:rsid w:val="008227EA"/>
    <w:rsid w:val="0082296B"/>
    <w:rsid w:val="00822BF5"/>
    <w:rsid w:val="00822D55"/>
    <w:rsid w:val="00822DB4"/>
    <w:rsid w:val="00822DDD"/>
    <w:rsid w:val="00822E62"/>
    <w:rsid w:val="00822F4A"/>
    <w:rsid w:val="00823096"/>
    <w:rsid w:val="00823240"/>
    <w:rsid w:val="00823291"/>
    <w:rsid w:val="008233EE"/>
    <w:rsid w:val="00823505"/>
    <w:rsid w:val="0082354E"/>
    <w:rsid w:val="008236A1"/>
    <w:rsid w:val="0082397D"/>
    <w:rsid w:val="00823990"/>
    <w:rsid w:val="00823B34"/>
    <w:rsid w:val="00824382"/>
    <w:rsid w:val="0082444C"/>
    <w:rsid w:val="00824459"/>
    <w:rsid w:val="00824550"/>
    <w:rsid w:val="00824575"/>
    <w:rsid w:val="00824894"/>
    <w:rsid w:val="008248A7"/>
    <w:rsid w:val="00824AE3"/>
    <w:rsid w:val="00824BA2"/>
    <w:rsid w:val="00824D53"/>
    <w:rsid w:val="00824E77"/>
    <w:rsid w:val="00824F08"/>
    <w:rsid w:val="00824FFF"/>
    <w:rsid w:val="00825149"/>
    <w:rsid w:val="00825197"/>
    <w:rsid w:val="008251DD"/>
    <w:rsid w:val="0082522A"/>
    <w:rsid w:val="00825366"/>
    <w:rsid w:val="0082565A"/>
    <w:rsid w:val="0082571A"/>
    <w:rsid w:val="00825E84"/>
    <w:rsid w:val="00825EE4"/>
    <w:rsid w:val="008260DE"/>
    <w:rsid w:val="00826540"/>
    <w:rsid w:val="00826549"/>
    <w:rsid w:val="0082659C"/>
    <w:rsid w:val="0082662B"/>
    <w:rsid w:val="00826630"/>
    <w:rsid w:val="00826873"/>
    <w:rsid w:val="00826A57"/>
    <w:rsid w:val="00826C7B"/>
    <w:rsid w:val="00826DD9"/>
    <w:rsid w:val="00826E01"/>
    <w:rsid w:val="00826E7F"/>
    <w:rsid w:val="00826F0E"/>
    <w:rsid w:val="008273A3"/>
    <w:rsid w:val="008276C0"/>
    <w:rsid w:val="008277A8"/>
    <w:rsid w:val="008277AC"/>
    <w:rsid w:val="008277D3"/>
    <w:rsid w:val="008278B6"/>
    <w:rsid w:val="0082794B"/>
    <w:rsid w:val="008301A7"/>
    <w:rsid w:val="008301CF"/>
    <w:rsid w:val="0083025A"/>
    <w:rsid w:val="008307ED"/>
    <w:rsid w:val="00830B3B"/>
    <w:rsid w:val="00830CF4"/>
    <w:rsid w:val="00830D09"/>
    <w:rsid w:val="00830E52"/>
    <w:rsid w:val="00830E5C"/>
    <w:rsid w:val="00830E86"/>
    <w:rsid w:val="00830FB6"/>
    <w:rsid w:val="008310CA"/>
    <w:rsid w:val="008311B2"/>
    <w:rsid w:val="008312E9"/>
    <w:rsid w:val="0083135E"/>
    <w:rsid w:val="00831601"/>
    <w:rsid w:val="00831856"/>
    <w:rsid w:val="00831BA7"/>
    <w:rsid w:val="00831E4D"/>
    <w:rsid w:val="0083206F"/>
    <w:rsid w:val="0083207E"/>
    <w:rsid w:val="008323D7"/>
    <w:rsid w:val="008324B7"/>
    <w:rsid w:val="008325CA"/>
    <w:rsid w:val="00832A1C"/>
    <w:rsid w:val="00832AEE"/>
    <w:rsid w:val="0083350F"/>
    <w:rsid w:val="008335F7"/>
    <w:rsid w:val="00833811"/>
    <w:rsid w:val="008338E2"/>
    <w:rsid w:val="008338F1"/>
    <w:rsid w:val="00833A45"/>
    <w:rsid w:val="00833AE3"/>
    <w:rsid w:val="00833B1B"/>
    <w:rsid w:val="00833FD7"/>
    <w:rsid w:val="00834066"/>
    <w:rsid w:val="008340F4"/>
    <w:rsid w:val="008342F9"/>
    <w:rsid w:val="00834358"/>
    <w:rsid w:val="008346BD"/>
    <w:rsid w:val="00834737"/>
    <w:rsid w:val="00834923"/>
    <w:rsid w:val="008349EF"/>
    <w:rsid w:val="00834A12"/>
    <w:rsid w:val="00834B2A"/>
    <w:rsid w:val="00834D70"/>
    <w:rsid w:val="008350C8"/>
    <w:rsid w:val="00835173"/>
    <w:rsid w:val="0083519F"/>
    <w:rsid w:val="00835663"/>
    <w:rsid w:val="008359EB"/>
    <w:rsid w:val="00835A83"/>
    <w:rsid w:val="00835B18"/>
    <w:rsid w:val="00835B72"/>
    <w:rsid w:val="00835EDA"/>
    <w:rsid w:val="00835F98"/>
    <w:rsid w:val="0083616F"/>
    <w:rsid w:val="00836383"/>
    <w:rsid w:val="008363BF"/>
    <w:rsid w:val="0083650A"/>
    <w:rsid w:val="00836522"/>
    <w:rsid w:val="00836801"/>
    <w:rsid w:val="00836812"/>
    <w:rsid w:val="00836A66"/>
    <w:rsid w:val="00836B7A"/>
    <w:rsid w:val="00836BC3"/>
    <w:rsid w:val="00837632"/>
    <w:rsid w:val="0083786D"/>
    <w:rsid w:val="008378D7"/>
    <w:rsid w:val="00837B90"/>
    <w:rsid w:val="00837C67"/>
    <w:rsid w:val="00837DBD"/>
    <w:rsid w:val="00837FBD"/>
    <w:rsid w:val="008403F1"/>
    <w:rsid w:val="008405AF"/>
    <w:rsid w:val="00840604"/>
    <w:rsid w:val="00840916"/>
    <w:rsid w:val="0084098E"/>
    <w:rsid w:val="008409AA"/>
    <w:rsid w:val="00840A8E"/>
    <w:rsid w:val="00840F23"/>
    <w:rsid w:val="00840FB8"/>
    <w:rsid w:val="008410EF"/>
    <w:rsid w:val="008414BE"/>
    <w:rsid w:val="00841648"/>
    <w:rsid w:val="00841963"/>
    <w:rsid w:val="00841984"/>
    <w:rsid w:val="00841AA6"/>
    <w:rsid w:val="00841E2A"/>
    <w:rsid w:val="00842570"/>
    <w:rsid w:val="00842574"/>
    <w:rsid w:val="008426A3"/>
    <w:rsid w:val="0084274A"/>
    <w:rsid w:val="00842AD9"/>
    <w:rsid w:val="00842D42"/>
    <w:rsid w:val="00842D50"/>
    <w:rsid w:val="00842E0C"/>
    <w:rsid w:val="00843289"/>
    <w:rsid w:val="008432EB"/>
    <w:rsid w:val="00843319"/>
    <w:rsid w:val="008434F2"/>
    <w:rsid w:val="00843749"/>
    <w:rsid w:val="00843781"/>
    <w:rsid w:val="008438DC"/>
    <w:rsid w:val="00843A65"/>
    <w:rsid w:val="00843A7A"/>
    <w:rsid w:val="00843B38"/>
    <w:rsid w:val="008440BF"/>
    <w:rsid w:val="008440C7"/>
    <w:rsid w:val="008440ED"/>
    <w:rsid w:val="00844200"/>
    <w:rsid w:val="00844286"/>
    <w:rsid w:val="008444E3"/>
    <w:rsid w:val="0084465A"/>
    <w:rsid w:val="0084472F"/>
    <w:rsid w:val="008447F5"/>
    <w:rsid w:val="008448D3"/>
    <w:rsid w:val="00845946"/>
    <w:rsid w:val="00845A38"/>
    <w:rsid w:val="00845AFF"/>
    <w:rsid w:val="00845BCE"/>
    <w:rsid w:val="00845E15"/>
    <w:rsid w:val="00845E2D"/>
    <w:rsid w:val="00846292"/>
    <w:rsid w:val="008465B8"/>
    <w:rsid w:val="0084688D"/>
    <w:rsid w:val="00846963"/>
    <w:rsid w:val="00846BB4"/>
    <w:rsid w:val="00846C43"/>
    <w:rsid w:val="00846E3F"/>
    <w:rsid w:val="00847173"/>
    <w:rsid w:val="0084722C"/>
    <w:rsid w:val="00847B09"/>
    <w:rsid w:val="00847B0F"/>
    <w:rsid w:val="008505D3"/>
    <w:rsid w:val="008506E1"/>
    <w:rsid w:val="00850781"/>
    <w:rsid w:val="00850B0B"/>
    <w:rsid w:val="00850B1A"/>
    <w:rsid w:val="00850B2D"/>
    <w:rsid w:val="00850BF2"/>
    <w:rsid w:val="00850C9E"/>
    <w:rsid w:val="00850CD1"/>
    <w:rsid w:val="00850D2D"/>
    <w:rsid w:val="00850D96"/>
    <w:rsid w:val="00850E22"/>
    <w:rsid w:val="008511B5"/>
    <w:rsid w:val="008511BD"/>
    <w:rsid w:val="0085124F"/>
    <w:rsid w:val="0085130E"/>
    <w:rsid w:val="0085159A"/>
    <w:rsid w:val="008515EE"/>
    <w:rsid w:val="008519AF"/>
    <w:rsid w:val="00851A3B"/>
    <w:rsid w:val="00851A8E"/>
    <w:rsid w:val="00851EC7"/>
    <w:rsid w:val="00852249"/>
    <w:rsid w:val="008524A7"/>
    <w:rsid w:val="0085276B"/>
    <w:rsid w:val="008528D3"/>
    <w:rsid w:val="00852CB6"/>
    <w:rsid w:val="00852D1E"/>
    <w:rsid w:val="00852E3B"/>
    <w:rsid w:val="00853219"/>
    <w:rsid w:val="0085324E"/>
    <w:rsid w:val="008534E8"/>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5624"/>
    <w:rsid w:val="00855649"/>
    <w:rsid w:val="008558FD"/>
    <w:rsid w:val="00855B21"/>
    <w:rsid w:val="00855B86"/>
    <w:rsid w:val="00855BD6"/>
    <w:rsid w:val="00855E30"/>
    <w:rsid w:val="00855EB5"/>
    <w:rsid w:val="00855F61"/>
    <w:rsid w:val="00855FDC"/>
    <w:rsid w:val="0085604A"/>
    <w:rsid w:val="008563FC"/>
    <w:rsid w:val="008566E0"/>
    <w:rsid w:val="00856881"/>
    <w:rsid w:val="00856C6F"/>
    <w:rsid w:val="00856D47"/>
    <w:rsid w:val="00856D51"/>
    <w:rsid w:val="00856D7B"/>
    <w:rsid w:val="00856DD8"/>
    <w:rsid w:val="00856F2D"/>
    <w:rsid w:val="0085725E"/>
    <w:rsid w:val="0085766C"/>
    <w:rsid w:val="008576C1"/>
    <w:rsid w:val="00857702"/>
    <w:rsid w:val="008577FC"/>
    <w:rsid w:val="00857AF5"/>
    <w:rsid w:val="00857BE3"/>
    <w:rsid w:val="00860031"/>
    <w:rsid w:val="0086016E"/>
    <w:rsid w:val="008604E2"/>
    <w:rsid w:val="0086054B"/>
    <w:rsid w:val="00860561"/>
    <w:rsid w:val="00860596"/>
    <w:rsid w:val="00860874"/>
    <w:rsid w:val="008609A3"/>
    <w:rsid w:val="00860C55"/>
    <w:rsid w:val="00860C6C"/>
    <w:rsid w:val="00860E72"/>
    <w:rsid w:val="008612BB"/>
    <w:rsid w:val="008614F0"/>
    <w:rsid w:val="00861659"/>
    <w:rsid w:val="00861743"/>
    <w:rsid w:val="00861752"/>
    <w:rsid w:val="00861AA3"/>
    <w:rsid w:val="00861D52"/>
    <w:rsid w:val="00861F22"/>
    <w:rsid w:val="00862008"/>
    <w:rsid w:val="008623E0"/>
    <w:rsid w:val="00862481"/>
    <w:rsid w:val="008624A0"/>
    <w:rsid w:val="00862720"/>
    <w:rsid w:val="008628C8"/>
    <w:rsid w:val="00862B2A"/>
    <w:rsid w:val="00862C2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4C7"/>
    <w:rsid w:val="0086468E"/>
    <w:rsid w:val="00864807"/>
    <w:rsid w:val="008648BD"/>
    <w:rsid w:val="00864BF7"/>
    <w:rsid w:val="00864C34"/>
    <w:rsid w:val="00864C8C"/>
    <w:rsid w:val="00864D9A"/>
    <w:rsid w:val="00865169"/>
    <w:rsid w:val="00865436"/>
    <w:rsid w:val="008656BC"/>
    <w:rsid w:val="00865728"/>
    <w:rsid w:val="00865747"/>
    <w:rsid w:val="008659FB"/>
    <w:rsid w:val="00866370"/>
    <w:rsid w:val="008663EC"/>
    <w:rsid w:val="00866A7C"/>
    <w:rsid w:val="00866E38"/>
    <w:rsid w:val="0086705B"/>
    <w:rsid w:val="0086709B"/>
    <w:rsid w:val="0086709D"/>
    <w:rsid w:val="008670D1"/>
    <w:rsid w:val="008671D3"/>
    <w:rsid w:val="00867605"/>
    <w:rsid w:val="00867651"/>
    <w:rsid w:val="00867740"/>
    <w:rsid w:val="008677CC"/>
    <w:rsid w:val="0086785C"/>
    <w:rsid w:val="00867884"/>
    <w:rsid w:val="008679F3"/>
    <w:rsid w:val="00867B5A"/>
    <w:rsid w:val="00870083"/>
    <w:rsid w:val="00870278"/>
    <w:rsid w:val="008703EC"/>
    <w:rsid w:val="008704CD"/>
    <w:rsid w:val="00870EA4"/>
    <w:rsid w:val="00870FAB"/>
    <w:rsid w:val="00871018"/>
    <w:rsid w:val="008711CD"/>
    <w:rsid w:val="008714CF"/>
    <w:rsid w:val="00871646"/>
    <w:rsid w:val="008716D2"/>
    <w:rsid w:val="008716DE"/>
    <w:rsid w:val="00871769"/>
    <w:rsid w:val="008717B5"/>
    <w:rsid w:val="008718E1"/>
    <w:rsid w:val="00871A3C"/>
    <w:rsid w:val="00871C1D"/>
    <w:rsid w:val="00871E65"/>
    <w:rsid w:val="00872441"/>
    <w:rsid w:val="00872489"/>
    <w:rsid w:val="0087278A"/>
    <w:rsid w:val="0087299D"/>
    <w:rsid w:val="00872E55"/>
    <w:rsid w:val="00872FF3"/>
    <w:rsid w:val="00873101"/>
    <w:rsid w:val="00873150"/>
    <w:rsid w:val="008732F5"/>
    <w:rsid w:val="0087335C"/>
    <w:rsid w:val="008734C4"/>
    <w:rsid w:val="00873633"/>
    <w:rsid w:val="008736F7"/>
    <w:rsid w:val="008738FE"/>
    <w:rsid w:val="00873C41"/>
    <w:rsid w:val="00873E1B"/>
    <w:rsid w:val="00874009"/>
    <w:rsid w:val="00874158"/>
    <w:rsid w:val="008743F3"/>
    <w:rsid w:val="0087444A"/>
    <w:rsid w:val="00874AF6"/>
    <w:rsid w:val="00875139"/>
    <w:rsid w:val="008751FB"/>
    <w:rsid w:val="00875410"/>
    <w:rsid w:val="0087554B"/>
    <w:rsid w:val="00875CD0"/>
    <w:rsid w:val="008761F6"/>
    <w:rsid w:val="008762F3"/>
    <w:rsid w:val="0087652A"/>
    <w:rsid w:val="00876538"/>
    <w:rsid w:val="0087671F"/>
    <w:rsid w:val="00876A1B"/>
    <w:rsid w:val="00876EAF"/>
    <w:rsid w:val="00877201"/>
    <w:rsid w:val="0087752A"/>
    <w:rsid w:val="00877540"/>
    <w:rsid w:val="00877981"/>
    <w:rsid w:val="00877B13"/>
    <w:rsid w:val="00877B37"/>
    <w:rsid w:val="00877C30"/>
    <w:rsid w:val="00877DCB"/>
    <w:rsid w:val="00880021"/>
    <w:rsid w:val="00880208"/>
    <w:rsid w:val="00880283"/>
    <w:rsid w:val="00880451"/>
    <w:rsid w:val="00880EDF"/>
    <w:rsid w:val="00881152"/>
    <w:rsid w:val="00881185"/>
    <w:rsid w:val="008811FD"/>
    <w:rsid w:val="0088131C"/>
    <w:rsid w:val="00881461"/>
    <w:rsid w:val="008814FB"/>
    <w:rsid w:val="00881555"/>
    <w:rsid w:val="00881635"/>
    <w:rsid w:val="008817E4"/>
    <w:rsid w:val="00881947"/>
    <w:rsid w:val="00881B30"/>
    <w:rsid w:val="00881F95"/>
    <w:rsid w:val="00882066"/>
    <w:rsid w:val="0088208D"/>
    <w:rsid w:val="0088223A"/>
    <w:rsid w:val="0088231B"/>
    <w:rsid w:val="008823E7"/>
    <w:rsid w:val="0088248B"/>
    <w:rsid w:val="008824CD"/>
    <w:rsid w:val="00882C1F"/>
    <w:rsid w:val="00882D0A"/>
    <w:rsid w:val="00882DE6"/>
    <w:rsid w:val="00882F3E"/>
    <w:rsid w:val="008833CF"/>
    <w:rsid w:val="008834D8"/>
    <w:rsid w:val="008835BA"/>
    <w:rsid w:val="0088365C"/>
    <w:rsid w:val="0088385E"/>
    <w:rsid w:val="00883953"/>
    <w:rsid w:val="00883A20"/>
    <w:rsid w:val="00883B6E"/>
    <w:rsid w:val="00883D4D"/>
    <w:rsid w:val="00884007"/>
    <w:rsid w:val="008841BB"/>
    <w:rsid w:val="0088436B"/>
    <w:rsid w:val="008846BF"/>
    <w:rsid w:val="0088490F"/>
    <w:rsid w:val="00884ABF"/>
    <w:rsid w:val="00884B04"/>
    <w:rsid w:val="00884B59"/>
    <w:rsid w:val="00884FF8"/>
    <w:rsid w:val="008850BA"/>
    <w:rsid w:val="008851BC"/>
    <w:rsid w:val="0088528D"/>
    <w:rsid w:val="008852A9"/>
    <w:rsid w:val="008852FF"/>
    <w:rsid w:val="00885426"/>
    <w:rsid w:val="00885580"/>
    <w:rsid w:val="00885876"/>
    <w:rsid w:val="008859CD"/>
    <w:rsid w:val="00885A3A"/>
    <w:rsid w:val="00885B4D"/>
    <w:rsid w:val="00885C38"/>
    <w:rsid w:val="008860B0"/>
    <w:rsid w:val="008860F3"/>
    <w:rsid w:val="0088614A"/>
    <w:rsid w:val="00886185"/>
    <w:rsid w:val="0088618B"/>
    <w:rsid w:val="008861D9"/>
    <w:rsid w:val="0088638C"/>
    <w:rsid w:val="008863BB"/>
    <w:rsid w:val="008866CF"/>
    <w:rsid w:val="00886B82"/>
    <w:rsid w:val="00886E09"/>
    <w:rsid w:val="00886EDF"/>
    <w:rsid w:val="00886EF9"/>
    <w:rsid w:val="008871AF"/>
    <w:rsid w:val="0088772B"/>
    <w:rsid w:val="008877F8"/>
    <w:rsid w:val="00887947"/>
    <w:rsid w:val="008879DE"/>
    <w:rsid w:val="00887A80"/>
    <w:rsid w:val="00887BB7"/>
    <w:rsid w:val="00887E36"/>
    <w:rsid w:val="00887E57"/>
    <w:rsid w:val="00887F7E"/>
    <w:rsid w:val="008900C5"/>
    <w:rsid w:val="00890149"/>
    <w:rsid w:val="008901AC"/>
    <w:rsid w:val="0089023D"/>
    <w:rsid w:val="008903CB"/>
    <w:rsid w:val="008903E8"/>
    <w:rsid w:val="008905D7"/>
    <w:rsid w:val="008907A1"/>
    <w:rsid w:val="0089083C"/>
    <w:rsid w:val="008908E5"/>
    <w:rsid w:val="00890AD6"/>
    <w:rsid w:val="00891150"/>
    <w:rsid w:val="00891216"/>
    <w:rsid w:val="00891402"/>
    <w:rsid w:val="008915B3"/>
    <w:rsid w:val="0089169D"/>
    <w:rsid w:val="00891903"/>
    <w:rsid w:val="00891DB7"/>
    <w:rsid w:val="00891DD4"/>
    <w:rsid w:val="00891E1A"/>
    <w:rsid w:val="008922AE"/>
    <w:rsid w:val="008927BF"/>
    <w:rsid w:val="008929C0"/>
    <w:rsid w:val="008929D0"/>
    <w:rsid w:val="00892D42"/>
    <w:rsid w:val="00892EF5"/>
    <w:rsid w:val="008933D7"/>
    <w:rsid w:val="00893A90"/>
    <w:rsid w:val="00893B4D"/>
    <w:rsid w:val="00893C3E"/>
    <w:rsid w:val="00893E30"/>
    <w:rsid w:val="00893E68"/>
    <w:rsid w:val="00893E6C"/>
    <w:rsid w:val="00893F04"/>
    <w:rsid w:val="008945E8"/>
    <w:rsid w:val="0089479F"/>
    <w:rsid w:val="0089482D"/>
    <w:rsid w:val="00894B58"/>
    <w:rsid w:val="00894B86"/>
    <w:rsid w:val="00894BCC"/>
    <w:rsid w:val="00894E75"/>
    <w:rsid w:val="00894E9B"/>
    <w:rsid w:val="00894F95"/>
    <w:rsid w:val="00894FDC"/>
    <w:rsid w:val="0089552D"/>
    <w:rsid w:val="008957D3"/>
    <w:rsid w:val="00895B1B"/>
    <w:rsid w:val="00895CB0"/>
    <w:rsid w:val="00895E63"/>
    <w:rsid w:val="00896414"/>
    <w:rsid w:val="008965C7"/>
    <w:rsid w:val="0089663A"/>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33"/>
    <w:rsid w:val="008A07BA"/>
    <w:rsid w:val="008A0C03"/>
    <w:rsid w:val="008A0CDE"/>
    <w:rsid w:val="008A0F54"/>
    <w:rsid w:val="008A1013"/>
    <w:rsid w:val="008A16F9"/>
    <w:rsid w:val="008A17E9"/>
    <w:rsid w:val="008A18A3"/>
    <w:rsid w:val="008A19AD"/>
    <w:rsid w:val="008A19DA"/>
    <w:rsid w:val="008A1B77"/>
    <w:rsid w:val="008A1D3E"/>
    <w:rsid w:val="008A1EE9"/>
    <w:rsid w:val="008A1F4A"/>
    <w:rsid w:val="008A20B5"/>
    <w:rsid w:val="008A20CF"/>
    <w:rsid w:val="008A2525"/>
    <w:rsid w:val="008A25CD"/>
    <w:rsid w:val="008A25D7"/>
    <w:rsid w:val="008A2785"/>
    <w:rsid w:val="008A2BE7"/>
    <w:rsid w:val="008A2F9C"/>
    <w:rsid w:val="008A2FD8"/>
    <w:rsid w:val="008A2FF6"/>
    <w:rsid w:val="008A3038"/>
    <w:rsid w:val="008A339A"/>
    <w:rsid w:val="008A339D"/>
    <w:rsid w:val="008A3438"/>
    <w:rsid w:val="008A351F"/>
    <w:rsid w:val="008A372C"/>
    <w:rsid w:val="008A3A8D"/>
    <w:rsid w:val="008A3CE0"/>
    <w:rsid w:val="008A3FC4"/>
    <w:rsid w:val="008A40C2"/>
    <w:rsid w:val="008A42A7"/>
    <w:rsid w:val="008A4433"/>
    <w:rsid w:val="008A45D6"/>
    <w:rsid w:val="008A46AC"/>
    <w:rsid w:val="008A47B4"/>
    <w:rsid w:val="008A4A19"/>
    <w:rsid w:val="008A4B16"/>
    <w:rsid w:val="008A4BDE"/>
    <w:rsid w:val="008A4D63"/>
    <w:rsid w:val="008A4DD5"/>
    <w:rsid w:val="008A4E11"/>
    <w:rsid w:val="008A5012"/>
    <w:rsid w:val="008A5048"/>
    <w:rsid w:val="008A512E"/>
    <w:rsid w:val="008A53E7"/>
    <w:rsid w:val="008A53E8"/>
    <w:rsid w:val="008A5476"/>
    <w:rsid w:val="008A5797"/>
    <w:rsid w:val="008A57E1"/>
    <w:rsid w:val="008A589E"/>
    <w:rsid w:val="008A58C0"/>
    <w:rsid w:val="008A5C8F"/>
    <w:rsid w:val="008A5D01"/>
    <w:rsid w:val="008A60FD"/>
    <w:rsid w:val="008A634E"/>
    <w:rsid w:val="008A67B8"/>
    <w:rsid w:val="008A68D1"/>
    <w:rsid w:val="008A6A59"/>
    <w:rsid w:val="008A6C3E"/>
    <w:rsid w:val="008A6D62"/>
    <w:rsid w:val="008A7082"/>
    <w:rsid w:val="008A7133"/>
    <w:rsid w:val="008A74F5"/>
    <w:rsid w:val="008A7545"/>
    <w:rsid w:val="008A765F"/>
    <w:rsid w:val="008A769B"/>
    <w:rsid w:val="008A7AE0"/>
    <w:rsid w:val="008B0407"/>
    <w:rsid w:val="008B0AFF"/>
    <w:rsid w:val="008B0C24"/>
    <w:rsid w:val="008B0EB8"/>
    <w:rsid w:val="008B10C9"/>
    <w:rsid w:val="008B11E0"/>
    <w:rsid w:val="008B12F2"/>
    <w:rsid w:val="008B13E9"/>
    <w:rsid w:val="008B140C"/>
    <w:rsid w:val="008B1642"/>
    <w:rsid w:val="008B16F3"/>
    <w:rsid w:val="008B16FD"/>
    <w:rsid w:val="008B17BA"/>
    <w:rsid w:val="008B1B63"/>
    <w:rsid w:val="008B1CA0"/>
    <w:rsid w:val="008B1DF9"/>
    <w:rsid w:val="008B1E85"/>
    <w:rsid w:val="008B1EDD"/>
    <w:rsid w:val="008B1FED"/>
    <w:rsid w:val="008B2257"/>
    <w:rsid w:val="008B2289"/>
    <w:rsid w:val="008B2436"/>
    <w:rsid w:val="008B245E"/>
    <w:rsid w:val="008B29B1"/>
    <w:rsid w:val="008B2BE2"/>
    <w:rsid w:val="008B3165"/>
    <w:rsid w:val="008B33F8"/>
    <w:rsid w:val="008B35E4"/>
    <w:rsid w:val="008B3B51"/>
    <w:rsid w:val="008B3B6D"/>
    <w:rsid w:val="008B4057"/>
    <w:rsid w:val="008B410B"/>
    <w:rsid w:val="008B4135"/>
    <w:rsid w:val="008B4145"/>
    <w:rsid w:val="008B4383"/>
    <w:rsid w:val="008B471A"/>
    <w:rsid w:val="008B48A2"/>
    <w:rsid w:val="008B4969"/>
    <w:rsid w:val="008B5071"/>
    <w:rsid w:val="008B5081"/>
    <w:rsid w:val="008B51BC"/>
    <w:rsid w:val="008B51C8"/>
    <w:rsid w:val="008B5290"/>
    <w:rsid w:val="008B552F"/>
    <w:rsid w:val="008B55E5"/>
    <w:rsid w:val="008B5819"/>
    <w:rsid w:val="008B597D"/>
    <w:rsid w:val="008B613D"/>
    <w:rsid w:val="008B6156"/>
    <w:rsid w:val="008B61B1"/>
    <w:rsid w:val="008B689C"/>
    <w:rsid w:val="008B6A40"/>
    <w:rsid w:val="008B6BAB"/>
    <w:rsid w:val="008B6E57"/>
    <w:rsid w:val="008B6EFB"/>
    <w:rsid w:val="008B700B"/>
    <w:rsid w:val="008B721D"/>
    <w:rsid w:val="008B72EC"/>
    <w:rsid w:val="008B7608"/>
    <w:rsid w:val="008B78E8"/>
    <w:rsid w:val="008B78FA"/>
    <w:rsid w:val="008B7B98"/>
    <w:rsid w:val="008B7FD8"/>
    <w:rsid w:val="008C0292"/>
    <w:rsid w:val="008C02C1"/>
    <w:rsid w:val="008C0390"/>
    <w:rsid w:val="008C06D8"/>
    <w:rsid w:val="008C073C"/>
    <w:rsid w:val="008C0A85"/>
    <w:rsid w:val="008C0E29"/>
    <w:rsid w:val="008C0E92"/>
    <w:rsid w:val="008C114D"/>
    <w:rsid w:val="008C12FF"/>
    <w:rsid w:val="008C13D6"/>
    <w:rsid w:val="008C18AA"/>
    <w:rsid w:val="008C1AB2"/>
    <w:rsid w:val="008C1BA1"/>
    <w:rsid w:val="008C1CDF"/>
    <w:rsid w:val="008C2652"/>
    <w:rsid w:val="008C26EE"/>
    <w:rsid w:val="008C29C9"/>
    <w:rsid w:val="008C2C90"/>
    <w:rsid w:val="008C2CD2"/>
    <w:rsid w:val="008C2CFD"/>
    <w:rsid w:val="008C2D84"/>
    <w:rsid w:val="008C3266"/>
    <w:rsid w:val="008C332D"/>
    <w:rsid w:val="008C3623"/>
    <w:rsid w:val="008C39FF"/>
    <w:rsid w:val="008C3B31"/>
    <w:rsid w:val="008C3F09"/>
    <w:rsid w:val="008C3FBD"/>
    <w:rsid w:val="008C3FDC"/>
    <w:rsid w:val="008C41A0"/>
    <w:rsid w:val="008C4491"/>
    <w:rsid w:val="008C458B"/>
    <w:rsid w:val="008C45B6"/>
    <w:rsid w:val="008C4665"/>
    <w:rsid w:val="008C473D"/>
    <w:rsid w:val="008C47AD"/>
    <w:rsid w:val="008C4CC5"/>
    <w:rsid w:val="008C4EA1"/>
    <w:rsid w:val="008C4F72"/>
    <w:rsid w:val="008C505E"/>
    <w:rsid w:val="008C53D7"/>
    <w:rsid w:val="008C54D2"/>
    <w:rsid w:val="008C5618"/>
    <w:rsid w:val="008C5C77"/>
    <w:rsid w:val="008C603A"/>
    <w:rsid w:val="008C61D4"/>
    <w:rsid w:val="008C62DB"/>
    <w:rsid w:val="008C634A"/>
    <w:rsid w:val="008C660E"/>
    <w:rsid w:val="008C689E"/>
    <w:rsid w:val="008C6F65"/>
    <w:rsid w:val="008C704B"/>
    <w:rsid w:val="008C71C8"/>
    <w:rsid w:val="008C7288"/>
    <w:rsid w:val="008C73F1"/>
    <w:rsid w:val="008C78CB"/>
    <w:rsid w:val="008C78DE"/>
    <w:rsid w:val="008C7982"/>
    <w:rsid w:val="008C79A6"/>
    <w:rsid w:val="008C7A19"/>
    <w:rsid w:val="008C7C93"/>
    <w:rsid w:val="008C7EC2"/>
    <w:rsid w:val="008C7F77"/>
    <w:rsid w:val="008D05E3"/>
    <w:rsid w:val="008D06D2"/>
    <w:rsid w:val="008D0926"/>
    <w:rsid w:val="008D0AD9"/>
    <w:rsid w:val="008D0CDE"/>
    <w:rsid w:val="008D0D43"/>
    <w:rsid w:val="008D0DC2"/>
    <w:rsid w:val="008D0ECE"/>
    <w:rsid w:val="008D0F0F"/>
    <w:rsid w:val="008D157A"/>
    <w:rsid w:val="008D167D"/>
    <w:rsid w:val="008D1756"/>
    <w:rsid w:val="008D1A32"/>
    <w:rsid w:val="008D1E63"/>
    <w:rsid w:val="008D228D"/>
    <w:rsid w:val="008D2627"/>
    <w:rsid w:val="008D2784"/>
    <w:rsid w:val="008D2851"/>
    <w:rsid w:val="008D28D4"/>
    <w:rsid w:val="008D28F3"/>
    <w:rsid w:val="008D2C84"/>
    <w:rsid w:val="008D2E3F"/>
    <w:rsid w:val="008D2E51"/>
    <w:rsid w:val="008D3116"/>
    <w:rsid w:val="008D322A"/>
    <w:rsid w:val="008D3346"/>
    <w:rsid w:val="008D35CC"/>
    <w:rsid w:val="008D3774"/>
    <w:rsid w:val="008D3A84"/>
    <w:rsid w:val="008D3A9D"/>
    <w:rsid w:val="008D3B25"/>
    <w:rsid w:val="008D3B3B"/>
    <w:rsid w:val="008D3E6C"/>
    <w:rsid w:val="008D430F"/>
    <w:rsid w:val="008D4427"/>
    <w:rsid w:val="008D44E7"/>
    <w:rsid w:val="008D46B1"/>
    <w:rsid w:val="008D47E2"/>
    <w:rsid w:val="008D4869"/>
    <w:rsid w:val="008D492A"/>
    <w:rsid w:val="008D4B42"/>
    <w:rsid w:val="008D4B58"/>
    <w:rsid w:val="008D4B7F"/>
    <w:rsid w:val="008D4B8A"/>
    <w:rsid w:val="008D4B8B"/>
    <w:rsid w:val="008D4E72"/>
    <w:rsid w:val="008D4E85"/>
    <w:rsid w:val="008D4E91"/>
    <w:rsid w:val="008D4F0C"/>
    <w:rsid w:val="008D507E"/>
    <w:rsid w:val="008D51F4"/>
    <w:rsid w:val="008D52B1"/>
    <w:rsid w:val="008D5405"/>
    <w:rsid w:val="008D565B"/>
    <w:rsid w:val="008D5861"/>
    <w:rsid w:val="008D59A4"/>
    <w:rsid w:val="008D5ADD"/>
    <w:rsid w:val="008D5ADF"/>
    <w:rsid w:val="008D5BA9"/>
    <w:rsid w:val="008D5F6F"/>
    <w:rsid w:val="008D649A"/>
    <w:rsid w:val="008D6541"/>
    <w:rsid w:val="008D7056"/>
    <w:rsid w:val="008D7556"/>
    <w:rsid w:val="008D765C"/>
    <w:rsid w:val="008D77D5"/>
    <w:rsid w:val="008D7852"/>
    <w:rsid w:val="008D7B15"/>
    <w:rsid w:val="008D7D7B"/>
    <w:rsid w:val="008D7F9C"/>
    <w:rsid w:val="008E010A"/>
    <w:rsid w:val="008E015D"/>
    <w:rsid w:val="008E082F"/>
    <w:rsid w:val="008E0958"/>
    <w:rsid w:val="008E09F6"/>
    <w:rsid w:val="008E0BDE"/>
    <w:rsid w:val="008E0DED"/>
    <w:rsid w:val="008E0F52"/>
    <w:rsid w:val="008E12C0"/>
    <w:rsid w:val="008E162A"/>
    <w:rsid w:val="008E1D0C"/>
    <w:rsid w:val="008E1D53"/>
    <w:rsid w:val="008E1F69"/>
    <w:rsid w:val="008E2096"/>
    <w:rsid w:val="008E216C"/>
    <w:rsid w:val="008E2288"/>
    <w:rsid w:val="008E2316"/>
    <w:rsid w:val="008E24D6"/>
    <w:rsid w:val="008E2511"/>
    <w:rsid w:val="008E2DDE"/>
    <w:rsid w:val="008E2E6C"/>
    <w:rsid w:val="008E2F98"/>
    <w:rsid w:val="008E3047"/>
    <w:rsid w:val="008E3063"/>
    <w:rsid w:val="008E3145"/>
    <w:rsid w:val="008E3197"/>
    <w:rsid w:val="008E342E"/>
    <w:rsid w:val="008E34BE"/>
    <w:rsid w:val="008E382C"/>
    <w:rsid w:val="008E38C4"/>
    <w:rsid w:val="008E38DD"/>
    <w:rsid w:val="008E3938"/>
    <w:rsid w:val="008E39A7"/>
    <w:rsid w:val="008E3AA8"/>
    <w:rsid w:val="008E3B65"/>
    <w:rsid w:val="008E3BE4"/>
    <w:rsid w:val="008E3E57"/>
    <w:rsid w:val="008E42CE"/>
    <w:rsid w:val="008E42F4"/>
    <w:rsid w:val="008E4333"/>
    <w:rsid w:val="008E4588"/>
    <w:rsid w:val="008E464F"/>
    <w:rsid w:val="008E4A31"/>
    <w:rsid w:val="008E4ADD"/>
    <w:rsid w:val="008E4BBE"/>
    <w:rsid w:val="008E4F2A"/>
    <w:rsid w:val="008E5619"/>
    <w:rsid w:val="008E5657"/>
    <w:rsid w:val="008E5AAC"/>
    <w:rsid w:val="008E5C41"/>
    <w:rsid w:val="008E5CED"/>
    <w:rsid w:val="008E5E51"/>
    <w:rsid w:val="008E671F"/>
    <w:rsid w:val="008E6730"/>
    <w:rsid w:val="008E6986"/>
    <w:rsid w:val="008E6AC5"/>
    <w:rsid w:val="008E6CBC"/>
    <w:rsid w:val="008E7037"/>
    <w:rsid w:val="008E7185"/>
    <w:rsid w:val="008E72D9"/>
    <w:rsid w:val="008E7BD8"/>
    <w:rsid w:val="008E7FC8"/>
    <w:rsid w:val="008F00DB"/>
    <w:rsid w:val="008F02C9"/>
    <w:rsid w:val="008F046A"/>
    <w:rsid w:val="008F0602"/>
    <w:rsid w:val="008F0637"/>
    <w:rsid w:val="008F09A0"/>
    <w:rsid w:val="008F0A46"/>
    <w:rsid w:val="008F0B8B"/>
    <w:rsid w:val="008F0C4A"/>
    <w:rsid w:val="008F0CF8"/>
    <w:rsid w:val="008F0D29"/>
    <w:rsid w:val="008F0EED"/>
    <w:rsid w:val="008F1264"/>
    <w:rsid w:val="008F1275"/>
    <w:rsid w:val="008F131E"/>
    <w:rsid w:val="008F16D8"/>
    <w:rsid w:val="008F17A7"/>
    <w:rsid w:val="008F1C90"/>
    <w:rsid w:val="008F1D72"/>
    <w:rsid w:val="008F1DE7"/>
    <w:rsid w:val="008F2255"/>
    <w:rsid w:val="008F26F6"/>
    <w:rsid w:val="008F288A"/>
    <w:rsid w:val="008F2908"/>
    <w:rsid w:val="008F2A3D"/>
    <w:rsid w:val="008F2B45"/>
    <w:rsid w:val="008F2EDE"/>
    <w:rsid w:val="008F2F32"/>
    <w:rsid w:val="008F2F8C"/>
    <w:rsid w:val="008F2FC7"/>
    <w:rsid w:val="008F36D0"/>
    <w:rsid w:val="008F377D"/>
    <w:rsid w:val="008F3840"/>
    <w:rsid w:val="008F39F6"/>
    <w:rsid w:val="008F3B56"/>
    <w:rsid w:val="008F3CB1"/>
    <w:rsid w:val="008F4656"/>
    <w:rsid w:val="008F4710"/>
    <w:rsid w:val="008F47C6"/>
    <w:rsid w:val="008F4FAC"/>
    <w:rsid w:val="008F512A"/>
    <w:rsid w:val="008F515F"/>
    <w:rsid w:val="008F5439"/>
    <w:rsid w:val="008F56EB"/>
    <w:rsid w:val="008F5787"/>
    <w:rsid w:val="008F5BD9"/>
    <w:rsid w:val="008F5CBA"/>
    <w:rsid w:val="008F5CF0"/>
    <w:rsid w:val="008F6018"/>
    <w:rsid w:val="008F607D"/>
    <w:rsid w:val="008F608F"/>
    <w:rsid w:val="008F6647"/>
    <w:rsid w:val="008F69E9"/>
    <w:rsid w:val="008F6C14"/>
    <w:rsid w:val="008F6D74"/>
    <w:rsid w:val="008F6D90"/>
    <w:rsid w:val="008F700E"/>
    <w:rsid w:val="008F7037"/>
    <w:rsid w:val="008F7300"/>
    <w:rsid w:val="008F737B"/>
    <w:rsid w:val="008F7444"/>
    <w:rsid w:val="008F749D"/>
    <w:rsid w:val="008F761F"/>
    <w:rsid w:val="008F7949"/>
    <w:rsid w:val="008F7A01"/>
    <w:rsid w:val="008F7E59"/>
    <w:rsid w:val="008F7F26"/>
    <w:rsid w:val="00900343"/>
    <w:rsid w:val="009003CE"/>
    <w:rsid w:val="0090056B"/>
    <w:rsid w:val="009006A2"/>
    <w:rsid w:val="00900AAB"/>
    <w:rsid w:val="00900ABB"/>
    <w:rsid w:val="00900C9A"/>
    <w:rsid w:val="00900D6E"/>
    <w:rsid w:val="0090102B"/>
    <w:rsid w:val="009011A9"/>
    <w:rsid w:val="00901448"/>
    <w:rsid w:val="0090144F"/>
    <w:rsid w:val="00901518"/>
    <w:rsid w:val="009015A2"/>
    <w:rsid w:val="00901643"/>
    <w:rsid w:val="00901673"/>
    <w:rsid w:val="00901931"/>
    <w:rsid w:val="0090194A"/>
    <w:rsid w:val="0090198C"/>
    <w:rsid w:val="00901B04"/>
    <w:rsid w:val="009024E4"/>
    <w:rsid w:val="00902793"/>
    <w:rsid w:val="009027E9"/>
    <w:rsid w:val="0090280F"/>
    <w:rsid w:val="00902875"/>
    <w:rsid w:val="00902ADD"/>
    <w:rsid w:val="00902C28"/>
    <w:rsid w:val="00902F8E"/>
    <w:rsid w:val="00903251"/>
    <w:rsid w:val="00903255"/>
    <w:rsid w:val="009036BC"/>
    <w:rsid w:val="00903891"/>
    <w:rsid w:val="00903AC6"/>
    <w:rsid w:val="00903D07"/>
    <w:rsid w:val="00903D30"/>
    <w:rsid w:val="00903E45"/>
    <w:rsid w:val="00904414"/>
    <w:rsid w:val="00904526"/>
    <w:rsid w:val="00904880"/>
    <w:rsid w:val="00904DEE"/>
    <w:rsid w:val="00904FAB"/>
    <w:rsid w:val="00905197"/>
    <w:rsid w:val="0090521A"/>
    <w:rsid w:val="009052C3"/>
    <w:rsid w:val="0090530E"/>
    <w:rsid w:val="00905413"/>
    <w:rsid w:val="00905459"/>
    <w:rsid w:val="00905490"/>
    <w:rsid w:val="00905C47"/>
    <w:rsid w:val="009060B1"/>
    <w:rsid w:val="00906379"/>
    <w:rsid w:val="00906543"/>
    <w:rsid w:val="00906605"/>
    <w:rsid w:val="00906712"/>
    <w:rsid w:val="00906792"/>
    <w:rsid w:val="00906852"/>
    <w:rsid w:val="00906A8C"/>
    <w:rsid w:val="00906AB4"/>
    <w:rsid w:val="00906BA7"/>
    <w:rsid w:val="00906DF5"/>
    <w:rsid w:val="00906E65"/>
    <w:rsid w:val="00906F3B"/>
    <w:rsid w:val="0090703E"/>
    <w:rsid w:val="009075BF"/>
    <w:rsid w:val="00907A52"/>
    <w:rsid w:val="00907C2A"/>
    <w:rsid w:val="00907F76"/>
    <w:rsid w:val="00910107"/>
    <w:rsid w:val="009101EA"/>
    <w:rsid w:val="0091027F"/>
    <w:rsid w:val="009102B5"/>
    <w:rsid w:val="00910321"/>
    <w:rsid w:val="0091045C"/>
    <w:rsid w:val="00910488"/>
    <w:rsid w:val="009106FC"/>
    <w:rsid w:val="009108E5"/>
    <w:rsid w:val="009109B3"/>
    <w:rsid w:val="00910D5C"/>
    <w:rsid w:val="00910E2A"/>
    <w:rsid w:val="00911071"/>
    <w:rsid w:val="00911611"/>
    <w:rsid w:val="00911740"/>
    <w:rsid w:val="009118B8"/>
    <w:rsid w:val="009118BB"/>
    <w:rsid w:val="0091191F"/>
    <w:rsid w:val="00911E7D"/>
    <w:rsid w:val="00911FD1"/>
    <w:rsid w:val="009120A9"/>
    <w:rsid w:val="0091229D"/>
    <w:rsid w:val="00912649"/>
    <w:rsid w:val="009126FF"/>
    <w:rsid w:val="00912870"/>
    <w:rsid w:val="00912877"/>
    <w:rsid w:val="00912A6D"/>
    <w:rsid w:val="00912C3E"/>
    <w:rsid w:val="00912C77"/>
    <w:rsid w:val="0091318F"/>
    <w:rsid w:val="009131D7"/>
    <w:rsid w:val="009134C3"/>
    <w:rsid w:val="009137B5"/>
    <w:rsid w:val="00913AC8"/>
    <w:rsid w:val="00913CC5"/>
    <w:rsid w:val="0091465D"/>
    <w:rsid w:val="009148A5"/>
    <w:rsid w:val="00914B26"/>
    <w:rsid w:val="00914CEA"/>
    <w:rsid w:val="00914D1C"/>
    <w:rsid w:val="00914DDC"/>
    <w:rsid w:val="00915096"/>
    <w:rsid w:val="009156A5"/>
    <w:rsid w:val="00915B81"/>
    <w:rsid w:val="00915D1C"/>
    <w:rsid w:val="00915D6B"/>
    <w:rsid w:val="00915E00"/>
    <w:rsid w:val="00915E25"/>
    <w:rsid w:val="00915E63"/>
    <w:rsid w:val="009160DF"/>
    <w:rsid w:val="00916202"/>
    <w:rsid w:val="009162C7"/>
    <w:rsid w:val="009164C2"/>
    <w:rsid w:val="00916A7A"/>
    <w:rsid w:val="00916E51"/>
    <w:rsid w:val="00916EC2"/>
    <w:rsid w:val="00916EE0"/>
    <w:rsid w:val="0091705A"/>
    <w:rsid w:val="009170CA"/>
    <w:rsid w:val="0091725B"/>
    <w:rsid w:val="00917983"/>
    <w:rsid w:val="00917D74"/>
    <w:rsid w:val="009200EC"/>
    <w:rsid w:val="0092047D"/>
    <w:rsid w:val="00920798"/>
    <w:rsid w:val="0092081A"/>
    <w:rsid w:val="00920E9B"/>
    <w:rsid w:val="0092123F"/>
    <w:rsid w:val="00921255"/>
    <w:rsid w:val="009213BD"/>
    <w:rsid w:val="00921688"/>
    <w:rsid w:val="0092173D"/>
    <w:rsid w:val="00921847"/>
    <w:rsid w:val="00921959"/>
    <w:rsid w:val="00921D20"/>
    <w:rsid w:val="00921D72"/>
    <w:rsid w:val="00921DE5"/>
    <w:rsid w:val="00922092"/>
    <w:rsid w:val="00922976"/>
    <w:rsid w:val="009229F1"/>
    <w:rsid w:val="00922E19"/>
    <w:rsid w:val="00922E52"/>
    <w:rsid w:val="00922EEE"/>
    <w:rsid w:val="00922F1C"/>
    <w:rsid w:val="009230A6"/>
    <w:rsid w:val="009232D5"/>
    <w:rsid w:val="0092344A"/>
    <w:rsid w:val="009237A2"/>
    <w:rsid w:val="00923806"/>
    <w:rsid w:val="0092385D"/>
    <w:rsid w:val="00923BCC"/>
    <w:rsid w:val="00924627"/>
    <w:rsid w:val="0092468C"/>
    <w:rsid w:val="0092497A"/>
    <w:rsid w:val="00924DF0"/>
    <w:rsid w:val="009250A8"/>
    <w:rsid w:val="009250C3"/>
    <w:rsid w:val="009250D7"/>
    <w:rsid w:val="00925200"/>
    <w:rsid w:val="0092528E"/>
    <w:rsid w:val="00925655"/>
    <w:rsid w:val="009258F8"/>
    <w:rsid w:val="00925964"/>
    <w:rsid w:val="00925971"/>
    <w:rsid w:val="009259D0"/>
    <w:rsid w:val="00925A29"/>
    <w:rsid w:val="00925AEF"/>
    <w:rsid w:val="00925BE6"/>
    <w:rsid w:val="00925E32"/>
    <w:rsid w:val="00926104"/>
    <w:rsid w:val="0092626E"/>
    <w:rsid w:val="009262D1"/>
    <w:rsid w:val="009265A2"/>
    <w:rsid w:val="00926636"/>
    <w:rsid w:val="00926697"/>
    <w:rsid w:val="00926A16"/>
    <w:rsid w:val="00926DAF"/>
    <w:rsid w:val="00926DCC"/>
    <w:rsid w:val="00926F61"/>
    <w:rsid w:val="00926FA9"/>
    <w:rsid w:val="0092721C"/>
    <w:rsid w:val="0092745A"/>
    <w:rsid w:val="009275FE"/>
    <w:rsid w:val="00927659"/>
    <w:rsid w:val="009277D9"/>
    <w:rsid w:val="00927A52"/>
    <w:rsid w:val="00927A58"/>
    <w:rsid w:val="00927D7E"/>
    <w:rsid w:val="00927D98"/>
    <w:rsid w:val="00927F52"/>
    <w:rsid w:val="00927F9B"/>
    <w:rsid w:val="00927FA6"/>
    <w:rsid w:val="009300AE"/>
    <w:rsid w:val="009302BE"/>
    <w:rsid w:val="009302E5"/>
    <w:rsid w:val="00930308"/>
    <w:rsid w:val="009306D3"/>
    <w:rsid w:val="009308DA"/>
    <w:rsid w:val="00930905"/>
    <w:rsid w:val="00930910"/>
    <w:rsid w:val="00930A34"/>
    <w:rsid w:val="00930D6A"/>
    <w:rsid w:val="009310CC"/>
    <w:rsid w:val="009311C9"/>
    <w:rsid w:val="0093123D"/>
    <w:rsid w:val="00931292"/>
    <w:rsid w:val="009313EC"/>
    <w:rsid w:val="0093161A"/>
    <w:rsid w:val="00931749"/>
    <w:rsid w:val="00931A46"/>
    <w:rsid w:val="00931CE4"/>
    <w:rsid w:val="00931D25"/>
    <w:rsid w:val="009320AB"/>
    <w:rsid w:val="0093240A"/>
    <w:rsid w:val="009326C2"/>
    <w:rsid w:val="00932803"/>
    <w:rsid w:val="00932A6C"/>
    <w:rsid w:val="00932C7A"/>
    <w:rsid w:val="00932EDA"/>
    <w:rsid w:val="00932F31"/>
    <w:rsid w:val="00933040"/>
    <w:rsid w:val="009330B1"/>
    <w:rsid w:val="009330E9"/>
    <w:rsid w:val="009332F5"/>
    <w:rsid w:val="00933B02"/>
    <w:rsid w:val="00933D39"/>
    <w:rsid w:val="00933EE6"/>
    <w:rsid w:val="00933F21"/>
    <w:rsid w:val="0093424A"/>
    <w:rsid w:val="009342B5"/>
    <w:rsid w:val="0093471B"/>
    <w:rsid w:val="00934735"/>
    <w:rsid w:val="009347F6"/>
    <w:rsid w:val="009348C1"/>
    <w:rsid w:val="00934B56"/>
    <w:rsid w:val="00934D97"/>
    <w:rsid w:val="009350AA"/>
    <w:rsid w:val="009352F2"/>
    <w:rsid w:val="009354D3"/>
    <w:rsid w:val="009356A1"/>
    <w:rsid w:val="009356CF"/>
    <w:rsid w:val="0093589A"/>
    <w:rsid w:val="00935D15"/>
    <w:rsid w:val="00935F11"/>
    <w:rsid w:val="009360D6"/>
    <w:rsid w:val="00936361"/>
    <w:rsid w:val="00936614"/>
    <w:rsid w:val="00936738"/>
    <w:rsid w:val="009368E2"/>
    <w:rsid w:val="00936EF2"/>
    <w:rsid w:val="0093726B"/>
    <w:rsid w:val="00937748"/>
    <w:rsid w:val="00937787"/>
    <w:rsid w:val="009377FD"/>
    <w:rsid w:val="00937A87"/>
    <w:rsid w:val="00937BD5"/>
    <w:rsid w:val="00937FB4"/>
    <w:rsid w:val="00937FE1"/>
    <w:rsid w:val="00940577"/>
    <w:rsid w:val="009411FB"/>
    <w:rsid w:val="00941344"/>
    <w:rsid w:val="009414A9"/>
    <w:rsid w:val="0094190E"/>
    <w:rsid w:val="009419C1"/>
    <w:rsid w:val="00941A70"/>
    <w:rsid w:val="00941B51"/>
    <w:rsid w:val="00941B71"/>
    <w:rsid w:val="00941DF9"/>
    <w:rsid w:val="00941F51"/>
    <w:rsid w:val="009421AD"/>
    <w:rsid w:val="0094221C"/>
    <w:rsid w:val="0094235E"/>
    <w:rsid w:val="009425B0"/>
    <w:rsid w:val="00942632"/>
    <w:rsid w:val="009428C8"/>
    <w:rsid w:val="0094290F"/>
    <w:rsid w:val="00942918"/>
    <w:rsid w:val="00942DD8"/>
    <w:rsid w:val="00943445"/>
    <w:rsid w:val="00943508"/>
    <w:rsid w:val="00943857"/>
    <w:rsid w:val="00943905"/>
    <w:rsid w:val="00943CF0"/>
    <w:rsid w:val="0094409C"/>
    <w:rsid w:val="009440AD"/>
    <w:rsid w:val="00944159"/>
    <w:rsid w:val="00944478"/>
    <w:rsid w:val="0094448F"/>
    <w:rsid w:val="009447E6"/>
    <w:rsid w:val="009449B2"/>
    <w:rsid w:val="00944A82"/>
    <w:rsid w:val="00944BA5"/>
    <w:rsid w:val="009451F7"/>
    <w:rsid w:val="0094529F"/>
    <w:rsid w:val="009454D2"/>
    <w:rsid w:val="009455D4"/>
    <w:rsid w:val="009455E9"/>
    <w:rsid w:val="009456B1"/>
    <w:rsid w:val="009457B7"/>
    <w:rsid w:val="00945C21"/>
    <w:rsid w:val="00946B76"/>
    <w:rsid w:val="00946C42"/>
    <w:rsid w:val="00946C4D"/>
    <w:rsid w:val="00946CF1"/>
    <w:rsid w:val="00946D41"/>
    <w:rsid w:val="00946EF8"/>
    <w:rsid w:val="00947122"/>
    <w:rsid w:val="00947487"/>
    <w:rsid w:val="0094751D"/>
    <w:rsid w:val="009476A4"/>
    <w:rsid w:val="009477D9"/>
    <w:rsid w:val="00947877"/>
    <w:rsid w:val="0094796F"/>
    <w:rsid w:val="00947B39"/>
    <w:rsid w:val="00947D6D"/>
    <w:rsid w:val="00947ECD"/>
    <w:rsid w:val="009500DA"/>
    <w:rsid w:val="0095019A"/>
    <w:rsid w:val="00950236"/>
    <w:rsid w:val="009503BC"/>
    <w:rsid w:val="00950408"/>
    <w:rsid w:val="00950751"/>
    <w:rsid w:val="00950BB5"/>
    <w:rsid w:val="00950D46"/>
    <w:rsid w:val="00950E57"/>
    <w:rsid w:val="00950FD2"/>
    <w:rsid w:val="009511DB"/>
    <w:rsid w:val="00951803"/>
    <w:rsid w:val="00951A4A"/>
    <w:rsid w:val="00951BC7"/>
    <w:rsid w:val="009520E1"/>
    <w:rsid w:val="00952232"/>
    <w:rsid w:val="00952700"/>
    <w:rsid w:val="00952750"/>
    <w:rsid w:val="0095285B"/>
    <w:rsid w:val="00952A44"/>
    <w:rsid w:val="00952AD0"/>
    <w:rsid w:val="00952B96"/>
    <w:rsid w:val="00952BF8"/>
    <w:rsid w:val="009531DF"/>
    <w:rsid w:val="00953296"/>
    <w:rsid w:val="00953389"/>
    <w:rsid w:val="009534B6"/>
    <w:rsid w:val="00953604"/>
    <w:rsid w:val="00953683"/>
    <w:rsid w:val="009537E4"/>
    <w:rsid w:val="009539D7"/>
    <w:rsid w:val="00953A3A"/>
    <w:rsid w:val="00953B1F"/>
    <w:rsid w:val="00953C6B"/>
    <w:rsid w:val="00953EE9"/>
    <w:rsid w:val="00953FE5"/>
    <w:rsid w:val="00953FE9"/>
    <w:rsid w:val="00954368"/>
    <w:rsid w:val="00954417"/>
    <w:rsid w:val="0095481C"/>
    <w:rsid w:val="00954A02"/>
    <w:rsid w:val="00954AB3"/>
    <w:rsid w:val="00954DD1"/>
    <w:rsid w:val="0095504A"/>
    <w:rsid w:val="0095526F"/>
    <w:rsid w:val="0095530E"/>
    <w:rsid w:val="0095551E"/>
    <w:rsid w:val="00955526"/>
    <w:rsid w:val="009557E7"/>
    <w:rsid w:val="00955902"/>
    <w:rsid w:val="009559AB"/>
    <w:rsid w:val="00955CCB"/>
    <w:rsid w:val="00955E02"/>
    <w:rsid w:val="00955EC4"/>
    <w:rsid w:val="00956692"/>
    <w:rsid w:val="0095671A"/>
    <w:rsid w:val="009567E6"/>
    <w:rsid w:val="0095686C"/>
    <w:rsid w:val="00956BCF"/>
    <w:rsid w:val="00956C30"/>
    <w:rsid w:val="00956C59"/>
    <w:rsid w:val="00957007"/>
    <w:rsid w:val="00957076"/>
    <w:rsid w:val="00957132"/>
    <w:rsid w:val="00957433"/>
    <w:rsid w:val="009574BF"/>
    <w:rsid w:val="009575B5"/>
    <w:rsid w:val="009576FD"/>
    <w:rsid w:val="0095784C"/>
    <w:rsid w:val="009578AE"/>
    <w:rsid w:val="009578EB"/>
    <w:rsid w:val="009578FF"/>
    <w:rsid w:val="009579B3"/>
    <w:rsid w:val="00957CD6"/>
    <w:rsid w:val="00957DF4"/>
    <w:rsid w:val="00957E5A"/>
    <w:rsid w:val="009600CE"/>
    <w:rsid w:val="00960131"/>
    <w:rsid w:val="00960226"/>
    <w:rsid w:val="00960239"/>
    <w:rsid w:val="00960446"/>
    <w:rsid w:val="0096066C"/>
    <w:rsid w:val="0096079F"/>
    <w:rsid w:val="00960925"/>
    <w:rsid w:val="009609ED"/>
    <w:rsid w:val="00960D55"/>
    <w:rsid w:val="00960F69"/>
    <w:rsid w:val="009610ED"/>
    <w:rsid w:val="009611AF"/>
    <w:rsid w:val="00961344"/>
    <w:rsid w:val="00961743"/>
    <w:rsid w:val="0096191A"/>
    <w:rsid w:val="00961929"/>
    <w:rsid w:val="009619B9"/>
    <w:rsid w:val="00961B1E"/>
    <w:rsid w:val="00961B79"/>
    <w:rsid w:val="00961C87"/>
    <w:rsid w:val="00961E7E"/>
    <w:rsid w:val="00961EE9"/>
    <w:rsid w:val="00962064"/>
    <w:rsid w:val="00962501"/>
    <w:rsid w:val="00962A5A"/>
    <w:rsid w:val="00962ABD"/>
    <w:rsid w:val="00962BA3"/>
    <w:rsid w:val="00962CB1"/>
    <w:rsid w:val="00962F12"/>
    <w:rsid w:val="00963145"/>
    <w:rsid w:val="009633BB"/>
    <w:rsid w:val="009637BD"/>
    <w:rsid w:val="0096380A"/>
    <w:rsid w:val="00963A36"/>
    <w:rsid w:val="00963C73"/>
    <w:rsid w:val="00963F98"/>
    <w:rsid w:val="009643B7"/>
    <w:rsid w:val="009643DA"/>
    <w:rsid w:val="00964461"/>
    <w:rsid w:val="00964473"/>
    <w:rsid w:val="00964520"/>
    <w:rsid w:val="009646F6"/>
    <w:rsid w:val="0096485F"/>
    <w:rsid w:val="00964939"/>
    <w:rsid w:val="0096495A"/>
    <w:rsid w:val="009649B3"/>
    <w:rsid w:val="00964D5B"/>
    <w:rsid w:val="00964EF7"/>
    <w:rsid w:val="009650AF"/>
    <w:rsid w:val="00965596"/>
    <w:rsid w:val="0096583C"/>
    <w:rsid w:val="009659DC"/>
    <w:rsid w:val="009659F5"/>
    <w:rsid w:val="00965A5B"/>
    <w:rsid w:val="00965AD5"/>
    <w:rsid w:val="00965C40"/>
    <w:rsid w:val="00966009"/>
    <w:rsid w:val="00966013"/>
    <w:rsid w:val="009660DD"/>
    <w:rsid w:val="00966110"/>
    <w:rsid w:val="00966149"/>
    <w:rsid w:val="009661AD"/>
    <w:rsid w:val="00966204"/>
    <w:rsid w:val="009665B3"/>
    <w:rsid w:val="00966712"/>
    <w:rsid w:val="009667A3"/>
    <w:rsid w:val="0096680D"/>
    <w:rsid w:val="009668E1"/>
    <w:rsid w:val="00966938"/>
    <w:rsid w:val="00966C2F"/>
    <w:rsid w:val="00967354"/>
    <w:rsid w:val="0096738E"/>
    <w:rsid w:val="0096745F"/>
    <w:rsid w:val="009674D4"/>
    <w:rsid w:val="00967714"/>
    <w:rsid w:val="0096797A"/>
    <w:rsid w:val="00967BD8"/>
    <w:rsid w:val="00967C93"/>
    <w:rsid w:val="00967D2C"/>
    <w:rsid w:val="009706BD"/>
    <w:rsid w:val="009708D8"/>
    <w:rsid w:val="00970FF9"/>
    <w:rsid w:val="0097101E"/>
    <w:rsid w:val="0097116E"/>
    <w:rsid w:val="009711BD"/>
    <w:rsid w:val="0097152B"/>
    <w:rsid w:val="00971592"/>
    <w:rsid w:val="00971617"/>
    <w:rsid w:val="009717F8"/>
    <w:rsid w:val="009718F1"/>
    <w:rsid w:val="00971A99"/>
    <w:rsid w:val="00971B0C"/>
    <w:rsid w:val="00971C2C"/>
    <w:rsid w:val="00971DDF"/>
    <w:rsid w:val="00972064"/>
    <w:rsid w:val="00972204"/>
    <w:rsid w:val="0097225C"/>
    <w:rsid w:val="0097232F"/>
    <w:rsid w:val="00972370"/>
    <w:rsid w:val="00972413"/>
    <w:rsid w:val="009728D3"/>
    <w:rsid w:val="009729BF"/>
    <w:rsid w:val="00972A0B"/>
    <w:rsid w:val="00972F73"/>
    <w:rsid w:val="009731D6"/>
    <w:rsid w:val="00973267"/>
    <w:rsid w:val="00973704"/>
    <w:rsid w:val="00973791"/>
    <w:rsid w:val="009738EF"/>
    <w:rsid w:val="00973AE2"/>
    <w:rsid w:val="00973BE0"/>
    <w:rsid w:val="00973FC6"/>
    <w:rsid w:val="009741D2"/>
    <w:rsid w:val="0097432E"/>
    <w:rsid w:val="00974468"/>
    <w:rsid w:val="00974746"/>
    <w:rsid w:val="00974786"/>
    <w:rsid w:val="009747DF"/>
    <w:rsid w:val="00975119"/>
    <w:rsid w:val="0097517C"/>
    <w:rsid w:val="009751CD"/>
    <w:rsid w:val="0097547E"/>
    <w:rsid w:val="00975543"/>
    <w:rsid w:val="0097584E"/>
    <w:rsid w:val="009758A9"/>
    <w:rsid w:val="00975BB2"/>
    <w:rsid w:val="00975CA1"/>
    <w:rsid w:val="00975F44"/>
    <w:rsid w:val="0097616B"/>
    <w:rsid w:val="00976200"/>
    <w:rsid w:val="00976233"/>
    <w:rsid w:val="009762AC"/>
    <w:rsid w:val="009763ED"/>
    <w:rsid w:val="0097647B"/>
    <w:rsid w:val="0097670C"/>
    <w:rsid w:val="00976721"/>
    <w:rsid w:val="00976BCF"/>
    <w:rsid w:val="00976D30"/>
    <w:rsid w:val="00976E6F"/>
    <w:rsid w:val="00976F04"/>
    <w:rsid w:val="0097715A"/>
    <w:rsid w:val="009771BF"/>
    <w:rsid w:val="0097729A"/>
    <w:rsid w:val="009775DD"/>
    <w:rsid w:val="00977754"/>
    <w:rsid w:val="009777F4"/>
    <w:rsid w:val="009778FA"/>
    <w:rsid w:val="00977A97"/>
    <w:rsid w:val="00977AD8"/>
    <w:rsid w:val="00977D86"/>
    <w:rsid w:val="009800F2"/>
    <w:rsid w:val="00980123"/>
    <w:rsid w:val="00980150"/>
    <w:rsid w:val="00980286"/>
    <w:rsid w:val="009802DD"/>
    <w:rsid w:val="00980405"/>
    <w:rsid w:val="00980553"/>
    <w:rsid w:val="00980752"/>
    <w:rsid w:val="0098083F"/>
    <w:rsid w:val="00980A10"/>
    <w:rsid w:val="00980AA6"/>
    <w:rsid w:val="00980BD5"/>
    <w:rsid w:val="009810B6"/>
    <w:rsid w:val="00981129"/>
    <w:rsid w:val="00981130"/>
    <w:rsid w:val="0098113A"/>
    <w:rsid w:val="009811D3"/>
    <w:rsid w:val="00981206"/>
    <w:rsid w:val="00981209"/>
    <w:rsid w:val="009814EA"/>
    <w:rsid w:val="0098210F"/>
    <w:rsid w:val="00982287"/>
    <w:rsid w:val="0098229C"/>
    <w:rsid w:val="00982344"/>
    <w:rsid w:val="00982753"/>
    <w:rsid w:val="0098289D"/>
    <w:rsid w:val="009829BD"/>
    <w:rsid w:val="00982ABB"/>
    <w:rsid w:val="00982DEB"/>
    <w:rsid w:val="00982F8D"/>
    <w:rsid w:val="00983151"/>
    <w:rsid w:val="00983249"/>
    <w:rsid w:val="0098324C"/>
    <w:rsid w:val="00983493"/>
    <w:rsid w:val="009835E0"/>
    <w:rsid w:val="009836C9"/>
    <w:rsid w:val="00983735"/>
    <w:rsid w:val="00983D46"/>
    <w:rsid w:val="00983DCA"/>
    <w:rsid w:val="00983E8C"/>
    <w:rsid w:val="00983EC2"/>
    <w:rsid w:val="00983F00"/>
    <w:rsid w:val="00983F20"/>
    <w:rsid w:val="00984279"/>
    <w:rsid w:val="00984322"/>
    <w:rsid w:val="009843CB"/>
    <w:rsid w:val="0098469B"/>
    <w:rsid w:val="00984A4A"/>
    <w:rsid w:val="00985165"/>
    <w:rsid w:val="009851C6"/>
    <w:rsid w:val="00985611"/>
    <w:rsid w:val="00985753"/>
    <w:rsid w:val="0098581D"/>
    <w:rsid w:val="00985AA0"/>
    <w:rsid w:val="00985EF7"/>
    <w:rsid w:val="00985F9E"/>
    <w:rsid w:val="00986093"/>
    <w:rsid w:val="009860B2"/>
    <w:rsid w:val="00986146"/>
    <w:rsid w:val="0098632E"/>
    <w:rsid w:val="00986420"/>
    <w:rsid w:val="009864C7"/>
    <w:rsid w:val="00986708"/>
    <w:rsid w:val="00986959"/>
    <w:rsid w:val="00986971"/>
    <w:rsid w:val="00986CF9"/>
    <w:rsid w:val="00986E8F"/>
    <w:rsid w:val="00987143"/>
    <w:rsid w:val="009871E5"/>
    <w:rsid w:val="0098727B"/>
    <w:rsid w:val="00987416"/>
    <w:rsid w:val="00987966"/>
    <w:rsid w:val="00987ACB"/>
    <w:rsid w:val="00987F87"/>
    <w:rsid w:val="009901DA"/>
    <w:rsid w:val="0099023D"/>
    <w:rsid w:val="00990429"/>
    <w:rsid w:val="00990501"/>
    <w:rsid w:val="0099088C"/>
    <w:rsid w:val="00990C0E"/>
    <w:rsid w:val="00990C5B"/>
    <w:rsid w:val="00990D75"/>
    <w:rsid w:val="00990F2F"/>
    <w:rsid w:val="00991093"/>
    <w:rsid w:val="0099128B"/>
    <w:rsid w:val="00991293"/>
    <w:rsid w:val="009912E0"/>
    <w:rsid w:val="00991364"/>
    <w:rsid w:val="009914CE"/>
    <w:rsid w:val="0099163B"/>
    <w:rsid w:val="00991B05"/>
    <w:rsid w:val="00991DE9"/>
    <w:rsid w:val="009921B0"/>
    <w:rsid w:val="00992257"/>
    <w:rsid w:val="0099233F"/>
    <w:rsid w:val="00992343"/>
    <w:rsid w:val="0099263E"/>
    <w:rsid w:val="00992EE1"/>
    <w:rsid w:val="0099317E"/>
    <w:rsid w:val="0099346A"/>
    <w:rsid w:val="0099383D"/>
    <w:rsid w:val="009938B1"/>
    <w:rsid w:val="00993BD9"/>
    <w:rsid w:val="00993CF7"/>
    <w:rsid w:val="00993E57"/>
    <w:rsid w:val="00993EEA"/>
    <w:rsid w:val="00994397"/>
    <w:rsid w:val="00994537"/>
    <w:rsid w:val="0099479D"/>
    <w:rsid w:val="00994903"/>
    <w:rsid w:val="00994AD5"/>
    <w:rsid w:val="009950AF"/>
    <w:rsid w:val="00995195"/>
    <w:rsid w:val="0099524F"/>
    <w:rsid w:val="0099531C"/>
    <w:rsid w:val="00995669"/>
    <w:rsid w:val="0099578F"/>
    <w:rsid w:val="00995A8F"/>
    <w:rsid w:val="00995D6C"/>
    <w:rsid w:val="009960DF"/>
    <w:rsid w:val="00996258"/>
    <w:rsid w:val="00996306"/>
    <w:rsid w:val="00996345"/>
    <w:rsid w:val="009964D3"/>
    <w:rsid w:val="00996744"/>
    <w:rsid w:val="00996C7A"/>
    <w:rsid w:val="00996D22"/>
    <w:rsid w:val="00996EF4"/>
    <w:rsid w:val="00997220"/>
    <w:rsid w:val="009974DE"/>
    <w:rsid w:val="009975C6"/>
    <w:rsid w:val="009976CB"/>
    <w:rsid w:val="009976F9"/>
    <w:rsid w:val="0099795B"/>
    <w:rsid w:val="009979B0"/>
    <w:rsid w:val="00997BBB"/>
    <w:rsid w:val="00997CF4"/>
    <w:rsid w:val="009A0100"/>
    <w:rsid w:val="009A02F4"/>
    <w:rsid w:val="009A04AD"/>
    <w:rsid w:val="009A0C56"/>
    <w:rsid w:val="009A0C8F"/>
    <w:rsid w:val="009A0CE2"/>
    <w:rsid w:val="009A0CF5"/>
    <w:rsid w:val="009A10EC"/>
    <w:rsid w:val="009A1169"/>
    <w:rsid w:val="009A11DD"/>
    <w:rsid w:val="009A1350"/>
    <w:rsid w:val="009A15CF"/>
    <w:rsid w:val="009A164C"/>
    <w:rsid w:val="009A196E"/>
    <w:rsid w:val="009A1AAC"/>
    <w:rsid w:val="009A1BA7"/>
    <w:rsid w:val="009A1E43"/>
    <w:rsid w:val="009A1F86"/>
    <w:rsid w:val="009A225E"/>
    <w:rsid w:val="009A264C"/>
    <w:rsid w:val="009A269D"/>
    <w:rsid w:val="009A27AE"/>
    <w:rsid w:val="009A27DA"/>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F6"/>
    <w:rsid w:val="009A3924"/>
    <w:rsid w:val="009A3C42"/>
    <w:rsid w:val="009A3D05"/>
    <w:rsid w:val="009A3EEA"/>
    <w:rsid w:val="009A3FC6"/>
    <w:rsid w:val="009A413A"/>
    <w:rsid w:val="009A4147"/>
    <w:rsid w:val="009A41D8"/>
    <w:rsid w:val="009A439C"/>
    <w:rsid w:val="009A4440"/>
    <w:rsid w:val="009A454D"/>
    <w:rsid w:val="009A45A2"/>
    <w:rsid w:val="009A45C8"/>
    <w:rsid w:val="009A4717"/>
    <w:rsid w:val="009A49DE"/>
    <w:rsid w:val="009A4A65"/>
    <w:rsid w:val="009A4AC6"/>
    <w:rsid w:val="009A4AF5"/>
    <w:rsid w:val="009A4B2F"/>
    <w:rsid w:val="009A4EC9"/>
    <w:rsid w:val="009A5054"/>
    <w:rsid w:val="009A512A"/>
    <w:rsid w:val="009A5152"/>
    <w:rsid w:val="009A5286"/>
    <w:rsid w:val="009A5543"/>
    <w:rsid w:val="009A561C"/>
    <w:rsid w:val="009A6136"/>
    <w:rsid w:val="009A625F"/>
    <w:rsid w:val="009A65F0"/>
    <w:rsid w:val="009A66DF"/>
    <w:rsid w:val="009A6919"/>
    <w:rsid w:val="009A6AC7"/>
    <w:rsid w:val="009A6E94"/>
    <w:rsid w:val="009A70C1"/>
    <w:rsid w:val="009A727F"/>
    <w:rsid w:val="009A737C"/>
    <w:rsid w:val="009A79C3"/>
    <w:rsid w:val="009A7D8B"/>
    <w:rsid w:val="009A7DEB"/>
    <w:rsid w:val="009A7EB9"/>
    <w:rsid w:val="009A7F01"/>
    <w:rsid w:val="009B01AE"/>
    <w:rsid w:val="009B01E5"/>
    <w:rsid w:val="009B03DD"/>
    <w:rsid w:val="009B0408"/>
    <w:rsid w:val="009B055D"/>
    <w:rsid w:val="009B0843"/>
    <w:rsid w:val="009B0C8A"/>
    <w:rsid w:val="009B0DEE"/>
    <w:rsid w:val="009B1335"/>
    <w:rsid w:val="009B153C"/>
    <w:rsid w:val="009B16FA"/>
    <w:rsid w:val="009B176D"/>
    <w:rsid w:val="009B18B6"/>
    <w:rsid w:val="009B1B38"/>
    <w:rsid w:val="009B1B97"/>
    <w:rsid w:val="009B1C21"/>
    <w:rsid w:val="009B1DCF"/>
    <w:rsid w:val="009B1E47"/>
    <w:rsid w:val="009B1F59"/>
    <w:rsid w:val="009B1F80"/>
    <w:rsid w:val="009B228C"/>
    <w:rsid w:val="009B2C3C"/>
    <w:rsid w:val="009B2CBC"/>
    <w:rsid w:val="009B2CED"/>
    <w:rsid w:val="009B2CFC"/>
    <w:rsid w:val="009B2FB9"/>
    <w:rsid w:val="009B3054"/>
    <w:rsid w:val="009B3081"/>
    <w:rsid w:val="009B3123"/>
    <w:rsid w:val="009B335D"/>
    <w:rsid w:val="009B33B0"/>
    <w:rsid w:val="009B3594"/>
    <w:rsid w:val="009B3929"/>
    <w:rsid w:val="009B3C0A"/>
    <w:rsid w:val="009B3C34"/>
    <w:rsid w:val="009B3C90"/>
    <w:rsid w:val="009B3F12"/>
    <w:rsid w:val="009B4064"/>
    <w:rsid w:val="009B4228"/>
    <w:rsid w:val="009B45A2"/>
    <w:rsid w:val="009B476A"/>
    <w:rsid w:val="009B4935"/>
    <w:rsid w:val="009B4B32"/>
    <w:rsid w:val="009B4B9A"/>
    <w:rsid w:val="009B4CBA"/>
    <w:rsid w:val="009B51DF"/>
    <w:rsid w:val="009B522A"/>
    <w:rsid w:val="009B57BC"/>
    <w:rsid w:val="009B5817"/>
    <w:rsid w:val="009B585A"/>
    <w:rsid w:val="009B5893"/>
    <w:rsid w:val="009B5AB6"/>
    <w:rsid w:val="009B5B7F"/>
    <w:rsid w:val="009B5DB2"/>
    <w:rsid w:val="009B5F79"/>
    <w:rsid w:val="009B635F"/>
    <w:rsid w:val="009B6539"/>
    <w:rsid w:val="009B653E"/>
    <w:rsid w:val="009B65AD"/>
    <w:rsid w:val="009B6617"/>
    <w:rsid w:val="009B668B"/>
    <w:rsid w:val="009B68BC"/>
    <w:rsid w:val="009B68CB"/>
    <w:rsid w:val="009B69C3"/>
    <w:rsid w:val="009B6D1E"/>
    <w:rsid w:val="009B71D8"/>
    <w:rsid w:val="009B729F"/>
    <w:rsid w:val="009B7368"/>
    <w:rsid w:val="009B741F"/>
    <w:rsid w:val="009B7639"/>
    <w:rsid w:val="009B76E3"/>
    <w:rsid w:val="009B76F9"/>
    <w:rsid w:val="009B7A72"/>
    <w:rsid w:val="009B7BB8"/>
    <w:rsid w:val="009B7C79"/>
    <w:rsid w:val="009B7CB0"/>
    <w:rsid w:val="009B7D0D"/>
    <w:rsid w:val="009B7EE1"/>
    <w:rsid w:val="009C03A8"/>
    <w:rsid w:val="009C03AC"/>
    <w:rsid w:val="009C08B6"/>
    <w:rsid w:val="009C0B47"/>
    <w:rsid w:val="009C0D61"/>
    <w:rsid w:val="009C0DA1"/>
    <w:rsid w:val="009C0E9B"/>
    <w:rsid w:val="009C0F21"/>
    <w:rsid w:val="009C1000"/>
    <w:rsid w:val="009C1259"/>
    <w:rsid w:val="009C126A"/>
    <w:rsid w:val="009C1281"/>
    <w:rsid w:val="009C160F"/>
    <w:rsid w:val="009C1800"/>
    <w:rsid w:val="009C1902"/>
    <w:rsid w:val="009C1C39"/>
    <w:rsid w:val="009C1D4C"/>
    <w:rsid w:val="009C1E3C"/>
    <w:rsid w:val="009C1EA6"/>
    <w:rsid w:val="009C1F01"/>
    <w:rsid w:val="009C20C5"/>
    <w:rsid w:val="009C2175"/>
    <w:rsid w:val="009C223A"/>
    <w:rsid w:val="009C22B5"/>
    <w:rsid w:val="009C24E6"/>
    <w:rsid w:val="009C273C"/>
    <w:rsid w:val="009C27D7"/>
    <w:rsid w:val="009C2840"/>
    <w:rsid w:val="009C2956"/>
    <w:rsid w:val="009C2B73"/>
    <w:rsid w:val="009C2DB5"/>
    <w:rsid w:val="009C2DD2"/>
    <w:rsid w:val="009C3337"/>
    <w:rsid w:val="009C35A5"/>
    <w:rsid w:val="009C373A"/>
    <w:rsid w:val="009C3982"/>
    <w:rsid w:val="009C3F7B"/>
    <w:rsid w:val="009C42DD"/>
    <w:rsid w:val="009C4339"/>
    <w:rsid w:val="009C441F"/>
    <w:rsid w:val="009C4A07"/>
    <w:rsid w:val="009C4B7F"/>
    <w:rsid w:val="009C4B8E"/>
    <w:rsid w:val="009C4DE6"/>
    <w:rsid w:val="009C51D5"/>
    <w:rsid w:val="009C5306"/>
    <w:rsid w:val="009C5391"/>
    <w:rsid w:val="009C543C"/>
    <w:rsid w:val="009C5537"/>
    <w:rsid w:val="009C5637"/>
    <w:rsid w:val="009C599A"/>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96"/>
    <w:rsid w:val="009C70DA"/>
    <w:rsid w:val="009C70DB"/>
    <w:rsid w:val="009C70F5"/>
    <w:rsid w:val="009C74F6"/>
    <w:rsid w:val="009C772C"/>
    <w:rsid w:val="009C774A"/>
    <w:rsid w:val="009C786F"/>
    <w:rsid w:val="009C7B14"/>
    <w:rsid w:val="009C7ECA"/>
    <w:rsid w:val="009D03F8"/>
    <w:rsid w:val="009D04C5"/>
    <w:rsid w:val="009D0665"/>
    <w:rsid w:val="009D06E1"/>
    <w:rsid w:val="009D0791"/>
    <w:rsid w:val="009D07DE"/>
    <w:rsid w:val="009D08F1"/>
    <w:rsid w:val="009D0D90"/>
    <w:rsid w:val="009D0E39"/>
    <w:rsid w:val="009D0E73"/>
    <w:rsid w:val="009D10E1"/>
    <w:rsid w:val="009D10EC"/>
    <w:rsid w:val="009D18E4"/>
    <w:rsid w:val="009D19BC"/>
    <w:rsid w:val="009D1FBF"/>
    <w:rsid w:val="009D2061"/>
    <w:rsid w:val="009D2153"/>
    <w:rsid w:val="009D2348"/>
    <w:rsid w:val="009D2792"/>
    <w:rsid w:val="009D2EA8"/>
    <w:rsid w:val="009D2F0C"/>
    <w:rsid w:val="009D2F10"/>
    <w:rsid w:val="009D323A"/>
    <w:rsid w:val="009D32C1"/>
    <w:rsid w:val="009D32C9"/>
    <w:rsid w:val="009D3306"/>
    <w:rsid w:val="009D352A"/>
    <w:rsid w:val="009D3574"/>
    <w:rsid w:val="009D3578"/>
    <w:rsid w:val="009D3A5F"/>
    <w:rsid w:val="009D3B25"/>
    <w:rsid w:val="009D3BEA"/>
    <w:rsid w:val="009D3CAD"/>
    <w:rsid w:val="009D3F24"/>
    <w:rsid w:val="009D40FB"/>
    <w:rsid w:val="009D42F0"/>
    <w:rsid w:val="009D491E"/>
    <w:rsid w:val="009D496D"/>
    <w:rsid w:val="009D4DBE"/>
    <w:rsid w:val="009D4E69"/>
    <w:rsid w:val="009D4F88"/>
    <w:rsid w:val="009D4F93"/>
    <w:rsid w:val="009D5193"/>
    <w:rsid w:val="009D5510"/>
    <w:rsid w:val="009D554E"/>
    <w:rsid w:val="009D5634"/>
    <w:rsid w:val="009D5810"/>
    <w:rsid w:val="009D5C2C"/>
    <w:rsid w:val="009D5C32"/>
    <w:rsid w:val="009D5C56"/>
    <w:rsid w:val="009D601A"/>
    <w:rsid w:val="009D612A"/>
    <w:rsid w:val="009D643F"/>
    <w:rsid w:val="009D6472"/>
    <w:rsid w:val="009D647B"/>
    <w:rsid w:val="009D654A"/>
    <w:rsid w:val="009D6551"/>
    <w:rsid w:val="009D68E6"/>
    <w:rsid w:val="009D6944"/>
    <w:rsid w:val="009D6C6D"/>
    <w:rsid w:val="009D6DC2"/>
    <w:rsid w:val="009D714B"/>
    <w:rsid w:val="009D74E1"/>
    <w:rsid w:val="009D771C"/>
    <w:rsid w:val="009D79F4"/>
    <w:rsid w:val="009D7A72"/>
    <w:rsid w:val="009D7AB3"/>
    <w:rsid w:val="009D7B9F"/>
    <w:rsid w:val="009D7D19"/>
    <w:rsid w:val="009D7D25"/>
    <w:rsid w:val="009D7D4E"/>
    <w:rsid w:val="009D7F7A"/>
    <w:rsid w:val="009E0060"/>
    <w:rsid w:val="009E00A4"/>
    <w:rsid w:val="009E03F7"/>
    <w:rsid w:val="009E0643"/>
    <w:rsid w:val="009E08EF"/>
    <w:rsid w:val="009E09C6"/>
    <w:rsid w:val="009E0C75"/>
    <w:rsid w:val="009E0DB3"/>
    <w:rsid w:val="009E0F29"/>
    <w:rsid w:val="009E126D"/>
    <w:rsid w:val="009E1472"/>
    <w:rsid w:val="009E1517"/>
    <w:rsid w:val="009E1A47"/>
    <w:rsid w:val="009E1B0A"/>
    <w:rsid w:val="009E1B13"/>
    <w:rsid w:val="009E1C65"/>
    <w:rsid w:val="009E1EE7"/>
    <w:rsid w:val="009E229A"/>
    <w:rsid w:val="009E2402"/>
    <w:rsid w:val="009E263B"/>
    <w:rsid w:val="009E288A"/>
    <w:rsid w:val="009E29AF"/>
    <w:rsid w:val="009E29B6"/>
    <w:rsid w:val="009E2C0F"/>
    <w:rsid w:val="009E2D54"/>
    <w:rsid w:val="009E2E5A"/>
    <w:rsid w:val="009E3025"/>
    <w:rsid w:val="009E33D7"/>
    <w:rsid w:val="009E36A2"/>
    <w:rsid w:val="009E36EB"/>
    <w:rsid w:val="009E3CD1"/>
    <w:rsid w:val="009E3DDA"/>
    <w:rsid w:val="009E432A"/>
    <w:rsid w:val="009E4C6E"/>
    <w:rsid w:val="009E4D40"/>
    <w:rsid w:val="009E4DBF"/>
    <w:rsid w:val="009E5099"/>
    <w:rsid w:val="009E51ED"/>
    <w:rsid w:val="009E5470"/>
    <w:rsid w:val="009E5520"/>
    <w:rsid w:val="009E5766"/>
    <w:rsid w:val="009E582A"/>
    <w:rsid w:val="009E5A36"/>
    <w:rsid w:val="009E5AF5"/>
    <w:rsid w:val="009E5DF6"/>
    <w:rsid w:val="009E5EB5"/>
    <w:rsid w:val="009E5F17"/>
    <w:rsid w:val="009E6035"/>
    <w:rsid w:val="009E62AE"/>
    <w:rsid w:val="009E642D"/>
    <w:rsid w:val="009E6449"/>
    <w:rsid w:val="009E6494"/>
    <w:rsid w:val="009E652F"/>
    <w:rsid w:val="009E687D"/>
    <w:rsid w:val="009E6A04"/>
    <w:rsid w:val="009E6A2D"/>
    <w:rsid w:val="009E6CB2"/>
    <w:rsid w:val="009E6EBA"/>
    <w:rsid w:val="009E6FB7"/>
    <w:rsid w:val="009E7031"/>
    <w:rsid w:val="009E716A"/>
    <w:rsid w:val="009E74B5"/>
    <w:rsid w:val="009E74F0"/>
    <w:rsid w:val="009E77BE"/>
    <w:rsid w:val="009E7EEF"/>
    <w:rsid w:val="009E7F23"/>
    <w:rsid w:val="009F0028"/>
    <w:rsid w:val="009F03A6"/>
    <w:rsid w:val="009F0476"/>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87"/>
    <w:rsid w:val="009F1D3B"/>
    <w:rsid w:val="009F26EC"/>
    <w:rsid w:val="009F279B"/>
    <w:rsid w:val="009F2886"/>
    <w:rsid w:val="009F2930"/>
    <w:rsid w:val="009F2A19"/>
    <w:rsid w:val="009F356E"/>
    <w:rsid w:val="009F3586"/>
    <w:rsid w:val="009F3930"/>
    <w:rsid w:val="009F3A4C"/>
    <w:rsid w:val="009F3B43"/>
    <w:rsid w:val="009F3E7F"/>
    <w:rsid w:val="009F4048"/>
    <w:rsid w:val="009F4193"/>
    <w:rsid w:val="009F4218"/>
    <w:rsid w:val="009F4687"/>
    <w:rsid w:val="009F4824"/>
    <w:rsid w:val="009F4FFC"/>
    <w:rsid w:val="009F514E"/>
    <w:rsid w:val="009F520E"/>
    <w:rsid w:val="009F5539"/>
    <w:rsid w:val="009F588C"/>
    <w:rsid w:val="009F5DED"/>
    <w:rsid w:val="009F6124"/>
    <w:rsid w:val="009F612F"/>
    <w:rsid w:val="009F62D2"/>
    <w:rsid w:val="009F6333"/>
    <w:rsid w:val="009F637E"/>
    <w:rsid w:val="009F66C9"/>
    <w:rsid w:val="009F6897"/>
    <w:rsid w:val="009F69C6"/>
    <w:rsid w:val="009F6A52"/>
    <w:rsid w:val="009F6A88"/>
    <w:rsid w:val="009F6AE9"/>
    <w:rsid w:val="009F6B02"/>
    <w:rsid w:val="009F6BE1"/>
    <w:rsid w:val="009F6CD8"/>
    <w:rsid w:val="009F746D"/>
    <w:rsid w:val="009F7688"/>
    <w:rsid w:val="009F7787"/>
    <w:rsid w:val="009F77C6"/>
    <w:rsid w:val="009F7867"/>
    <w:rsid w:val="009F7B0B"/>
    <w:rsid w:val="009F7C84"/>
    <w:rsid w:val="009F7D66"/>
    <w:rsid w:val="009F7FE7"/>
    <w:rsid w:val="00A00880"/>
    <w:rsid w:val="00A009E7"/>
    <w:rsid w:val="00A00BD2"/>
    <w:rsid w:val="00A00E56"/>
    <w:rsid w:val="00A010DE"/>
    <w:rsid w:val="00A012E5"/>
    <w:rsid w:val="00A01443"/>
    <w:rsid w:val="00A020A3"/>
    <w:rsid w:val="00A024A8"/>
    <w:rsid w:val="00A027F3"/>
    <w:rsid w:val="00A028D3"/>
    <w:rsid w:val="00A03229"/>
    <w:rsid w:val="00A03255"/>
    <w:rsid w:val="00A03582"/>
    <w:rsid w:val="00A0395C"/>
    <w:rsid w:val="00A03978"/>
    <w:rsid w:val="00A03A09"/>
    <w:rsid w:val="00A03AB1"/>
    <w:rsid w:val="00A03C3A"/>
    <w:rsid w:val="00A03E46"/>
    <w:rsid w:val="00A03F55"/>
    <w:rsid w:val="00A041B9"/>
    <w:rsid w:val="00A04971"/>
    <w:rsid w:val="00A04AC2"/>
    <w:rsid w:val="00A04B26"/>
    <w:rsid w:val="00A04B32"/>
    <w:rsid w:val="00A04B71"/>
    <w:rsid w:val="00A04BCA"/>
    <w:rsid w:val="00A04D7E"/>
    <w:rsid w:val="00A04F4A"/>
    <w:rsid w:val="00A051D9"/>
    <w:rsid w:val="00A05288"/>
    <w:rsid w:val="00A052B6"/>
    <w:rsid w:val="00A0590D"/>
    <w:rsid w:val="00A0592D"/>
    <w:rsid w:val="00A05DF3"/>
    <w:rsid w:val="00A05EBA"/>
    <w:rsid w:val="00A05F40"/>
    <w:rsid w:val="00A061BD"/>
    <w:rsid w:val="00A0669C"/>
    <w:rsid w:val="00A06737"/>
    <w:rsid w:val="00A0686D"/>
    <w:rsid w:val="00A06B4C"/>
    <w:rsid w:val="00A06BD7"/>
    <w:rsid w:val="00A07182"/>
    <w:rsid w:val="00A07278"/>
    <w:rsid w:val="00A07987"/>
    <w:rsid w:val="00A079E3"/>
    <w:rsid w:val="00A07B46"/>
    <w:rsid w:val="00A07D92"/>
    <w:rsid w:val="00A07E08"/>
    <w:rsid w:val="00A07F72"/>
    <w:rsid w:val="00A07F89"/>
    <w:rsid w:val="00A10105"/>
    <w:rsid w:val="00A10148"/>
    <w:rsid w:val="00A102B8"/>
    <w:rsid w:val="00A1052B"/>
    <w:rsid w:val="00A10C15"/>
    <w:rsid w:val="00A10C52"/>
    <w:rsid w:val="00A10D79"/>
    <w:rsid w:val="00A10EE1"/>
    <w:rsid w:val="00A111E8"/>
    <w:rsid w:val="00A113F9"/>
    <w:rsid w:val="00A11478"/>
    <w:rsid w:val="00A11535"/>
    <w:rsid w:val="00A11E56"/>
    <w:rsid w:val="00A11FFC"/>
    <w:rsid w:val="00A120E2"/>
    <w:rsid w:val="00A12388"/>
    <w:rsid w:val="00A12479"/>
    <w:rsid w:val="00A12756"/>
    <w:rsid w:val="00A12798"/>
    <w:rsid w:val="00A127F3"/>
    <w:rsid w:val="00A128E0"/>
    <w:rsid w:val="00A12E49"/>
    <w:rsid w:val="00A12F2F"/>
    <w:rsid w:val="00A12F8A"/>
    <w:rsid w:val="00A13203"/>
    <w:rsid w:val="00A137D2"/>
    <w:rsid w:val="00A1386D"/>
    <w:rsid w:val="00A13A09"/>
    <w:rsid w:val="00A13DC4"/>
    <w:rsid w:val="00A13E02"/>
    <w:rsid w:val="00A13EF9"/>
    <w:rsid w:val="00A14642"/>
    <w:rsid w:val="00A1475E"/>
    <w:rsid w:val="00A1492C"/>
    <w:rsid w:val="00A14940"/>
    <w:rsid w:val="00A14949"/>
    <w:rsid w:val="00A14954"/>
    <w:rsid w:val="00A1498E"/>
    <w:rsid w:val="00A14D3B"/>
    <w:rsid w:val="00A153BE"/>
    <w:rsid w:val="00A15468"/>
    <w:rsid w:val="00A15476"/>
    <w:rsid w:val="00A154DA"/>
    <w:rsid w:val="00A155FD"/>
    <w:rsid w:val="00A15625"/>
    <w:rsid w:val="00A157F6"/>
    <w:rsid w:val="00A158BE"/>
    <w:rsid w:val="00A15994"/>
    <w:rsid w:val="00A15A0A"/>
    <w:rsid w:val="00A15AB0"/>
    <w:rsid w:val="00A15BF3"/>
    <w:rsid w:val="00A15DEE"/>
    <w:rsid w:val="00A15EDB"/>
    <w:rsid w:val="00A15FC4"/>
    <w:rsid w:val="00A16016"/>
    <w:rsid w:val="00A16039"/>
    <w:rsid w:val="00A163FB"/>
    <w:rsid w:val="00A16462"/>
    <w:rsid w:val="00A167B5"/>
    <w:rsid w:val="00A169D5"/>
    <w:rsid w:val="00A16B80"/>
    <w:rsid w:val="00A16DBE"/>
    <w:rsid w:val="00A16EE2"/>
    <w:rsid w:val="00A16F04"/>
    <w:rsid w:val="00A16F7B"/>
    <w:rsid w:val="00A172A6"/>
    <w:rsid w:val="00A17321"/>
    <w:rsid w:val="00A173BF"/>
    <w:rsid w:val="00A173C3"/>
    <w:rsid w:val="00A17540"/>
    <w:rsid w:val="00A179E0"/>
    <w:rsid w:val="00A17A0B"/>
    <w:rsid w:val="00A17BC5"/>
    <w:rsid w:val="00A17C04"/>
    <w:rsid w:val="00A17C4F"/>
    <w:rsid w:val="00A17E92"/>
    <w:rsid w:val="00A1FCBC"/>
    <w:rsid w:val="00A20107"/>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B6A"/>
    <w:rsid w:val="00A21E18"/>
    <w:rsid w:val="00A21E8B"/>
    <w:rsid w:val="00A21EB3"/>
    <w:rsid w:val="00A21F5A"/>
    <w:rsid w:val="00A22484"/>
    <w:rsid w:val="00A224C2"/>
    <w:rsid w:val="00A225A9"/>
    <w:rsid w:val="00A2277D"/>
    <w:rsid w:val="00A229A9"/>
    <w:rsid w:val="00A22CAD"/>
    <w:rsid w:val="00A22F4A"/>
    <w:rsid w:val="00A22F7B"/>
    <w:rsid w:val="00A230C0"/>
    <w:rsid w:val="00A23411"/>
    <w:rsid w:val="00A2379B"/>
    <w:rsid w:val="00A237F4"/>
    <w:rsid w:val="00A238BD"/>
    <w:rsid w:val="00A238FF"/>
    <w:rsid w:val="00A23A0A"/>
    <w:rsid w:val="00A23A11"/>
    <w:rsid w:val="00A23ACE"/>
    <w:rsid w:val="00A23B61"/>
    <w:rsid w:val="00A23BDB"/>
    <w:rsid w:val="00A23DCA"/>
    <w:rsid w:val="00A240D8"/>
    <w:rsid w:val="00A24129"/>
    <w:rsid w:val="00A243E4"/>
    <w:rsid w:val="00A2459D"/>
    <w:rsid w:val="00A2467F"/>
    <w:rsid w:val="00A24805"/>
    <w:rsid w:val="00A24AF3"/>
    <w:rsid w:val="00A24BA9"/>
    <w:rsid w:val="00A24CAD"/>
    <w:rsid w:val="00A24CC4"/>
    <w:rsid w:val="00A24E23"/>
    <w:rsid w:val="00A25088"/>
    <w:rsid w:val="00A251EC"/>
    <w:rsid w:val="00A252CA"/>
    <w:rsid w:val="00A2557A"/>
    <w:rsid w:val="00A2562A"/>
    <w:rsid w:val="00A2566C"/>
    <w:rsid w:val="00A2574B"/>
    <w:rsid w:val="00A25E55"/>
    <w:rsid w:val="00A25F05"/>
    <w:rsid w:val="00A26297"/>
    <w:rsid w:val="00A26491"/>
    <w:rsid w:val="00A265B1"/>
    <w:rsid w:val="00A269F1"/>
    <w:rsid w:val="00A26C0F"/>
    <w:rsid w:val="00A26E92"/>
    <w:rsid w:val="00A26FE7"/>
    <w:rsid w:val="00A2709B"/>
    <w:rsid w:val="00A2786B"/>
    <w:rsid w:val="00A27B1B"/>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93B"/>
    <w:rsid w:val="00A31FF8"/>
    <w:rsid w:val="00A3203B"/>
    <w:rsid w:val="00A320D7"/>
    <w:rsid w:val="00A3240E"/>
    <w:rsid w:val="00A324CF"/>
    <w:rsid w:val="00A3279C"/>
    <w:rsid w:val="00A329D3"/>
    <w:rsid w:val="00A32A95"/>
    <w:rsid w:val="00A32D5A"/>
    <w:rsid w:val="00A32D69"/>
    <w:rsid w:val="00A32E8B"/>
    <w:rsid w:val="00A32ED6"/>
    <w:rsid w:val="00A33294"/>
    <w:rsid w:val="00A332F2"/>
    <w:rsid w:val="00A332F3"/>
    <w:rsid w:val="00A3333C"/>
    <w:rsid w:val="00A3336A"/>
    <w:rsid w:val="00A33434"/>
    <w:rsid w:val="00A334B0"/>
    <w:rsid w:val="00A3376B"/>
    <w:rsid w:val="00A33776"/>
    <w:rsid w:val="00A33D06"/>
    <w:rsid w:val="00A33E8A"/>
    <w:rsid w:val="00A344A5"/>
    <w:rsid w:val="00A346C3"/>
    <w:rsid w:val="00A349D2"/>
    <w:rsid w:val="00A34D31"/>
    <w:rsid w:val="00A34D4A"/>
    <w:rsid w:val="00A34E8E"/>
    <w:rsid w:val="00A3516C"/>
    <w:rsid w:val="00A352C4"/>
    <w:rsid w:val="00A358C2"/>
    <w:rsid w:val="00A35900"/>
    <w:rsid w:val="00A35AF4"/>
    <w:rsid w:val="00A35C8B"/>
    <w:rsid w:val="00A35CF1"/>
    <w:rsid w:val="00A35D6E"/>
    <w:rsid w:val="00A35D89"/>
    <w:rsid w:val="00A36155"/>
    <w:rsid w:val="00A3629E"/>
    <w:rsid w:val="00A363F2"/>
    <w:rsid w:val="00A36450"/>
    <w:rsid w:val="00A365AD"/>
    <w:rsid w:val="00A36738"/>
    <w:rsid w:val="00A369D1"/>
    <w:rsid w:val="00A36A2A"/>
    <w:rsid w:val="00A36AF0"/>
    <w:rsid w:val="00A36FB3"/>
    <w:rsid w:val="00A3701C"/>
    <w:rsid w:val="00A37148"/>
    <w:rsid w:val="00A374FE"/>
    <w:rsid w:val="00A37615"/>
    <w:rsid w:val="00A37B78"/>
    <w:rsid w:val="00A40198"/>
    <w:rsid w:val="00A401EB"/>
    <w:rsid w:val="00A407A0"/>
    <w:rsid w:val="00A407F3"/>
    <w:rsid w:val="00A4094E"/>
    <w:rsid w:val="00A409B2"/>
    <w:rsid w:val="00A40CA7"/>
    <w:rsid w:val="00A412B1"/>
    <w:rsid w:val="00A412C0"/>
    <w:rsid w:val="00A4185C"/>
    <w:rsid w:val="00A41E78"/>
    <w:rsid w:val="00A42002"/>
    <w:rsid w:val="00A420A8"/>
    <w:rsid w:val="00A4213B"/>
    <w:rsid w:val="00A4215E"/>
    <w:rsid w:val="00A42328"/>
    <w:rsid w:val="00A4238A"/>
    <w:rsid w:val="00A42852"/>
    <w:rsid w:val="00A42873"/>
    <w:rsid w:val="00A42891"/>
    <w:rsid w:val="00A42A85"/>
    <w:rsid w:val="00A42A92"/>
    <w:rsid w:val="00A42AB5"/>
    <w:rsid w:val="00A42CDA"/>
    <w:rsid w:val="00A42CEF"/>
    <w:rsid w:val="00A42D07"/>
    <w:rsid w:val="00A43002"/>
    <w:rsid w:val="00A43172"/>
    <w:rsid w:val="00A43253"/>
    <w:rsid w:val="00A43768"/>
    <w:rsid w:val="00A43834"/>
    <w:rsid w:val="00A4385A"/>
    <w:rsid w:val="00A43DA6"/>
    <w:rsid w:val="00A43E61"/>
    <w:rsid w:val="00A43F97"/>
    <w:rsid w:val="00A44512"/>
    <w:rsid w:val="00A447C9"/>
    <w:rsid w:val="00A44961"/>
    <w:rsid w:val="00A44B43"/>
    <w:rsid w:val="00A44B91"/>
    <w:rsid w:val="00A4503E"/>
    <w:rsid w:val="00A450C0"/>
    <w:rsid w:val="00A451B7"/>
    <w:rsid w:val="00A4532C"/>
    <w:rsid w:val="00A453A0"/>
    <w:rsid w:val="00A45468"/>
    <w:rsid w:val="00A4549E"/>
    <w:rsid w:val="00A455EE"/>
    <w:rsid w:val="00A45E2A"/>
    <w:rsid w:val="00A460ED"/>
    <w:rsid w:val="00A462B7"/>
    <w:rsid w:val="00A462F5"/>
    <w:rsid w:val="00A46417"/>
    <w:rsid w:val="00A4670F"/>
    <w:rsid w:val="00A467B7"/>
    <w:rsid w:val="00A46A6E"/>
    <w:rsid w:val="00A46BB6"/>
    <w:rsid w:val="00A46CDF"/>
    <w:rsid w:val="00A46DF0"/>
    <w:rsid w:val="00A46F4C"/>
    <w:rsid w:val="00A4709C"/>
    <w:rsid w:val="00A470B4"/>
    <w:rsid w:val="00A4712E"/>
    <w:rsid w:val="00A471A8"/>
    <w:rsid w:val="00A4736B"/>
    <w:rsid w:val="00A4739C"/>
    <w:rsid w:val="00A47432"/>
    <w:rsid w:val="00A4791B"/>
    <w:rsid w:val="00A47AB7"/>
    <w:rsid w:val="00A5013F"/>
    <w:rsid w:val="00A5029E"/>
    <w:rsid w:val="00A502F3"/>
    <w:rsid w:val="00A503E2"/>
    <w:rsid w:val="00A50454"/>
    <w:rsid w:val="00A504E4"/>
    <w:rsid w:val="00A50611"/>
    <w:rsid w:val="00A5072A"/>
    <w:rsid w:val="00A507B5"/>
    <w:rsid w:val="00A50A48"/>
    <w:rsid w:val="00A50AD0"/>
    <w:rsid w:val="00A50CE9"/>
    <w:rsid w:val="00A50E8A"/>
    <w:rsid w:val="00A50ED8"/>
    <w:rsid w:val="00A51180"/>
    <w:rsid w:val="00A51242"/>
    <w:rsid w:val="00A51346"/>
    <w:rsid w:val="00A51522"/>
    <w:rsid w:val="00A51573"/>
    <w:rsid w:val="00A51803"/>
    <w:rsid w:val="00A5197A"/>
    <w:rsid w:val="00A51A5E"/>
    <w:rsid w:val="00A51A5F"/>
    <w:rsid w:val="00A51BBC"/>
    <w:rsid w:val="00A51CAD"/>
    <w:rsid w:val="00A51F21"/>
    <w:rsid w:val="00A52099"/>
    <w:rsid w:val="00A521A2"/>
    <w:rsid w:val="00A52316"/>
    <w:rsid w:val="00A523ED"/>
    <w:rsid w:val="00A5281D"/>
    <w:rsid w:val="00A52895"/>
    <w:rsid w:val="00A529D9"/>
    <w:rsid w:val="00A52D7D"/>
    <w:rsid w:val="00A52DF2"/>
    <w:rsid w:val="00A5367F"/>
    <w:rsid w:val="00A53780"/>
    <w:rsid w:val="00A539A5"/>
    <w:rsid w:val="00A53A83"/>
    <w:rsid w:val="00A53CE6"/>
    <w:rsid w:val="00A53DA0"/>
    <w:rsid w:val="00A53F79"/>
    <w:rsid w:val="00A53FCC"/>
    <w:rsid w:val="00A53FCE"/>
    <w:rsid w:val="00A5404D"/>
    <w:rsid w:val="00A54577"/>
    <w:rsid w:val="00A5460B"/>
    <w:rsid w:val="00A54831"/>
    <w:rsid w:val="00A550AC"/>
    <w:rsid w:val="00A5514D"/>
    <w:rsid w:val="00A552A9"/>
    <w:rsid w:val="00A55344"/>
    <w:rsid w:val="00A555A7"/>
    <w:rsid w:val="00A5570F"/>
    <w:rsid w:val="00A558B6"/>
    <w:rsid w:val="00A55EE9"/>
    <w:rsid w:val="00A5614A"/>
    <w:rsid w:val="00A56366"/>
    <w:rsid w:val="00A56498"/>
    <w:rsid w:val="00A56777"/>
    <w:rsid w:val="00A56A47"/>
    <w:rsid w:val="00A56E2D"/>
    <w:rsid w:val="00A5765D"/>
    <w:rsid w:val="00A579BD"/>
    <w:rsid w:val="00A57B2E"/>
    <w:rsid w:val="00A57B4A"/>
    <w:rsid w:val="00A57C54"/>
    <w:rsid w:val="00A57D43"/>
    <w:rsid w:val="00A57ECD"/>
    <w:rsid w:val="00A57F0E"/>
    <w:rsid w:val="00A57F98"/>
    <w:rsid w:val="00A60038"/>
    <w:rsid w:val="00A600FA"/>
    <w:rsid w:val="00A60105"/>
    <w:rsid w:val="00A6012B"/>
    <w:rsid w:val="00A602DD"/>
    <w:rsid w:val="00A60382"/>
    <w:rsid w:val="00A605F3"/>
    <w:rsid w:val="00A606B3"/>
    <w:rsid w:val="00A607CB"/>
    <w:rsid w:val="00A60893"/>
    <w:rsid w:val="00A60B4D"/>
    <w:rsid w:val="00A60C22"/>
    <w:rsid w:val="00A60D2F"/>
    <w:rsid w:val="00A615E0"/>
    <w:rsid w:val="00A61781"/>
    <w:rsid w:val="00A61B34"/>
    <w:rsid w:val="00A61B4E"/>
    <w:rsid w:val="00A61C82"/>
    <w:rsid w:val="00A61D32"/>
    <w:rsid w:val="00A61F80"/>
    <w:rsid w:val="00A6213C"/>
    <w:rsid w:val="00A62152"/>
    <w:rsid w:val="00A6244C"/>
    <w:rsid w:val="00A62512"/>
    <w:rsid w:val="00A6253A"/>
    <w:rsid w:val="00A62AB0"/>
    <w:rsid w:val="00A62DBA"/>
    <w:rsid w:val="00A62F99"/>
    <w:rsid w:val="00A6341C"/>
    <w:rsid w:val="00A6351F"/>
    <w:rsid w:val="00A63809"/>
    <w:rsid w:val="00A6384D"/>
    <w:rsid w:val="00A638C8"/>
    <w:rsid w:val="00A638E9"/>
    <w:rsid w:val="00A639F0"/>
    <w:rsid w:val="00A63C7A"/>
    <w:rsid w:val="00A64278"/>
    <w:rsid w:val="00A64286"/>
    <w:rsid w:val="00A644E7"/>
    <w:rsid w:val="00A64612"/>
    <w:rsid w:val="00A6466F"/>
    <w:rsid w:val="00A646E3"/>
    <w:rsid w:val="00A6475A"/>
    <w:rsid w:val="00A6477E"/>
    <w:rsid w:val="00A648A1"/>
    <w:rsid w:val="00A64A6E"/>
    <w:rsid w:val="00A64A8E"/>
    <w:rsid w:val="00A64D9F"/>
    <w:rsid w:val="00A6518C"/>
    <w:rsid w:val="00A6519F"/>
    <w:rsid w:val="00A652C3"/>
    <w:rsid w:val="00A652EE"/>
    <w:rsid w:val="00A6553A"/>
    <w:rsid w:val="00A656A1"/>
    <w:rsid w:val="00A65931"/>
    <w:rsid w:val="00A65A70"/>
    <w:rsid w:val="00A65B3C"/>
    <w:rsid w:val="00A65BB8"/>
    <w:rsid w:val="00A65E0B"/>
    <w:rsid w:val="00A66174"/>
    <w:rsid w:val="00A66266"/>
    <w:rsid w:val="00A6640A"/>
    <w:rsid w:val="00A6665F"/>
    <w:rsid w:val="00A6677E"/>
    <w:rsid w:val="00A66A31"/>
    <w:rsid w:val="00A66C67"/>
    <w:rsid w:val="00A66CC4"/>
    <w:rsid w:val="00A66D75"/>
    <w:rsid w:val="00A66F36"/>
    <w:rsid w:val="00A66FF0"/>
    <w:rsid w:val="00A670D8"/>
    <w:rsid w:val="00A671A8"/>
    <w:rsid w:val="00A67536"/>
    <w:rsid w:val="00A676D9"/>
    <w:rsid w:val="00A677E9"/>
    <w:rsid w:val="00A67AD7"/>
    <w:rsid w:val="00A67D38"/>
    <w:rsid w:val="00A67E86"/>
    <w:rsid w:val="00A67EFC"/>
    <w:rsid w:val="00A67FC9"/>
    <w:rsid w:val="00A70103"/>
    <w:rsid w:val="00A70318"/>
    <w:rsid w:val="00A7031E"/>
    <w:rsid w:val="00A705AE"/>
    <w:rsid w:val="00A70613"/>
    <w:rsid w:val="00A70788"/>
    <w:rsid w:val="00A70E94"/>
    <w:rsid w:val="00A710BD"/>
    <w:rsid w:val="00A71140"/>
    <w:rsid w:val="00A71699"/>
    <w:rsid w:val="00A71BAE"/>
    <w:rsid w:val="00A71DF2"/>
    <w:rsid w:val="00A7205E"/>
    <w:rsid w:val="00A72132"/>
    <w:rsid w:val="00A7214A"/>
    <w:rsid w:val="00A72223"/>
    <w:rsid w:val="00A7275A"/>
    <w:rsid w:val="00A727C0"/>
    <w:rsid w:val="00A72BEB"/>
    <w:rsid w:val="00A72F10"/>
    <w:rsid w:val="00A72FB5"/>
    <w:rsid w:val="00A731CB"/>
    <w:rsid w:val="00A73472"/>
    <w:rsid w:val="00A73571"/>
    <w:rsid w:val="00A73688"/>
    <w:rsid w:val="00A73777"/>
    <w:rsid w:val="00A738A4"/>
    <w:rsid w:val="00A73BDA"/>
    <w:rsid w:val="00A73D03"/>
    <w:rsid w:val="00A73D3A"/>
    <w:rsid w:val="00A73FA8"/>
    <w:rsid w:val="00A740C6"/>
    <w:rsid w:val="00A74161"/>
    <w:rsid w:val="00A74282"/>
    <w:rsid w:val="00A74692"/>
    <w:rsid w:val="00A748A3"/>
    <w:rsid w:val="00A74A50"/>
    <w:rsid w:val="00A74E70"/>
    <w:rsid w:val="00A75054"/>
    <w:rsid w:val="00A75427"/>
    <w:rsid w:val="00A75609"/>
    <w:rsid w:val="00A75990"/>
    <w:rsid w:val="00A75A52"/>
    <w:rsid w:val="00A75E79"/>
    <w:rsid w:val="00A7618B"/>
    <w:rsid w:val="00A7632E"/>
    <w:rsid w:val="00A7640B"/>
    <w:rsid w:val="00A765D7"/>
    <w:rsid w:val="00A76A43"/>
    <w:rsid w:val="00A76D4F"/>
    <w:rsid w:val="00A76F6B"/>
    <w:rsid w:val="00A771A0"/>
    <w:rsid w:val="00A772BC"/>
    <w:rsid w:val="00A7730A"/>
    <w:rsid w:val="00A773A8"/>
    <w:rsid w:val="00A7778B"/>
    <w:rsid w:val="00A778FD"/>
    <w:rsid w:val="00A77936"/>
    <w:rsid w:val="00A77ACB"/>
    <w:rsid w:val="00A77F59"/>
    <w:rsid w:val="00A803BC"/>
    <w:rsid w:val="00A806D8"/>
    <w:rsid w:val="00A80969"/>
    <w:rsid w:val="00A80B89"/>
    <w:rsid w:val="00A80CC8"/>
    <w:rsid w:val="00A81028"/>
    <w:rsid w:val="00A81075"/>
    <w:rsid w:val="00A81228"/>
    <w:rsid w:val="00A8135A"/>
    <w:rsid w:val="00A81A1C"/>
    <w:rsid w:val="00A81AE0"/>
    <w:rsid w:val="00A81D33"/>
    <w:rsid w:val="00A81E12"/>
    <w:rsid w:val="00A82284"/>
    <w:rsid w:val="00A82613"/>
    <w:rsid w:val="00A82691"/>
    <w:rsid w:val="00A82703"/>
    <w:rsid w:val="00A82B52"/>
    <w:rsid w:val="00A82D77"/>
    <w:rsid w:val="00A82DA2"/>
    <w:rsid w:val="00A82DA5"/>
    <w:rsid w:val="00A82E7B"/>
    <w:rsid w:val="00A82EC8"/>
    <w:rsid w:val="00A830D7"/>
    <w:rsid w:val="00A83147"/>
    <w:rsid w:val="00A831C6"/>
    <w:rsid w:val="00A8377D"/>
    <w:rsid w:val="00A83962"/>
    <w:rsid w:val="00A83A07"/>
    <w:rsid w:val="00A83C46"/>
    <w:rsid w:val="00A8426F"/>
    <w:rsid w:val="00A84291"/>
    <w:rsid w:val="00A846E7"/>
    <w:rsid w:val="00A84737"/>
    <w:rsid w:val="00A848DD"/>
    <w:rsid w:val="00A84A56"/>
    <w:rsid w:val="00A84CA5"/>
    <w:rsid w:val="00A8528A"/>
    <w:rsid w:val="00A853AF"/>
    <w:rsid w:val="00A853F1"/>
    <w:rsid w:val="00A85785"/>
    <w:rsid w:val="00A85798"/>
    <w:rsid w:val="00A85A11"/>
    <w:rsid w:val="00A85E45"/>
    <w:rsid w:val="00A85FA2"/>
    <w:rsid w:val="00A8608B"/>
    <w:rsid w:val="00A8609D"/>
    <w:rsid w:val="00A861FE"/>
    <w:rsid w:val="00A862B3"/>
    <w:rsid w:val="00A8681A"/>
    <w:rsid w:val="00A869B5"/>
    <w:rsid w:val="00A86A93"/>
    <w:rsid w:val="00A86EA7"/>
    <w:rsid w:val="00A87207"/>
    <w:rsid w:val="00A877FD"/>
    <w:rsid w:val="00A8797B"/>
    <w:rsid w:val="00A879F9"/>
    <w:rsid w:val="00A87C22"/>
    <w:rsid w:val="00A87C2B"/>
    <w:rsid w:val="00A87EC3"/>
    <w:rsid w:val="00A8AAB6"/>
    <w:rsid w:val="00A903A1"/>
    <w:rsid w:val="00A907F0"/>
    <w:rsid w:val="00A9087A"/>
    <w:rsid w:val="00A908D9"/>
    <w:rsid w:val="00A9092E"/>
    <w:rsid w:val="00A90A08"/>
    <w:rsid w:val="00A90A3C"/>
    <w:rsid w:val="00A90AB9"/>
    <w:rsid w:val="00A9113D"/>
    <w:rsid w:val="00A91244"/>
    <w:rsid w:val="00A913A6"/>
    <w:rsid w:val="00A91423"/>
    <w:rsid w:val="00A916B5"/>
    <w:rsid w:val="00A91774"/>
    <w:rsid w:val="00A91797"/>
    <w:rsid w:val="00A9198C"/>
    <w:rsid w:val="00A9199F"/>
    <w:rsid w:val="00A91B5B"/>
    <w:rsid w:val="00A91C7F"/>
    <w:rsid w:val="00A91CE3"/>
    <w:rsid w:val="00A91E65"/>
    <w:rsid w:val="00A92066"/>
    <w:rsid w:val="00A921BE"/>
    <w:rsid w:val="00A92394"/>
    <w:rsid w:val="00A924FD"/>
    <w:rsid w:val="00A92620"/>
    <w:rsid w:val="00A92776"/>
    <w:rsid w:val="00A929E6"/>
    <w:rsid w:val="00A92AE9"/>
    <w:rsid w:val="00A92D1A"/>
    <w:rsid w:val="00A92DA9"/>
    <w:rsid w:val="00A93181"/>
    <w:rsid w:val="00A93209"/>
    <w:rsid w:val="00A93364"/>
    <w:rsid w:val="00A9357E"/>
    <w:rsid w:val="00A938E6"/>
    <w:rsid w:val="00A93A3A"/>
    <w:rsid w:val="00A93CCF"/>
    <w:rsid w:val="00A93E97"/>
    <w:rsid w:val="00A94233"/>
    <w:rsid w:val="00A943C6"/>
    <w:rsid w:val="00A9442E"/>
    <w:rsid w:val="00A9457C"/>
    <w:rsid w:val="00A946CE"/>
    <w:rsid w:val="00A94782"/>
    <w:rsid w:val="00A94B91"/>
    <w:rsid w:val="00A94C7A"/>
    <w:rsid w:val="00A94E4E"/>
    <w:rsid w:val="00A9512C"/>
    <w:rsid w:val="00A9533D"/>
    <w:rsid w:val="00A95347"/>
    <w:rsid w:val="00A953B3"/>
    <w:rsid w:val="00A95514"/>
    <w:rsid w:val="00A958BC"/>
    <w:rsid w:val="00A959B9"/>
    <w:rsid w:val="00A95A74"/>
    <w:rsid w:val="00A95BD4"/>
    <w:rsid w:val="00A95BD5"/>
    <w:rsid w:val="00A95C53"/>
    <w:rsid w:val="00A95CB8"/>
    <w:rsid w:val="00A9617B"/>
    <w:rsid w:val="00A96552"/>
    <w:rsid w:val="00A9662A"/>
    <w:rsid w:val="00A96815"/>
    <w:rsid w:val="00A9684C"/>
    <w:rsid w:val="00A96A26"/>
    <w:rsid w:val="00A96D83"/>
    <w:rsid w:val="00A96DCA"/>
    <w:rsid w:val="00A96F78"/>
    <w:rsid w:val="00A971DB"/>
    <w:rsid w:val="00A979E1"/>
    <w:rsid w:val="00A97C11"/>
    <w:rsid w:val="00A97D44"/>
    <w:rsid w:val="00AA0244"/>
    <w:rsid w:val="00AA06BA"/>
    <w:rsid w:val="00AA07F5"/>
    <w:rsid w:val="00AA090D"/>
    <w:rsid w:val="00AA094A"/>
    <w:rsid w:val="00AA0B9E"/>
    <w:rsid w:val="00AA0C9B"/>
    <w:rsid w:val="00AA0F48"/>
    <w:rsid w:val="00AA1087"/>
    <w:rsid w:val="00AA10AE"/>
    <w:rsid w:val="00AA1129"/>
    <w:rsid w:val="00AA127E"/>
    <w:rsid w:val="00AA145A"/>
    <w:rsid w:val="00AA161A"/>
    <w:rsid w:val="00AA177A"/>
    <w:rsid w:val="00AA1846"/>
    <w:rsid w:val="00AA1EFD"/>
    <w:rsid w:val="00AA202A"/>
    <w:rsid w:val="00AA22E4"/>
    <w:rsid w:val="00AA22F3"/>
    <w:rsid w:val="00AA2466"/>
    <w:rsid w:val="00AA247C"/>
    <w:rsid w:val="00AA24C1"/>
    <w:rsid w:val="00AA25A9"/>
    <w:rsid w:val="00AA26D9"/>
    <w:rsid w:val="00AA273F"/>
    <w:rsid w:val="00AA278A"/>
    <w:rsid w:val="00AA2BA8"/>
    <w:rsid w:val="00AA3183"/>
    <w:rsid w:val="00AA35E6"/>
    <w:rsid w:val="00AA35F8"/>
    <w:rsid w:val="00AA3719"/>
    <w:rsid w:val="00AA39B9"/>
    <w:rsid w:val="00AA39D0"/>
    <w:rsid w:val="00AA3A54"/>
    <w:rsid w:val="00AA3BCC"/>
    <w:rsid w:val="00AA3C29"/>
    <w:rsid w:val="00AA3F72"/>
    <w:rsid w:val="00AA4201"/>
    <w:rsid w:val="00AA449F"/>
    <w:rsid w:val="00AA4605"/>
    <w:rsid w:val="00AA47AE"/>
    <w:rsid w:val="00AA483B"/>
    <w:rsid w:val="00AA483D"/>
    <w:rsid w:val="00AA49AB"/>
    <w:rsid w:val="00AA4C2F"/>
    <w:rsid w:val="00AA4E1D"/>
    <w:rsid w:val="00AA4EBB"/>
    <w:rsid w:val="00AA5003"/>
    <w:rsid w:val="00AA51AD"/>
    <w:rsid w:val="00AA591E"/>
    <w:rsid w:val="00AA5C88"/>
    <w:rsid w:val="00AA5DF4"/>
    <w:rsid w:val="00AA61B0"/>
    <w:rsid w:val="00AA65C9"/>
    <w:rsid w:val="00AA66CB"/>
    <w:rsid w:val="00AA6722"/>
    <w:rsid w:val="00AA6818"/>
    <w:rsid w:val="00AA6845"/>
    <w:rsid w:val="00AA6947"/>
    <w:rsid w:val="00AA6BB1"/>
    <w:rsid w:val="00AA6CD0"/>
    <w:rsid w:val="00AA6FEB"/>
    <w:rsid w:val="00AA7322"/>
    <w:rsid w:val="00AA7374"/>
    <w:rsid w:val="00AA76C0"/>
    <w:rsid w:val="00AA77C8"/>
    <w:rsid w:val="00AA7E8A"/>
    <w:rsid w:val="00AA7EF0"/>
    <w:rsid w:val="00AB008E"/>
    <w:rsid w:val="00AB00AE"/>
    <w:rsid w:val="00AB0287"/>
    <w:rsid w:val="00AB02B6"/>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A5A"/>
    <w:rsid w:val="00AB1BE0"/>
    <w:rsid w:val="00AB1EB7"/>
    <w:rsid w:val="00AB265F"/>
    <w:rsid w:val="00AB275D"/>
    <w:rsid w:val="00AB27B8"/>
    <w:rsid w:val="00AB2A5D"/>
    <w:rsid w:val="00AB2B11"/>
    <w:rsid w:val="00AB2CB7"/>
    <w:rsid w:val="00AB2FE1"/>
    <w:rsid w:val="00AB30F3"/>
    <w:rsid w:val="00AB3146"/>
    <w:rsid w:val="00AB333D"/>
    <w:rsid w:val="00AB36AA"/>
    <w:rsid w:val="00AB36D8"/>
    <w:rsid w:val="00AB39F8"/>
    <w:rsid w:val="00AB3A15"/>
    <w:rsid w:val="00AB410D"/>
    <w:rsid w:val="00AB4202"/>
    <w:rsid w:val="00AB42D7"/>
    <w:rsid w:val="00AB4441"/>
    <w:rsid w:val="00AB4797"/>
    <w:rsid w:val="00AB481A"/>
    <w:rsid w:val="00AB49B7"/>
    <w:rsid w:val="00AB4ECC"/>
    <w:rsid w:val="00AB4F0F"/>
    <w:rsid w:val="00AB528B"/>
    <w:rsid w:val="00AB53E3"/>
    <w:rsid w:val="00AB5514"/>
    <w:rsid w:val="00AB55BC"/>
    <w:rsid w:val="00AB57B5"/>
    <w:rsid w:val="00AB5851"/>
    <w:rsid w:val="00AB5873"/>
    <w:rsid w:val="00AB5C58"/>
    <w:rsid w:val="00AB5E19"/>
    <w:rsid w:val="00AB60AA"/>
    <w:rsid w:val="00AB60E2"/>
    <w:rsid w:val="00AB6429"/>
    <w:rsid w:val="00AB6601"/>
    <w:rsid w:val="00AB674E"/>
    <w:rsid w:val="00AB68AE"/>
    <w:rsid w:val="00AB6D79"/>
    <w:rsid w:val="00AB709E"/>
    <w:rsid w:val="00AB7806"/>
    <w:rsid w:val="00AB7E62"/>
    <w:rsid w:val="00AC02C1"/>
    <w:rsid w:val="00AC04AB"/>
    <w:rsid w:val="00AC0586"/>
    <w:rsid w:val="00AC0879"/>
    <w:rsid w:val="00AC08CB"/>
    <w:rsid w:val="00AC0AB6"/>
    <w:rsid w:val="00AC0AB8"/>
    <w:rsid w:val="00AC0B9C"/>
    <w:rsid w:val="00AC0ED4"/>
    <w:rsid w:val="00AC10AD"/>
    <w:rsid w:val="00AC125B"/>
    <w:rsid w:val="00AC1717"/>
    <w:rsid w:val="00AC1783"/>
    <w:rsid w:val="00AC1B4A"/>
    <w:rsid w:val="00AC1BCB"/>
    <w:rsid w:val="00AC1E55"/>
    <w:rsid w:val="00AC1EE8"/>
    <w:rsid w:val="00AC21B6"/>
    <w:rsid w:val="00AC226E"/>
    <w:rsid w:val="00AC250A"/>
    <w:rsid w:val="00AC25C7"/>
    <w:rsid w:val="00AC2AA3"/>
    <w:rsid w:val="00AC2ADC"/>
    <w:rsid w:val="00AC2C33"/>
    <w:rsid w:val="00AC2C6B"/>
    <w:rsid w:val="00AC2F26"/>
    <w:rsid w:val="00AC3469"/>
    <w:rsid w:val="00AC35F9"/>
    <w:rsid w:val="00AC36D5"/>
    <w:rsid w:val="00AC3B25"/>
    <w:rsid w:val="00AC3B87"/>
    <w:rsid w:val="00AC3D00"/>
    <w:rsid w:val="00AC3D06"/>
    <w:rsid w:val="00AC3D5B"/>
    <w:rsid w:val="00AC3D5E"/>
    <w:rsid w:val="00AC3DDF"/>
    <w:rsid w:val="00AC3EAC"/>
    <w:rsid w:val="00AC3F90"/>
    <w:rsid w:val="00AC400C"/>
    <w:rsid w:val="00AC405D"/>
    <w:rsid w:val="00AC40BB"/>
    <w:rsid w:val="00AC429F"/>
    <w:rsid w:val="00AC4313"/>
    <w:rsid w:val="00AC43F4"/>
    <w:rsid w:val="00AC4659"/>
    <w:rsid w:val="00AC4CD0"/>
    <w:rsid w:val="00AC4CD9"/>
    <w:rsid w:val="00AC4CE1"/>
    <w:rsid w:val="00AC4D10"/>
    <w:rsid w:val="00AC4DFE"/>
    <w:rsid w:val="00AC4F33"/>
    <w:rsid w:val="00AC5015"/>
    <w:rsid w:val="00AC51E1"/>
    <w:rsid w:val="00AC53FC"/>
    <w:rsid w:val="00AC59E1"/>
    <w:rsid w:val="00AC5B8B"/>
    <w:rsid w:val="00AC5F31"/>
    <w:rsid w:val="00AC5FA4"/>
    <w:rsid w:val="00AC6023"/>
    <w:rsid w:val="00AC60B4"/>
    <w:rsid w:val="00AC61BE"/>
    <w:rsid w:val="00AC638C"/>
    <w:rsid w:val="00AC653D"/>
    <w:rsid w:val="00AC6685"/>
    <w:rsid w:val="00AC66FC"/>
    <w:rsid w:val="00AC67B6"/>
    <w:rsid w:val="00AC6C36"/>
    <w:rsid w:val="00AC6E1A"/>
    <w:rsid w:val="00AC7398"/>
    <w:rsid w:val="00AC74CA"/>
    <w:rsid w:val="00AC74D8"/>
    <w:rsid w:val="00AC76B4"/>
    <w:rsid w:val="00AC7A2D"/>
    <w:rsid w:val="00AC7B1F"/>
    <w:rsid w:val="00AC7D98"/>
    <w:rsid w:val="00AC7E9B"/>
    <w:rsid w:val="00AD0027"/>
    <w:rsid w:val="00AD00C5"/>
    <w:rsid w:val="00AD0416"/>
    <w:rsid w:val="00AD053D"/>
    <w:rsid w:val="00AD0569"/>
    <w:rsid w:val="00AD0636"/>
    <w:rsid w:val="00AD0853"/>
    <w:rsid w:val="00AD0AFE"/>
    <w:rsid w:val="00AD0B89"/>
    <w:rsid w:val="00AD0E68"/>
    <w:rsid w:val="00AD0ED4"/>
    <w:rsid w:val="00AD0F6A"/>
    <w:rsid w:val="00AD134C"/>
    <w:rsid w:val="00AD1611"/>
    <w:rsid w:val="00AD165F"/>
    <w:rsid w:val="00AD1A91"/>
    <w:rsid w:val="00AD1B54"/>
    <w:rsid w:val="00AD1EBD"/>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E8C"/>
    <w:rsid w:val="00AD3F4E"/>
    <w:rsid w:val="00AD404C"/>
    <w:rsid w:val="00AD4230"/>
    <w:rsid w:val="00AD464D"/>
    <w:rsid w:val="00AD4914"/>
    <w:rsid w:val="00AD4BB9"/>
    <w:rsid w:val="00AD4E65"/>
    <w:rsid w:val="00AD4EA7"/>
    <w:rsid w:val="00AD4ECA"/>
    <w:rsid w:val="00AD5054"/>
    <w:rsid w:val="00AD514A"/>
    <w:rsid w:val="00AD5234"/>
    <w:rsid w:val="00AD58C1"/>
    <w:rsid w:val="00AD58DB"/>
    <w:rsid w:val="00AD5A99"/>
    <w:rsid w:val="00AD5BE5"/>
    <w:rsid w:val="00AD5C9B"/>
    <w:rsid w:val="00AD5F3E"/>
    <w:rsid w:val="00AD60B5"/>
    <w:rsid w:val="00AD61B7"/>
    <w:rsid w:val="00AD61E0"/>
    <w:rsid w:val="00AD61F0"/>
    <w:rsid w:val="00AD62EA"/>
    <w:rsid w:val="00AD69FF"/>
    <w:rsid w:val="00AD6B65"/>
    <w:rsid w:val="00AD6EE4"/>
    <w:rsid w:val="00AD6F29"/>
    <w:rsid w:val="00AD702B"/>
    <w:rsid w:val="00AD72E6"/>
    <w:rsid w:val="00AD75C9"/>
    <w:rsid w:val="00AD7639"/>
    <w:rsid w:val="00AD7956"/>
    <w:rsid w:val="00AD7C95"/>
    <w:rsid w:val="00AD7EFB"/>
    <w:rsid w:val="00AD7F6C"/>
    <w:rsid w:val="00AD7FCD"/>
    <w:rsid w:val="00AE0100"/>
    <w:rsid w:val="00AE06F8"/>
    <w:rsid w:val="00AE0B28"/>
    <w:rsid w:val="00AE0B63"/>
    <w:rsid w:val="00AE0CC0"/>
    <w:rsid w:val="00AE0ED8"/>
    <w:rsid w:val="00AE0F9E"/>
    <w:rsid w:val="00AE166A"/>
    <w:rsid w:val="00AE1AB6"/>
    <w:rsid w:val="00AE1BE4"/>
    <w:rsid w:val="00AE2101"/>
    <w:rsid w:val="00AE2131"/>
    <w:rsid w:val="00AE234C"/>
    <w:rsid w:val="00AE25E1"/>
    <w:rsid w:val="00AE26DD"/>
    <w:rsid w:val="00AE2794"/>
    <w:rsid w:val="00AE2A1F"/>
    <w:rsid w:val="00AE2BA4"/>
    <w:rsid w:val="00AE2BED"/>
    <w:rsid w:val="00AE2DB6"/>
    <w:rsid w:val="00AE318D"/>
    <w:rsid w:val="00AE3256"/>
    <w:rsid w:val="00AE33FD"/>
    <w:rsid w:val="00AE38F4"/>
    <w:rsid w:val="00AE3A5E"/>
    <w:rsid w:val="00AE3A8B"/>
    <w:rsid w:val="00AE3DE1"/>
    <w:rsid w:val="00AE4115"/>
    <w:rsid w:val="00AE4170"/>
    <w:rsid w:val="00AE430B"/>
    <w:rsid w:val="00AE433D"/>
    <w:rsid w:val="00AE4441"/>
    <w:rsid w:val="00AE4565"/>
    <w:rsid w:val="00AE48BA"/>
    <w:rsid w:val="00AE4A05"/>
    <w:rsid w:val="00AE4D6D"/>
    <w:rsid w:val="00AE5439"/>
    <w:rsid w:val="00AE5489"/>
    <w:rsid w:val="00AE54B7"/>
    <w:rsid w:val="00AE5779"/>
    <w:rsid w:val="00AE590B"/>
    <w:rsid w:val="00AE5917"/>
    <w:rsid w:val="00AE5938"/>
    <w:rsid w:val="00AE5A2D"/>
    <w:rsid w:val="00AE5DDB"/>
    <w:rsid w:val="00AE60F8"/>
    <w:rsid w:val="00AE6120"/>
    <w:rsid w:val="00AE61B2"/>
    <w:rsid w:val="00AE63AE"/>
    <w:rsid w:val="00AE661B"/>
    <w:rsid w:val="00AE6C9C"/>
    <w:rsid w:val="00AE6D65"/>
    <w:rsid w:val="00AE6DE6"/>
    <w:rsid w:val="00AE6E98"/>
    <w:rsid w:val="00AE71B2"/>
    <w:rsid w:val="00AE71C6"/>
    <w:rsid w:val="00AE72EA"/>
    <w:rsid w:val="00AE7418"/>
    <w:rsid w:val="00AE7431"/>
    <w:rsid w:val="00AE771E"/>
    <w:rsid w:val="00AE784E"/>
    <w:rsid w:val="00AE78D1"/>
    <w:rsid w:val="00AE79D7"/>
    <w:rsid w:val="00AE7BA4"/>
    <w:rsid w:val="00AE7DFF"/>
    <w:rsid w:val="00AE7F89"/>
    <w:rsid w:val="00AE7FAF"/>
    <w:rsid w:val="00AF0420"/>
    <w:rsid w:val="00AF0BAE"/>
    <w:rsid w:val="00AF0BC4"/>
    <w:rsid w:val="00AF0D44"/>
    <w:rsid w:val="00AF0D6A"/>
    <w:rsid w:val="00AF13AE"/>
    <w:rsid w:val="00AF15D7"/>
    <w:rsid w:val="00AF1668"/>
    <w:rsid w:val="00AF167B"/>
    <w:rsid w:val="00AF1BDA"/>
    <w:rsid w:val="00AF1D22"/>
    <w:rsid w:val="00AF1E1E"/>
    <w:rsid w:val="00AF1ECD"/>
    <w:rsid w:val="00AF1F43"/>
    <w:rsid w:val="00AF215E"/>
    <w:rsid w:val="00AF25A6"/>
    <w:rsid w:val="00AF2621"/>
    <w:rsid w:val="00AF2852"/>
    <w:rsid w:val="00AF295B"/>
    <w:rsid w:val="00AF2B4F"/>
    <w:rsid w:val="00AF2D54"/>
    <w:rsid w:val="00AF2E24"/>
    <w:rsid w:val="00AF301A"/>
    <w:rsid w:val="00AF31C3"/>
    <w:rsid w:val="00AF3447"/>
    <w:rsid w:val="00AF3458"/>
    <w:rsid w:val="00AF37E6"/>
    <w:rsid w:val="00AF392C"/>
    <w:rsid w:val="00AF3A2E"/>
    <w:rsid w:val="00AF3B3B"/>
    <w:rsid w:val="00AF3F7B"/>
    <w:rsid w:val="00AF4027"/>
    <w:rsid w:val="00AF40EE"/>
    <w:rsid w:val="00AF4252"/>
    <w:rsid w:val="00AF4299"/>
    <w:rsid w:val="00AF42B4"/>
    <w:rsid w:val="00AF4574"/>
    <w:rsid w:val="00AF472B"/>
    <w:rsid w:val="00AF4A5F"/>
    <w:rsid w:val="00AF4B8A"/>
    <w:rsid w:val="00AF4F1B"/>
    <w:rsid w:val="00AF4FC8"/>
    <w:rsid w:val="00AF5500"/>
    <w:rsid w:val="00AF588A"/>
    <w:rsid w:val="00AF5AC4"/>
    <w:rsid w:val="00AF5C93"/>
    <w:rsid w:val="00AF5EC6"/>
    <w:rsid w:val="00AF5FC4"/>
    <w:rsid w:val="00AF6267"/>
    <w:rsid w:val="00AF64C8"/>
    <w:rsid w:val="00AF6821"/>
    <w:rsid w:val="00AF68F2"/>
    <w:rsid w:val="00AF6912"/>
    <w:rsid w:val="00AF69B4"/>
    <w:rsid w:val="00AF6C38"/>
    <w:rsid w:val="00AF6CED"/>
    <w:rsid w:val="00AF6D5A"/>
    <w:rsid w:val="00AF6E8A"/>
    <w:rsid w:val="00AF70ED"/>
    <w:rsid w:val="00AF712E"/>
    <w:rsid w:val="00AF71DC"/>
    <w:rsid w:val="00AF7213"/>
    <w:rsid w:val="00AF745F"/>
    <w:rsid w:val="00AF7569"/>
    <w:rsid w:val="00AF7771"/>
    <w:rsid w:val="00AF782F"/>
    <w:rsid w:val="00AF79DE"/>
    <w:rsid w:val="00AF7D92"/>
    <w:rsid w:val="00AF7DAD"/>
    <w:rsid w:val="00AF7EFF"/>
    <w:rsid w:val="00B0010B"/>
    <w:rsid w:val="00B0067E"/>
    <w:rsid w:val="00B00B9A"/>
    <w:rsid w:val="00B011CC"/>
    <w:rsid w:val="00B01298"/>
    <w:rsid w:val="00B0174D"/>
    <w:rsid w:val="00B01D88"/>
    <w:rsid w:val="00B01E52"/>
    <w:rsid w:val="00B01F52"/>
    <w:rsid w:val="00B0216F"/>
    <w:rsid w:val="00B0266B"/>
    <w:rsid w:val="00B02A98"/>
    <w:rsid w:val="00B02D12"/>
    <w:rsid w:val="00B02E1C"/>
    <w:rsid w:val="00B03392"/>
    <w:rsid w:val="00B033E6"/>
    <w:rsid w:val="00B03834"/>
    <w:rsid w:val="00B03916"/>
    <w:rsid w:val="00B03B09"/>
    <w:rsid w:val="00B03C50"/>
    <w:rsid w:val="00B03E08"/>
    <w:rsid w:val="00B03EAF"/>
    <w:rsid w:val="00B04048"/>
    <w:rsid w:val="00B04247"/>
    <w:rsid w:val="00B042D4"/>
    <w:rsid w:val="00B04493"/>
    <w:rsid w:val="00B0472D"/>
    <w:rsid w:val="00B04B19"/>
    <w:rsid w:val="00B04D36"/>
    <w:rsid w:val="00B04F3D"/>
    <w:rsid w:val="00B05111"/>
    <w:rsid w:val="00B054AD"/>
    <w:rsid w:val="00B0552A"/>
    <w:rsid w:val="00B05585"/>
    <w:rsid w:val="00B05671"/>
    <w:rsid w:val="00B05702"/>
    <w:rsid w:val="00B05A41"/>
    <w:rsid w:val="00B05BAE"/>
    <w:rsid w:val="00B05ED0"/>
    <w:rsid w:val="00B0648B"/>
    <w:rsid w:val="00B064E6"/>
    <w:rsid w:val="00B067BA"/>
    <w:rsid w:val="00B067C1"/>
    <w:rsid w:val="00B069EE"/>
    <w:rsid w:val="00B06B9A"/>
    <w:rsid w:val="00B06D0D"/>
    <w:rsid w:val="00B06DD9"/>
    <w:rsid w:val="00B06E13"/>
    <w:rsid w:val="00B06EDA"/>
    <w:rsid w:val="00B06FF1"/>
    <w:rsid w:val="00B07576"/>
    <w:rsid w:val="00B07CD6"/>
    <w:rsid w:val="00B07D02"/>
    <w:rsid w:val="00B07E52"/>
    <w:rsid w:val="00B07ED4"/>
    <w:rsid w:val="00B10010"/>
    <w:rsid w:val="00B10058"/>
    <w:rsid w:val="00B10080"/>
    <w:rsid w:val="00B100D9"/>
    <w:rsid w:val="00B10144"/>
    <w:rsid w:val="00B10202"/>
    <w:rsid w:val="00B10233"/>
    <w:rsid w:val="00B104A2"/>
    <w:rsid w:val="00B10721"/>
    <w:rsid w:val="00B10790"/>
    <w:rsid w:val="00B10917"/>
    <w:rsid w:val="00B1143F"/>
    <w:rsid w:val="00B11486"/>
    <w:rsid w:val="00B11637"/>
    <w:rsid w:val="00B11775"/>
    <w:rsid w:val="00B1199E"/>
    <w:rsid w:val="00B11B69"/>
    <w:rsid w:val="00B11C3E"/>
    <w:rsid w:val="00B11F0F"/>
    <w:rsid w:val="00B1206F"/>
    <w:rsid w:val="00B122BC"/>
    <w:rsid w:val="00B12951"/>
    <w:rsid w:val="00B129C7"/>
    <w:rsid w:val="00B12AE4"/>
    <w:rsid w:val="00B12CEB"/>
    <w:rsid w:val="00B12F75"/>
    <w:rsid w:val="00B1302D"/>
    <w:rsid w:val="00B13601"/>
    <w:rsid w:val="00B138AA"/>
    <w:rsid w:val="00B13C44"/>
    <w:rsid w:val="00B13D35"/>
    <w:rsid w:val="00B13F46"/>
    <w:rsid w:val="00B13F48"/>
    <w:rsid w:val="00B141DF"/>
    <w:rsid w:val="00B142C2"/>
    <w:rsid w:val="00B14496"/>
    <w:rsid w:val="00B145BC"/>
    <w:rsid w:val="00B1495C"/>
    <w:rsid w:val="00B14A5F"/>
    <w:rsid w:val="00B1513F"/>
    <w:rsid w:val="00B15330"/>
    <w:rsid w:val="00B15352"/>
    <w:rsid w:val="00B157EA"/>
    <w:rsid w:val="00B158F2"/>
    <w:rsid w:val="00B15A47"/>
    <w:rsid w:val="00B15B89"/>
    <w:rsid w:val="00B15C39"/>
    <w:rsid w:val="00B15EA3"/>
    <w:rsid w:val="00B15F8D"/>
    <w:rsid w:val="00B16058"/>
    <w:rsid w:val="00B161A7"/>
    <w:rsid w:val="00B164EE"/>
    <w:rsid w:val="00B168BC"/>
    <w:rsid w:val="00B16AC7"/>
    <w:rsid w:val="00B16B39"/>
    <w:rsid w:val="00B17352"/>
    <w:rsid w:val="00B17368"/>
    <w:rsid w:val="00B1746F"/>
    <w:rsid w:val="00B175B6"/>
    <w:rsid w:val="00B176FB"/>
    <w:rsid w:val="00B17AB1"/>
    <w:rsid w:val="00B17E8B"/>
    <w:rsid w:val="00B17FF3"/>
    <w:rsid w:val="00B20471"/>
    <w:rsid w:val="00B2054E"/>
    <w:rsid w:val="00B20570"/>
    <w:rsid w:val="00B20695"/>
    <w:rsid w:val="00B20725"/>
    <w:rsid w:val="00B2087E"/>
    <w:rsid w:val="00B208B2"/>
    <w:rsid w:val="00B208E8"/>
    <w:rsid w:val="00B20979"/>
    <w:rsid w:val="00B20A13"/>
    <w:rsid w:val="00B20AAE"/>
    <w:rsid w:val="00B20B11"/>
    <w:rsid w:val="00B20B94"/>
    <w:rsid w:val="00B21043"/>
    <w:rsid w:val="00B21111"/>
    <w:rsid w:val="00B218CC"/>
    <w:rsid w:val="00B21E34"/>
    <w:rsid w:val="00B22252"/>
    <w:rsid w:val="00B22293"/>
    <w:rsid w:val="00B22470"/>
    <w:rsid w:val="00B226A4"/>
    <w:rsid w:val="00B226EF"/>
    <w:rsid w:val="00B22AE6"/>
    <w:rsid w:val="00B22C29"/>
    <w:rsid w:val="00B233BB"/>
    <w:rsid w:val="00B2345E"/>
    <w:rsid w:val="00B23A17"/>
    <w:rsid w:val="00B23D77"/>
    <w:rsid w:val="00B23E8B"/>
    <w:rsid w:val="00B23EF4"/>
    <w:rsid w:val="00B23FB0"/>
    <w:rsid w:val="00B24448"/>
    <w:rsid w:val="00B248D0"/>
    <w:rsid w:val="00B24DD3"/>
    <w:rsid w:val="00B24EF8"/>
    <w:rsid w:val="00B24F98"/>
    <w:rsid w:val="00B25069"/>
    <w:rsid w:val="00B250CF"/>
    <w:rsid w:val="00B253D0"/>
    <w:rsid w:val="00B2546D"/>
    <w:rsid w:val="00B254C8"/>
    <w:rsid w:val="00B25662"/>
    <w:rsid w:val="00B2628E"/>
    <w:rsid w:val="00B266B0"/>
    <w:rsid w:val="00B2697F"/>
    <w:rsid w:val="00B26A7C"/>
    <w:rsid w:val="00B26B8F"/>
    <w:rsid w:val="00B26D37"/>
    <w:rsid w:val="00B274B2"/>
    <w:rsid w:val="00B27564"/>
    <w:rsid w:val="00B27921"/>
    <w:rsid w:val="00B27A95"/>
    <w:rsid w:val="00B27C9D"/>
    <w:rsid w:val="00B3000E"/>
    <w:rsid w:val="00B3002C"/>
    <w:rsid w:val="00B3049A"/>
    <w:rsid w:val="00B30563"/>
    <w:rsid w:val="00B30656"/>
    <w:rsid w:val="00B30891"/>
    <w:rsid w:val="00B30C02"/>
    <w:rsid w:val="00B30D35"/>
    <w:rsid w:val="00B30E9B"/>
    <w:rsid w:val="00B310BB"/>
    <w:rsid w:val="00B311CB"/>
    <w:rsid w:val="00B31212"/>
    <w:rsid w:val="00B3132F"/>
    <w:rsid w:val="00B31688"/>
    <w:rsid w:val="00B317EB"/>
    <w:rsid w:val="00B318D1"/>
    <w:rsid w:val="00B31902"/>
    <w:rsid w:val="00B31B3B"/>
    <w:rsid w:val="00B31BBC"/>
    <w:rsid w:val="00B31D0B"/>
    <w:rsid w:val="00B31D92"/>
    <w:rsid w:val="00B31E41"/>
    <w:rsid w:val="00B31EF9"/>
    <w:rsid w:val="00B32028"/>
    <w:rsid w:val="00B32527"/>
    <w:rsid w:val="00B326A8"/>
    <w:rsid w:val="00B327A2"/>
    <w:rsid w:val="00B328D1"/>
    <w:rsid w:val="00B3291A"/>
    <w:rsid w:val="00B329EB"/>
    <w:rsid w:val="00B32C7C"/>
    <w:rsid w:val="00B32DD8"/>
    <w:rsid w:val="00B32E4E"/>
    <w:rsid w:val="00B32E75"/>
    <w:rsid w:val="00B32ED3"/>
    <w:rsid w:val="00B32EF0"/>
    <w:rsid w:val="00B32FCD"/>
    <w:rsid w:val="00B33285"/>
    <w:rsid w:val="00B33289"/>
    <w:rsid w:val="00B33508"/>
    <w:rsid w:val="00B3377E"/>
    <w:rsid w:val="00B33857"/>
    <w:rsid w:val="00B338DA"/>
    <w:rsid w:val="00B33B57"/>
    <w:rsid w:val="00B33DA7"/>
    <w:rsid w:val="00B33DD9"/>
    <w:rsid w:val="00B34041"/>
    <w:rsid w:val="00B34139"/>
    <w:rsid w:val="00B343A8"/>
    <w:rsid w:val="00B345E4"/>
    <w:rsid w:val="00B34B24"/>
    <w:rsid w:val="00B34D3B"/>
    <w:rsid w:val="00B34E63"/>
    <w:rsid w:val="00B3500E"/>
    <w:rsid w:val="00B35308"/>
    <w:rsid w:val="00B3585D"/>
    <w:rsid w:val="00B35869"/>
    <w:rsid w:val="00B35B47"/>
    <w:rsid w:val="00B35C46"/>
    <w:rsid w:val="00B35C4F"/>
    <w:rsid w:val="00B35DA4"/>
    <w:rsid w:val="00B3646B"/>
    <w:rsid w:val="00B364B7"/>
    <w:rsid w:val="00B36C60"/>
    <w:rsid w:val="00B36D11"/>
    <w:rsid w:val="00B36E9C"/>
    <w:rsid w:val="00B36EB5"/>
    <w:rsid w:val="00B36F32"/>
    <w:rsid w:val="00B37082"/>
    <w:rsid w:val="00B37085"/>
    <w:rsid w:val="00B37254"/>
    <w:rsid w:val="00B37279"/>
    <w:rsid w:val="00B37340"/>
    <w:rsid w:val="00B377C7"/>
    <w:rsid w:val="00B378DF"/>
    <w:rsid w:val="00B37A61"/>
    <w:rsid w:val="00B37AF7"/>
    <w:rsid w:val="00B37B98"/>
    <w:rsid w:val="00B37E50"/>
    <w:rsid w:val="00B401BA"/>
    <w:rsid w:val="00B402A4"/>
    <w:rsid w:val="00B404AE"/>
    <w:rsid w:val="00B408A0"/>
    <w:rsid w:val="00B40A96"/>
    <w:rsid w:val="00B40B2A"/>
    <w:rsid w:val="00B41000"/>
    <w:rsid w:val="00B41061"/>
    <w:rsid w:val="00B410B8"/>
    <w:rsid w:val="00B4129F"/>
    <w:rsid w:val="00B41505"/>
    <w:rsid w:val="00B4166D"/>
    <w:rsid w:val="00B41672"/>
    <w:rsid w:val="00B417B5"/>
    <w:rsid w:val="00B4183F"/>
    <w:rsid w:val="00B4184B"/>
    <w:rsid w:val="00B41BC9"/>
    <w:rsid w:val="00B420A9"/>
    <w:rsid w:val="00B422A7"/>
    <w:rsid w:val="00B4231B"/>
    <w:rsid w:val="00B4254C"/>
    <w:rsid w:val="00B42935"/>
    <w:rsid w:val="00B42A32"/>
    <w:rsid w:val="00B42DF7"/>
    <w:rsid w:val="00B42EEC"/>
    <w:rsid w:val="00B42F19"/>
    <w:rsid w:val="00B42FA6"/>
    <w:rsid w:val="00B4332F"/>
    <w:rsid w:val="00B4339E"/>
    <w:rsid w:val="00B433F5"/>
    <w:rsid w:val="00B43484"/>
    <w:rsid w:val="00B437C1"/>
    <w:rsid w:val="00B43919"/>
    <w:rsid w:val="00B4399E"/>
    <w:rsid w:val="00B43A16"/>
    <w:rsid w:val="00B43CD9"/>
    <w:rsid w:val="00B43D90"/>
    <w:rsid w:val="00B44198"/>
    <w:rsid w:val="00B44377"/>
    <w:rsid w:val="00B4458E"/>
    <w:rsid w:val="00B44701"/>
    <w:rsid w:val="00B44B5C"/>
    <w:rsid w:val="00B44D6B"/>
    <w:rsid w:val="00B44EA8"/>
    <w:rsid w:val="00B45287"/>
    <w:rsid w:val="00B4551C"/>
    <w:rsid w:val="00B45815"/>
    <w:rsid w:val="00B4598F"/>
    <w:rsid w:val="00B45A24"/>
    <w:rsid w:val="00B45A87"/>
    <w:rsid w:val="00B45CE1"/>
    <w:rsid w:val="00B45D9A"/>
    <w:rsid w:val="00B46001"/>
    <w:rsid w:val="00B46120"/>
    <w:rsid w:val="00B465AC"/>
    <w:rsid w:val="00B4692D"/>
    <w:rsid w:val="00B46A75"/>
    <w:rsid w:val="00B46B64"/>
    <w:rsid w:val="00B470A7"/>
    <w:rsid w:val="00B471A4"/>
    <w:rsid w:val="00B47397"/>
    <w:rsid w:val="00B474F7"/>
    <w:rsid w:val="00B475DD"/>
    <w:rsid w:val="00B478F8"/>
    <w:rsid w:val="00B500CD"/>
    <w:rsid w:val="00B50518"/>
    <w:rsid w:val="00B50521"/>
    <w:rsid w:val="00B50630"/>
    <w:rsid w:val="00B506D6"/>
    <w:rsid w:val="00B50A72"/>
    <w:rsid w:val="00B50AF5"/>
    <w:rsid w:val="00B5109D"/>
    <w:rsid w:val="00B51143"/>
    <w:rsid w:val="00B5121C"/>
    <w:rsid w:val="00B51581"/>
    <w:rsid w:val="00B51705"/>
    <w:rsid w:val="00B51875"/>
    <w:rsid w:val="00B51976"/>
    <w:rsid w:val="00B521B6"/>
    <w:rsid w:val="00B5239C"/>
    <w:rsid w:val="00B52455"/>
    <w:rsid w:val="00B52502"/>
    <w:rsid w:val="00B52638"/>
    <w:rsid w:val="00B52670"/>
    <w:rsid w:val="00B5267E"/>
    <w:rsid w:val="00B5273E"/>
    <w:rsid w:val="00B52905"/>
    <w:rsid w:val="00B52FAC"/>
    <w:rsid w:val="00B5309D"/>
    <w:rsid w:val="00B530B6"/>
    <w:rsid w:val="00B53259"/>
    <w:rsid w:val="00B5330A"/>
    <w:rsid w:val="00B53893"/>
    <w:rsid w:val="00B53998"/>
    <w:rsid w:val="00B53D6C"/>
    <w:rsid w:val="00B540F3"/>
    <w:rsid w:val="00B54233"/>
    <w:rsid w:val="00B5438B"/>
    <w:rsid w:val="00B548C2"/>
    <w:rsid w:val="00B54946"/>
    <w:rsid w:val="00B54B6A"/>
    <w:rsid w:val="00B54CC4"/>
    <w:rsid w:val="00B54E1E"/>
    <w:rsid w:val="00B54E35"/>
    <w:rsid w:val="00B54E66"/>
    <w:rsid w:val="00B54F0A"/>
    <w:rsid w:val="00B550E1"/>
    <w:rsid w:val="00B5518D"/>
    <w:rsid w:val="00B55428"/>
    <w:rsid w:val="00B555AB"/>
    <w:rsid w:val="00B5565A"/>
    <w:rsid w:val="00B55773"/>
    <w:rsid w:val="00B559C9"/>
    <w:rsid w:val="00B55C93"/>
    <w:rsid w:val="00B55E9B"/>
    <w:rsid w:val="00B55F1E"/>
    <w:rsid w:val="00B55F78"/>
    <w:rsid w:val="00B56118"/>
    <w:rsid w:val="00B56162"/>
    <w:rsid w:val="00B56198"/>
    <w:rsid w:val="00B562C5"/>
    <w:rsid w:val="00B56870"/>
    <w:rsid w:val="00B56AC5"/>
    <w:rsid w:val="00B56B05"/>
    <w:rsid w:val="00B56B7B"/>
    <w:rsid w:val="00B56B9C"/>
    <w:rsid w:val="00B56E18"/>
    <w:rsid w:val="00B56FD9"/>
    <w:rsid w:val="00B5709A"/>
    <w:rsid w:val="00B570BF"/>
    <w:rsid w:val="00B57108"/>
    <w:rsid w:val="00B57241"/>
    <w:rsid w:val="00B5729A"/>
    <w:rsid w:val="00B57568"/>
    <w:rsid w:val="00B577A1"/>
    <w:rsid w:val="00B57FB9"/>
    <w:rsid w:val="00B60108"/>
    <w:rsid w:val="00B601BA"/>
    <w:rsid w:val="00B60471"/>
    <w:rsid w:val="00B60874"/>
    <w:rsid w:val="00B60B63"/>
    <w:rsid w:val="00B60B8F"/>
    <w:rsid w:val="00B60C88"/>
    <w:rsid w:val="00B60FD2"/>
    <w:rsid w:val="00B611DF"/>
    <w:rsid w:val="00B6127A"/>
    <w:rsid w:val="00B6136D"/>
    <w:rsid w:val="00B614DF"/>
    <w:rsid w:val="00B6151D"/>
    <w:rsid w:val="00B6164F"/>
    <w:rsid w:val="00B6173D"/>
    <w:rsid w:val="00B6176D"/>
    <w:rsid w:val="00B617E8"/>
    <w:rsid w:val="00B61D93"/>
    <w:rsid w:val="00B61E75"/>
    <w:rsid w:val="00B620CB"/>
    <w:rsid w:val="00B62381"/>
    <w:rsid w:val="00B625CC"/>
    <w:rsid w:val="00B6288B"/>
    <w:rsid w:val="00B628AA"/>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F3"/>
    <w:rsid w:val="00B648CB"/>
    <w:rsid w:val="00B648D2"/>
    <w:rsid w:val="00B64937"/>
    <w:rsid w:val="00B64AA7"/>
    <w:rsid w:val="00B64C48"/>
    <w:rsid w:val="00B64F58"/>
    <w:rsid w:val="00B651CB"/>
    <w:rsid w:val="00B65452"/>
    <w:rsid w:val="00B6546B"/>
    <w:rsid w:val="00B655FB"/>
    <w:rsid w:val="00B656A9"/>
    <w:rsid w:val="00B656C6"/>
    <w:rsid w:val="00B65BC9"/>
    <w:rsid w:val="00B6612C"/>
    <w:rsid w:val="00B6636B"/>
    <w:rsid w:val="00B66415"/>
    <w:rsid w:val="00B66594"/>
    <w:rsid w:val="00B666A9"/>
    <w:rsid w:val="00B66777"/>
    <w:rsid w:val="00B66A0C"/>
    <w:rsid w:val="00B66AC9"/>
    <w:rsid w:val="00B66DD0"/>
    <w:rsid w:val="00B673F9"/>
    <w:rsid w:val="00B6750F"/>
    <w:rsid w:val="00B675BB"/>
    <w:rsid w:val="00B67651"/>
    <w:rsid w:val="00B67805"/>
    <w:rsid w:val="00B67E08"/>
    <w:rsid w:val="00B67F0F"/>
    <w:rsid w:val="00B67FF6"/>
    <w:rsid w:val="00B67FFC"/>
    <w:rsid w:val="00B70150"/>
    <w:rsid w:val="00B70179"/>
    <w:rsid w:val="00B701FE"/>
    <w:rsid w:val="00B7045C"/>
    <w:rsid w:val="00B705C9"/>
    <w:rsid w:val="00B70673"/>
    <w:rsid w:val="00B706D3"/>
    <w:rsid w:val="00B70D1A"/>
    <w:rsid w:val="00B71067"/>
    <w:rsid w:val="00B714DC"/>
    <w:rsid w:val="00B717A4"/>
    <w:rsid w:val="00B717CE"/>
    <w:rsid w:val="00B71C91"/>
    <w:rsid w:val="00B71D61"/>
    <w:rsid w:val="00B7218F"/>
    <w:rsid w:val="00B721CD"/>
    <w:rsid w:val="00B7246E"/>
    <w:rsid w:val="00B7267A"/>
    <w:rsid w:val="00B726FF"/>
    <w:rsid w:val="00B72843"/>
    <w:rsid w:val="00B7285D"/>
    <w:rsid w:val="00B72A5B"/>
    <w:rsid w:val="00B72AA4"/>
    <w:rsid w:val="00B72AD6"/>
    <w:rsid w:val="00B7346A"/>
    <w:rsid w:val="00B734AD"/>
    <w:rsid w:val="00B737CF"/>
    <w:rsid w:val="00B73808"/>
    <w:rsid w:val="00B73C6A"/>
    <w:rsid w:val="00B73F25"/>
    <w:rsid w:val="00B73F86"/>
    <w:rsid w:val="00B7483C"/>
    <w:rsid w:val="00B74B57"/>
    <w:rsid w:val="00B750DB"/>
    <w:rsid w:val="00B751AA"/>
    <w:rsid w:val="00B751D8"/>
    <w:rsid w:val="00B7524E"/>
    <w:rsid w:val="00B75337"/>
    <w:rsid w:val="00B7539B"/>
    <w:rsid w:val="00B75454"/>
    <w:rsid w:val="00B7553C"/>
    <w:rsid w:val="00B75623"/>
    <w:rsid w:val="00B75BA7"/>
    <w:rsid w:val="00B75D8F"/>
    <w:rsid w:val="00B760EB"/>
    <w:rsid w:val="00B7659C"/>
    <w:rsid w:val="00B765B8"/>
    <w:rsid w:val="00B767B8"/>
    <w:rsid w:val="00B76B03"/>
    <w:rsid w:val="00B76B76"/>
    <w:rsid w:val="00B76BCD"/>
    <w:rsid w:val="00B76EBD"/>
    <w:rsid w:val="00B76EE9"/>
    <w:rsid w:val="00B76F66"/>
    <w:rsid w:val="00B77038"/>
    <w:rsid w:val="00B77047"/>
    <w:rsid w:val="00B77231"/>
    <w:rsid w:val="00B7738C"/>
    <w:rsid w:val="00B773BD"/>
    <w:rsid w:val="00B7763F"/>
    <w:rsid w:val="00B7781B"/>
    <w:rsid w:val="00B77880"/>
    <w:rsid w:val="00B778AD"/>
    <w:rsid w:val="00B778CC"/>
    <w:rsid w:val="00B779BC"/>
    <w:rsid w:val="00B77B84"/>
    <w:rsid w:val="00B77D0B"/>
    <w:rsid w:val="00B7D850"/>
    <w:rsid w:val="00B801C3"/>
    <w:rsid w:val="00B8061C"/>
    <w:rsid w:val="00B807C8"/>
    <w:rsid w:val="00B8096C"/>
    <w:rsid w:val="00B80A0A"/>
    <w:rsid w:val="00B80D90"/>
    <w:rsid w:val="00B80E6A"/>
    <w:rsid w:val="00B80F27"/>
    <w:rsid w:val="00B814F2"/>
    <w:rsid w:val="00B8153C"/>
    <w:rsid w:val="00B81856"/>
    <w:rsid w:val="00B81C09"/>
    <w:rsid w:val="00B81C4D"/>
    <w:rsid w:val="00B81F0F"/>
    <w:rsid w:val="00B81F86"/>
    <w:rsid w:val="00B81FE4"/>
    <w:rsid w:val="00B82139"/>
    <w:rsid w:val="00B82176"/>
    <w:rsid w:val="00B822A8"/>
    <w:rsid w:val="00B82613"/>
    <w:rsid w:val="00B82629"/>
    <w:rsid w:val="00B8263F"/>
    <w:rsid w:val="00B82794"/>
    <w:rsid w:val="00B82870"/>
    <w:rsid w:val="00B828B5"/>
    <w:rsid w:val="00B828D0"/>
    <w:rsid w:val="00B82B0A"/>
    <w:rsid w:val="00B82B71"/>
    <w:rsid w:val="00B82D9D"/>
    <w:rsid w:val="00B82DA5"/>
    <w:rsid w:val="00B82E09"/>
    <w:rsid w:val="00B82ED0"/>
    <w:rsid w:val="00B82ED8"/>
    <w:rsid w:val="00B831BA"/>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A80"/>
    <w:rsid w:val="00B84BCA"/>
    <w:rsid w:val="00B84E9C"/>
    <w:rsid w:val="00B84FCE"/>
    <w:rsid w:val="00B85522"/>
    <w:rsid w:val="00B856E4"/>
    <w:rsid w:val="00B85CDE"/>
    <w:rsid w:val="00B862D8"/>
    <w:rsid w:val="00B86319"/>
    <w:rsid w:val="00B86777"/>
    <w:rsid w:val="00B867BA"/>
    <w:rsid w:val="00B86825"/>
    <w:rsid w:val="00B8689D"/>
    <w:rsid w:val="00B868EE"/>
    <w:rsid w:val="00B86A9F"/>
    <w:rsid w:val="00B86F8C"/>
    <w:rsid w:val="00B879A7"/>
    <w:rsid w:val="00B879C0"/>
    <w:rsid w:val="00B87C2A"/>
    <w:rsid w:val="00B87D1A"/>
    <w:rsid w:val="00B87E10"/>
    <w:rsid w:val="00B900FE"/>
    <w:rsid w:val="00B90384"/>
    <w:rsid w:val="00B90442"/>
    <w:rsid w:val="00B90D8F"/>
    <w:rsid w:val="00B90E22"/>
    <w:rsid w:val="00B90E2A"/>
    <w:rsid w:val="00B90F2A"/>
    <w:rsid w:val="00B915BA"/>
    <w:rsid w:val="00B9198D"/>
    <w:rsid w:val="00B91ABE"/>
    <w:rsid w:val="00B91FF7"/>
    <w:rsid w:val="00B9211D"/>
    <w:rsid w:val="00B9214D"/>
    <w:rsid w:val="00B927F1"/>
    <w:rsid w:val="00B92A2F"/>
    <w:rsid w:val="00B92B27"/>
    <w:rsid w:val="00B92B91"/>
    <w:rsid w:val="00B92D02"/>
    <w:rsid w:val="00B92D25"/>
    <w:rsid w:val="00B92DB8"/>
    <w:rsid w:val="00B92E2C"/>
    <w:rsid w:val="00B93008"/>
    <w:rsid w:val="00B931EA"/>
    <w:rsid w:val="00B9336C"/>
    <w:rsid w:val="00B93619"/>
    <w:rsid w:val="00B93AAC"/>
    <w:rsid w:val="00B93B75"/>
    <w:rsid w:val="00B93DAE"/>
    <w:rsid w:val="00B93DCC"/>
    <w:rsid w:val="00B9406D"/>
    <w:rsid w:val="00B943AE"/>
    <w:rsid w:val="00B94592"/>
    <w:rsid w:val="00B94698"/>
    <w:rsid w:val="00B94B1E"/>
    <w:rsid w:val="00B94BA7"/>
    <w:rsid w:val="00B94BB2"/>
    <w:rsid w:val="00B94C84"/>
    <w:rsid w:val="00B94E0E"/>
    <w:rsid w:val="00B94F3B"/>
    <w:rsid w:val="00B95608"/>
    <w:rsid w:val="00B959FC"/>
    <w:rsid w:val="00B95A07"/>
    <w:rsid w:val="00B95DAC"/>
    <w:rsid w:val="00B95E74"/>
    <w:rsid w:val="00B96146"/>
    <w:rsid w:val="00B96188"/>
    <w:rsid w:val="00B963C0"/>
    <w:rsid w:val="00B96413"/>
    <w:rsid w:val="00B96857"/>
    <w:rsid w:val="00B96AC8"/>
    <w:rsid w:val="00B970AB"/>
    <w:rsid w:val="00B971FE"/>
    <w:rsid w:val="00B97243"/>
    <w:rsid w:val="00B975EE"/>
    <w:rsid w:val="00B9787C"/>
    <w:rsid w:val="00B978D6"/>
    <w:rsid w:val="00B97997"/>
    <w:rsid w:val="00B97B6D"/>
    <w:rsid w:val="00B97CA3"/>
    <w:rsid w:val="00B97F09"/>
    <w:rsid w:val="00BA0087"/>
    <w:rsid w:val="00BA0283"/>
    <w:rsid w:val="00BA046A"/>
    <w:rsid w:val="00BA0484"/>
    <w:rsid w:val="00BA059B"/>
    <w:rsid w:val="00BA0621"/>
    <w:rsid w:val="00BA06A0"/>
    <w:rsid w:val="00BA06F6"/>
    <w:rsid w:val="00BA0736"/>
    <w:rsid w:val="00BA07B4"/>
    <w:rsid w:val="00BA08C6"/>
    <w:rsid w:val="00BA08D4"/>
    <w:rsid w:val="00BA0AEA"/>
    <w:rsid w:val="00BA0B04"/>
    <w:rsid w:val="00BA0B90"/>
    <w:rsid w:val="00BA0C6A"/>
    <w:rsid w:val="00BA0E04"/>
    <w:rsid w:val="00BA1104"/>
    <w:rsid w:val="00BA124D"/>
    <w:rsid w:val="00BA1663"/>
    <w:rsid w:val="00BA1872"/>
    <w:rsid w:val="00BA1913"/>
    <w:rsid w:val="00BA1A01"/>
    <w:rsid w:val="00BA1C82"/>
    <w:rsid w:val="00BA1DE1"/>
    <w:rsid w:val="00BA1F0D"/>
    <w:rsid w:val="00BA1F6D"/>
    <w:rsid w:val="00BA1FAC"/>
    <w:rsid w:val="00BA277A"/>
    <w:rsid w:val="00BA2925"/>
    <w:rsid w:val="00BA29C8"/>
    <w:rsid w:val="00BA2A3A"/>
    <w:rsid w:val="00BA2A85"/>
    <w:rsid w:val="00BA2B00"/>
    <w:rsid w:val="00BA2BC9"/>
    <w:rsid w:val="00BA2C7E"/>
    <w:rsid w:val="00BA2D2E"/>
    <w:rsid w:val="00BA30DD"/>
    <w:rsid w:val="00BA34E7"/>
    <w:rsid w:val="00BA38CE"/>
    <w:rsid w:val="00BA38F6"/>
    <w:rsid w:val="00BA3905"/>
    <w:rsid w:val="00BA3C6C"/>
    <w:rsid w:val="00BA3D7E"/>
    <w:rsid w:val="00BA3E6F"/>
    <w:rsid w:val="00BA3F33"/>
    <w:rsid w:val="00BA3F37"/>
    <w:rsid w:val="00BA436D"/>
    <w:rsid w:val="00BA445D"/>
    <w:rsid w:val="00BA44A7"/>
    <w:rsid w:val="00BA456C"/>
    <w:rsid w:val="00BA4641"/>
    <w:rsid w:val="00BA4841"/>
    <w:rsid w:val="00BA4A54"/>
    <w:rsid w:val="00BA4B3F"/>
    <w:rsid w:val="00BA4EAE"/>
    <w:rsid w:val="00BA5031"/>
    <w:rsid w:val="00BA5178"/>
    <w:rsid w:val="00BA5230"/>
    <w:rsid w:val="00BA5312"/>
    <w:rsid w:val="00BA531E"/>
    <w:rsid w:val="00BA5524"/>
    <w:rsid w:val="00BA553D"/>
    <w:rsid w:val="00BA556D"/>
    <w:rsid w:val="00BA5957"/>
    <w:rsid w:val="00BA6257"/>
    <w:rsid w:val="00BA6302"/>
    <w:rsid w:val="00BA642F"/>
    <w:rsid w:val="00BA6644"/>
    <w:rsid w:val="00BA69D9"/>
    <w:rsid w:val="00BA69DA"/>
    <w:rsid w:val="00BA71D8"/>
    <w:rsid w:val="00BA7205"/>
    <w:rsid w:val="00BA7361"/>
    <w:rsid w:val="00BA76A9"/>
    <w:rsid w:val="00BA7719"/>
    <w:rsid w:val="00BA7B7C"/>
    <w:rsid w:val="00BA7D33"/>
    <w:rsid w:val="00BA7FCC"/>
    <w:rsid w:val="00BB0595"/>
    <w:rsid w:val="00BB05B8"/>
    <w:rsid w:val="00BB06DD"/>
    <w:rsid w:val="00BB071E"/>
    <w:rsid w:val="00BB07A3"/>
    <w:rsid w:val="00BB0BFE"/>
    <w:rsid w:val="00BB0CFF"/>
    <w:rsid w:val="00BB0FE3"/>
    <w:rsid w:val="00BB13B5"/>
    <w:rsid w:val="00BB14FF"/>
    <w:rsid w:val="00BB1663"/>
    <w:rsid w:val="00BB1A00"/>
    <w:rsid w:val="00BB1A68"/>
    <w:rsid w:val="00BB1AA3"/>
    <w:rsid w:val="00BB1BD7"/>
    <w:rsid w:val="00BB1D8C"/>
    <w:rsid w:val="00BB1EFF"/>
    <w:rsid w:val="00BB223B"/>
    <w:rsid w:val="00BB2540"/>
    <w:rsid w:val="00BB2B2A"/>
    <w:rsid w:val="00BB2BDF"/>
    <w:rsid w:val="00BB2C40"/>
    <w:rsid w:val="00BB2F36"/>
    <w:rsid w:val="00BB305C"/>
    <w:rsid w:val="00BB3194"/>
    <w:rsid w:val="00BB3814"/>
    <w:rsid w:val="00BB3B34"/>
    <w:rsid w:val="00BB3C6B"/>
    <w:rsid w:val="00BB3CF3"/>
    <w:rsid w:val="00BB3E2B"/>
    <w:rsid w:val="00BB3E40"/>
    <w:rsid w:val="00BB412E"/>
    <w:rsid w:val="00BB42C7"/>
    <w:rsid w:val="00BB43CF"/>
    <w:rsid w:val="00BB43FC"/>
    <w:rsid w:val="00BB44D0"/>
    <w:rsid w:val="00BB5101"/>
    <w:rsid w:val="00BB5198"/>
    <w:rsid w:val="00BB53DF"/>
    <w:rsid w:val="00BB5427"/>
    <w:rsid w:val="00BB5480"/>
    <w:rsid w:val="00BB578B"/>
    <w:rsid w:val="00BB58DE"/>
    <w:rsid w:val="00BB590A"/>
    <w:rsid w:val="00BB5BFA"/>
    <w:rsid w:val="00BB5D1C"/>
    <w:rsid w:val="00BB5D96"/>
    <w:rsid w:val="00BB6552"/>
    <w:rsid w:val="00BB6585"/>
    <w:rsid w:val="00BB65E0"/>
    <w:rsid w:val="00BB683D"/>
    <w:rsid w:val="00BB6975"/>
    <w:rsid w:val="00BB6B9B"/>
    <w:rsid w:val="00BB6C48"/>
    <w:rsid w:val="00BB7250"/>
    <w:rsid w:val="00BB754F"/>
    <w:rsid w:val="00BB75F0"/>
    <w:rsid w:val="00BB772D"/>
    <w:rsid w:val="00BB78FB"/>
    <w:rsid w:val="00BB7991"/>
    <w:rsid w:val="00BB7C50"/>
    <w:rsid w:val="00BC0058"/>
    <w:rsid w:val="00BC0065"/>
    <w:rsid w:val="00BC009F"/>
    <w:rsid w:val="00BC0150"/>
    <w:rsid w:val="00BC07D4"/>
    <w:rsid w:val="00BC0A5D"/>
    <w:rsid w:val="00BC0BE3"/>
    <w:rsid w:val="00BC0DE8"/>
    <w:rsid w:val="00BC0F8B"/>
    <w:rsid w:val="00BC100B"/>
    <w:rsid w:val="00BC1052"/>
    <w:rsid w:val="00BC114A"/>
    <w:rsid w:val="00BC1150"/>
    <w:rsid w:val="00BC11D6"/>
    <w:rsid w:val="00BC1267"/>
    <w:rsid w:val="00BC131B"/>
    <w:rsid w:val="00BC152A"/>
    <w:rsid w:val="00BC171C"/>
    <w:rsid w:val="00BC1934"/>
    <w:rsid w:val="00BC1AD9"/>
    <w:rsid w:val="00BC1B7F"/>
    <w:rsid w:val="00BC1FB1"/>
    <w:rsid w:val="00BC251A"/>
    <w:rsid w:val="00BC2B3F"/>
    <w:rsid w:val="00BC3190"/>
    <w:rsid w:val="00BC31E5"/>
    <w:rsid w:val="00BC3257"/>
    <w:rsid w:val="00BC32E7"/>
    <w:rsid w:val="00BC3324"/>
    <w:rsid w:val="00BC36CD"/>
    <w:rsid w:val="00BC3814"/>
    <w:rsid w:val="00BC4131"/>
    <w:rsid w:val="00BC4BF8"/>
    <w:rsid w:val="00BC4E05"/>
    <w:rsid w:val="00BC4F81"/>
    <w:rsid w:val="00BC4F84"/>
    <w:rsid w:val="00BC51FF"/>
    <w:rsid w:val="00BC52B2"/>
    <w:rsid w:val="00BC533C"/>
    <w:rsid w:val="00BC566F"/>
    <w:rsid w:val="00BC5670"/>
    <w:rsid w:val="00BC58B9"/>
    <w:rsid w:val="00BC594D"/>
    <w:rsid w:val="00BC5B3B"/>
    <w:rsid w:val="00BC5B68"/>
    <w:rsid w:val="00BC6584"/>
    <w:rsid w:val="00BC68BB"/>
    <w:rsid w:val="00BC6BC7"/>
    <w:rsid w:val="00BC6E72"/>
    <w:rsid w:val="00BC70D6"/>
    <w:rsid w:val="00BC715F"/>
    <w:rsid w:val="00BC72CF"/>
    <w:rsid w:val="00BC73E0"/>
    <w:rsid w:val="00BC7435"/>
    <w:rsid w:val="00BC7789"/>
    <w:rsid w:val="00BC7814"/>
    <w:rsid w:val="00BC7C01"/>
    <w:rsid w:val="00BC7F56"/>
    <w:rsid w:val="00BD02BF"/>
    <w:rsid w:val="00BD0367"/>
    <w:rsid w:val="00BD0621"/>
    <w:rsid w:val="00BD070B"/>
    <w:rsid w:val="00BD0B85"/>
    <w:rsid w:val="00BD0ED5"/>
    <w:rsid w:val="00BD0FBA"/>
    <w:rsid w:val="00BD0FD3"/>
    <w:rsid w:val="00BD1112"/>
    <w:rsid w:val="00BD1439"/>
    <w:rsid w:val="00BD1821"/>
    <w:rsid w:val="00BD1AB1"/>
    <w:rsid w:val="00BD1D01"/>
    <w:rsid w:val="00BD1DB7"/>
    <w:rsid w:val="00BD2048"/>
    <w:rsid w:val="00BD20E8"/>
    <w:rsid w:val="00BD2128"/>
    <w:rsid w:val="00BD2263"/>
    <w:rsid w:val="00BD27A9"/>
    <w:rsid w:val="00BD27DC"/>
    <w:rsid w:val="00BD2A39"/>
    <w:rsid w:val="00BD2AA4"/>
    <w:rsid w:val="00BD2F13"/>
    <w:rsid w:val="00BD2FD5"/>
    <w:rsid w:val="00BD3056"/>
    <w:rsid w:val="00BD3418"/>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E05"/>
    <w:rsid w:val="00BD4EFC"/>
    <w:rsid w:val="00BD4FE8"/>
    <w:rsid w:val="00BD5273"/>
    <w:rsid w:val="00BD532D"/>
    <w:rsid w:val="00BD557D"/>
    <w:rsid w:val="00BD590F"/>
    <w:rsid w:val="00BD5945"/>
    <w:rsid w:val="00BD598A"/>
    <w:rsid w:val="00BD5B5B"/>
    <w:rsid w:val="00BD5B68"/>
    <w:rsid w:val="00BD5C7A"/>
    <w:rsid w:val="00BD5EA3"/>
    <w:rsid w:val="00BD5F3B"/>
    <w:rsid w:val="00BD600A"/>
    <w:rsid w:val="00BD62B8"/>
    <w:rsid w:val="00BD677F"/>
    <w:rsid w:val="00BD67D6"/>
    <w:rsid w:val="00BD6A11"/>
    <w:rsid w:val="00BD70ED"/>
    <w:rsid w:val="00BD7127"/>
    <w:rsid w:val="00BD723F"/>
    <w:rsid w:val="00BD72FB"/>
    <w:rsid w:val="00BD75B4"/>
    <w:rsid w:val="00BD79AC"/>
    <w:rsid w:val="00BD7BC8"/>
    <w:rsid w:val="00BD7D14"/>
    <w:rsid w:val="00BE02B4"/>
    <w:rsid w:val="00BE04BF"/>
    <w:rsid w:val="00BE0525"/>
    <w:rsid w:val="00BE09DA"/>
    <w:rsid w:val="00BE0C4E"/>
    <w:rsid w:val="00BE0DE4"/>
    <w:rsid w:val="00BE0FEF"/>
    <w:rsid w:val="00BE1314"/>
    <w:rsid w:val="00BE1A4E"/>
    <w:rsid w:val="00BE221D"/>
    <w:rsid w:val="00BE2267"/>
    <w:rsid w:val="00BE2638"/>
    <w:rsid w:val="00BE266A"/>
    <w:rsid w:val="00BE2809"/>
    <w:rsid w:val="00BE28C1"/>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4028"/>
    <w:rsid w:val="00BE459B"/>
    <w:rsid w:val="00BE48D6"/>
    <w:rsid w:val="00BE4EC9"/>
    <w:rsid w:val="00BE4FEE"/>
    <w:rsid w:val="00BE504E"/>
    <w:rsid w:val="00BE57E7"/>
    <w:rsid w:val="00BE5B84"/>
    <w:rsid w:val="00BE5D58"/>
    <w:rsid w:val="00BE6091"/>
    <w:rsid w:val="00BE6123"/>
    <w:rsid w:val="00BE6241"/>
    <w:rsid w:val="00BE62CE"/>
    <w:rsid w:val="00BE631E"/>
    <w:rsid w:val="00BE64D3"/>
    <w:rsid w:val="00BE6767"/>
    <w:rsid w:val="00BE679F"/>
    <w:rsid w:val="00BE6892"/>
    <w:rsid w:val="00BE6B85"/>
    <w:rsid w:val="00BE6BEC"/>
    <w:rsid w:val="00BE6C51"/>
    <w:rsid w:val="00BE6FE6"/>
    <w:rsid w:val="00BE7136"/>
    <w:rsid w:val="00BE7168"/>
    <w:rsid w:val="00BE7214"/>
    <w:rsid w:val="00BE72EA"/>
    <w:rsid w:val="00BE75C8"/>
    <w:rsid w:val="00BE7745"/>
    <w:rsid w:val="00BE7761"/>
    <w:rsid w:val="00BE7820"/>
    <w:rsid w:val="00BE78BE"/>
    <w:rsid w:val="00BE7995"/>
    <w:rsid w:val="00BE7A3F"/>
    <w:rsid w:val="00BE7A9C"/>
    <w:rsid w:val="00BE7C95"/>
    <w:rsid w:val="00BE7F6F"/>
    <w:rsid w:val="00BE7F9E"/>
    <w:rsid w:val="00BE7FF4"/>
    <w:rsid w:val="00BF00C9"/>
    <w:rsid w:val="00BF0166"/>
    <w:rsid w:val="00BF025C"/>
    <w:rsid w:val="00BF0CCF"/>
    <w:rsid w:val="00BF0FC5"/>
    <w:rsid w:val="00BF10BC"/>
    <w:rsid w:val="00BF14BA"/>
    <w:rsid w:val="00BF160F"/>
    <w:rsid w:val="00BF1643"/>
    <w:rsid w:val="00BF186F"/>
    <w:rsid w:val="00BF1904"/>
    <w:rsid w:val="00BF195F"/>
    <w:rsid w:val="00BF1A8E"/>
    <w:rsid w:val="00BF1D71"/>
    <w:rsid w:val="00BF1E07"/>
    <w:rsid w:val="00BF1E83"/>
    <w:rsid w:val="00BF219B"/>
    <w:rsid w:val="00BF21AC"/>
    <w:rsid w:val="00BF2224"/>
    <w:rsid w:val="00BF25F3"/>
    <w:rsid w:val="00BF27B4"/>
    <w:rsid w:val="00BF2A11"/>
    <w:rsid w:val="00BF2D82"/>
    <w:rsid w:val="00BF2DAD"/>
    <w:rsid w:val="00BF2DAF"/>
    <w:rsid w:val="00BF2E53"/>
    <w:rsid w:val="00BF3121"/>
    <w:rsid w:val="00BF32A8"/>
    <w:rsid w:val="00BF352A"/>
    <w:rsid w:val="00BF3669"/>
    <w:rsid w:val="00BF36B7"/>
    <w:rsid w:val="00BF3963"/>
    <w:rsid w:val="00BF39FC"/>
    <w:rsid w:val="00BF3C0D"/>
    <w:rsid w:val="00BF40B1"/>
    <w:rsid w:val="00BF42C5"/>
    <w:rsid w:val="00BF44B7"/>
    <w:rsid w:val="00BF460E"/>
    <w:rsid w:val="00BF46C7"/>
    <w:rsid w:val="00BF4BC7"/>
    <w:rsid w:val="00BF4CE8"/>
    <w:rsid w:val="00BF4E8F"/>
    <w:rsid w:val="00BF5006"/>
    <w:rsid w:val="00BF5099"/>
    <w:rsid w:val="00BF537B"/>
    <w:rsid w:val="00BF557C"/>
    <w:rsid w:val="00BF561F"/>
    <w:rsid w:val="00BF58ED"/>
    <w:rsid w:val="00BF596F"/>
    <w:rsid w:val="00BF59CE"/>
    <w:rsid w:val="00BF5C6F"/>
    <w:rsid w:val="00BF5DA7"/>
    <w:rsid w:val="00BF5DBF"/>
    <w:rsid w:val="00BF5E21"/>
    <w:rsid w:val="00BF6252"/>
    <w:rsid w:val="00BF6676"/>
    <w:rsid w:val="00BF66AE"/>
    <w:rsid w:val="00BF66ED"/>
    <w:rsid w:val="00BF6A71"/>
    <w:rsid w:val="00BF6CF5"/>
    <w:rsid w:val="00BF6D66"/>
    <w:rsid w:val="00BF711C"/>
    <w:rsid w:val="00BF716D"/>
    <w:rsid w:val="00BF7171"/>
    <w:rsid w:val="00BF71B8"/>
    <w:rsid w:val="00BF748E"/>
    <w:rsid w:val="00BF789B"/>
    <w:rsid w:val="00BF7D18"/>
    <w:rsid w:val="00BF7ECA"/>
    <w:rsid w:val="00BF7F07"/>
    <w:rsid w:val="00C000E8"/>
    <w:rsid w:val="00C00163"/>
    <w:rsid w:val="00C001E0"/>
    <w:rsid w:val="00C00302"/>
    <w:rsid w:val="00C004A5"/>
    <w:rsid w:val="00C00762"/>
    <w:rsid w:val="00C00894"/>
    <w:rsid w:val="00C00AAB"/>
    <w:rsid w:val="00C00AF2"/>
    <w:rsid w:val="00C00B4A"/>
    <w:rsid w:val="00C00BF1"/>
    <w:rsid w:val="00C01023"/>
    <w:rsid w:val="00C01162"/>
    <w:rsid w:val="00C0153E"/>
    <w:rsid w:val="00C01924"/>
    <w:rsid w:val="00C01D82"/>
    <w:rsid w:val="00C02033"/>
    <w:rsid w:val="00C02143"/>
    <w:rsid w:val="00C02814"/>
    <w:rsid w:val="00C02A0A"/>
    <w:rsid w:val="00C02C06"/>
    <w:rsid w:val="00C02CB4"/>
    <w:rsid w:val="00C02DD0"/>
    <w:rsid w:val="00C03129"/>
    <w:rsid w:val="00C0314E"/>
    <w:rsid w:val="00C0315D"/>
    <w:rsid w:val="00C03286"/>
    <w:rsid w:val="00C03309"/>
    <w:rsid w:val="00C033F9"/>
    <w:rsid w:val="00C03496"/>
    <w:rsid w:val="00C034BF"/>
    <w:rsid w:val="00C035AC"/>
    <w:rsid w:val="00C036D6"/>
    <w:rsid w:val="00C03790"/>
    <w:rsid w:val="00C037E0"/>
    <w:rsid w:val="00C03998"/>
    <w:rsid w:val="00C03BD3"/>
    <w:rsid w:val="00C03DC3"/>
    <w:rsid w:val="00C03E9D"/>
    <w:rsid w:val="00C03F2B"/>
    <w:rsid w:val="00C040F0"/>
    <w:rsid w:val="00C0435B"/>
    <w:rsid w:val="00C046EF"/>
    <w:rsid w:val="00C046FB"/>
    <w:rsid w:val="00C047D5"/>
    <w:rsid w:val="00C047DB"/>
    <w:rsid w:val="00C04865"/>
    <w:rsid w:val="00C04E9C"/>
    <w:rsid w:val="00C05253"/>
    <w:rsid w:val="00C054B1"/>
    <w:rsid w:val="00C05521"/>
    <w:rsid w:val="00C055F3"/>
    <w:rsid w:val="00C05E49"/>
    <w:rsid w:val="00C05F39"/>
    <w:rsid w:val="00C05FD7"/>
    <w:rsid w:val="00C05FF3"/>
    <w:rsid w:val="00C0669B"/>
    <w:rsid w:val="00C06726"/>
    <w:rsid w:val="00C06A4E"/>
    <w:rsid w:val="00C06C67"/>
    <w:rsid w:val="00C06D42"/>
    <w:rsid w:val="00C07102"/>
    <w:rsid w:val="00C071BE"/>
    <w:rsid w:val="00C07280"/>
    <w:rsid w:val="00C072FE"/>
    <w:rsid w:val="00C07431"/>
    <w:rsid w:val="00C074B8"/>
    <w:rsid w:val="00C074BA"/>
    <w:rsid w:val="00C07602"/>
    <w:rsid w:val="00C076A9"/>
    <w:rsid w:val="00C07C3C"/>
    <w:rsid w:val="00C07E68"/>
    <w:rsid w:val="00C07F18"/>
    <w:rsid w:val="00C07FFD"/>
    <w:rsid w:val="00C103E3"/>
    <w:rsid w:val="00C107D4"/>
    <w:rsid w:val="00C108D1"/>
    <w:rsid w:val="00C10944"/>
    <w:rsid w:val="00C10A4B"/>
    <w:rsid w:val="00C10C14"/>
    <w:rsid w:val="00C10E9C"/>
    <w:rsid w:val="00C110BA"/>
    <w:rsid w:val="00C1131E"/>
    <w:rsid w:val="00C116C4"/>
    <w:rsid w:val="00C11853"/>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A40"/>
    <w:rsid w:val="00C12B9A"/>
    <w:rsid w:val="00C12E39"/>
    <w:rsid w:val="00C12EEE"/>
    <w:rsid w:val="00C13273"/>
    <w:rsid w:val="00C13500"/>
    <w:rsid w:val="00C1378E"/>
    <w:rsid w:val="00C13B89"/>
    <w:rsid w:val="00C13D47"/>
    <w:rsid w:val="00C13F83"/>
    <w:rsid w:val="00C1409E"/>
    <w:rsid w:val="00C14164"/>
    <w:rsid w:val="00C144DB"/>
    <w:rsid w:val="00C14B1D"/>
    <w:rsid w:val="00C14B3C"/>
    <w:rsid w:val="00C14C53"/>
    <w:rsid w:val="00C14F7A"/>
    <w:rsid w:val="00C15034"/>
    <w:rsid w:val="00C15381"/>
    <w:rsid w:val="00C159C9"/>
    <w:rsid w:val="00C15D14"/>
    <w:rsid w:val="00C15D8E"/>
    <w:rsid w:val="00C161DD"/>
    <w:rsid w:val="00C16557"/>
    <w:rsid w:val="00C16598"/>
    <w:rsid w:val="00C166F5"/>
    <w:rsid w:val="00C16774"/>
    <w:rsid w:val="00C169ED"/>
    <w:rsid w:val="00C16B33"/>
    <w:rsid w:val="00C16E78"/>
    <w:rsid w:val="00C17012"/>
    <w:rsid w:val="00C1759C"/>
    <w:rsid w:val="00C178AC"/>
    <w:rsid w:val="00C178FB"/>
    <w:rsid w:val="00C17985"/>
    <w:rsid w:val="00C1799E"/>
    <w:rsid w:val="00C17DF9"/>
    <w:rsid w:val="00C17FFA"/>
    <w:rsid w:val="00C200DD"/>
    <w:rsid w:val="00C20114"/>
    <w:rsid w:val="00C201EB"/>
    <w:rsid w:val="00C206E7"/>
    <w:rsid w:val="00C2071B"/>
    <w:rsid w:val="00C20935"/>
    <w:rsid w:val="00C20ACC"/>
    <w:rsid w:val="00C20D77"/>
    <w:rsid w:val="00C20DBB"/>
    <w:rsid w:val="00C20E17"/>
    <w:rsid w:val="00C21AD8"/>
    <w:rsid w:val="00C21AE3"/>
    <w:rsid w:val="00C21F3E"/>
    <w:rsid w:val="00C22083"/>
    <w:rsid w:val="00C2232D"/>
    <w:rsid w:val="00C22A3B"/>
    <w:rsid w:val="00C22AEF"/>
    <w:rsid w:val="00C22B28"/>
    <w:rsid w:val="00C22D1E"/>
    <w:rsid w:val="00C2320E"/>
    <w:rsid w:val="00C238AD"/>
    <w:rsid w:val="00C23929"/>
    <w:rsid w:val="00C23C27"/>
    <w:rsid w:val="00C23CF2"/>
    <w:rsid w:val="00C2419E"/>
    <w:rsid w:val="00C245D9"/>
    <w:rsid w:val="00C24841"/>
    <w:rsid w:val="00C249E7"/>
    <w:rsid w:val="00C24BFF"/>
    <w:rsid w:val="00C24F1E"/>
    <w:rsid w:val="00C251D1"/>
    <w:rsid w:val="00C2538D"/>
    <w:rsid w:val="00C25447"/>
    <w:rsid w:val="00C257B7"/>
    <w:rsid w:val="00C25900"/>
    <w:rsid w:val="00C2594E"/>
    <w:rsid w:val="00C25F0E"/>
    <w:rsid w:val="00C2656C"/>
    <w:rsid w:val="00C26D47"/>
    <w:rsid w:val="00C26EB2"/>
    <w:rsid w:val="00C2727A"/>
    <w:rsid w:val="00C272E8"/>
    <w:rsid w:val="00C27341"/>
    <w:rsid w:val="00C2794D"/>
    <w:rsid w:val="00C27972"/>
    <w:rsid w:val="00C27DB5"/>
    <w:rsid w:val="00C2C448"/>
    <w:rsid w:val="00C30139"/>
    <w:rsid w:val="00C301A9"/>
    <w:rsid w:val="00C30585"/>
    <w:rsid w:val="00C30833"/>
    <w:rsid w:val="00C308E9"/>
    <w:rsid w:val="00C30ABC"/>
    <w:rsid w:val="00C30B12"/>
    <w:rsid w:val="00C30B60"/>
    <w:rsid w:val="00C30BE7"/>
    <w:rsid w:val="00C30D59"/>
    <w:rsid w:val="00C30DB0"/>
    <w:rsid w:val="00C30F0A"/>
    <w:rsid w:val="00C3197B"/>
    <w:rsid w:val="00C31C6D"/>
    <w:rsid w:val="00C31EAE"/>
    <w:rsid w:val="00C31FAA"/>
    <w:rsid w:val="00C32122"/>
    <w:rsid w:val="00C325AE"/>
    <w:rsid w:val="00C3260F"/>
    <w:rsid w:val="00C32684"/>
    <w:rsid w:val="00C3297B"/>
    <w:rsid w:val="00C32D0D"/>
    <w:rsid w:val="00C32ED4"/>
    <w:rsid w:val="00C33359"/>
    <w:rsid w:val="00C336C8"/>
    <w:rsid w:val="00C337D6"/>
    <w:rsid w:val="00C343C2"/>
    <w:rsid w:val="00C347AF"/>
    <w:rsid w:val="00C34840"/>
    <w:rsid w:val="00C348D6"/>
    <w:rsid w:val="00C34905"/>
    <w:rsid w:val="00C34B4C"/>
    <w:rsid w:val="00C34C81"/>
    <w:rsid w:val="00C3504C"/>
    <w:rsid w:val="00C35086"/>
    <w:rsid w:val="00C353D0"/>
    <w:rsid w:val="00C35532"/>
    <w:rsid w:val="00C3556F"/>
    <w:rsid w:val="00C35667"/>
    <w:rsid w:val="00C36160"/>
    <w:rsid w:val="00C361D2"/>
    <w:rsid w:val="00C3627F"/>
    <w:rsid w:val="00C36291"/>
    <w:rsid w:val="00C36516"/>
    <w:rsid w:val="00C36581"/>
    <w:rsid w:val="00C365E7"/>
    <w:rsid w:val="00C36E34"/>
    <w:rsid w:val="00C36E47"/>
    <w:rsid w:val="00C36FD0"/>
    <w:rsid w:val="00C370E9"/>
    <w:rsid w:val="00C370F0"/>
    <w:rsid w:val="00C376D8"/>
    <w:rsid w:val="00C37907"/>
    <w:rsid w:val="00C37C7B"/>
    <w:rsid w:val="00C37DBD"/>
    <w:rsid w:val="00C40388"/>
    <w:rsid w:val="00C404D7"/>
    <w:rsid w:val="00C404EE"/>
    <w:rsid w:val="00C405F3"/>
    <w:rsid w:val="00C40804"/>
    <w:rsid w:val="00C41054"/>
    <w:rsid w:val="00C41058"/>
    <w:rsid w:val="00C41263"/>
    <w:rsid w:val="00C412F5"/>
    <w:rsid w:val="00C4143C"/>
    <w:rsid w:val="00C41590"/>
    <w:rsid w:val="00C4171B"/>
    <w:rsid w:val="00C41892"/>
    <w:rsid w:val="00C419B9"/>
    <w:rsid w:val="00C41A86"/>
    <w:rsid w:val="00C41B69"/>
    <w:rsid w:val="00C41C6A"/>
    <w:rsid w:val="00C41E14"/>
    <w:rsid w:val="00C41E4F"/>
    <w:rsid w:val="00C41EFE"/>
    <w:rsid w:val="00C41F31"/>
    <w:rsid w:val="00C4241A"/>
    <w:rsid w:val="00C42689"/>
    <w:rsid w:val="00C4296C"/>
    <w:rsid w:val="00C42988"/>
    <w:rsid w:val="00C429C8"/>
    <w:rsid w:val="00C42B27"/>
    <w:rsid w:val="00C42B28"/>
    <w:rsid w:val="00C42BD4"/>
    <w:rsid w:val="00C42D54"/>
    <w:rsid w:val="00C42F47"/>
    <w:rsid w:val="00C42F76"/>
    <w:rsid w:val="00C4302E"/>
    <w:rsid w:val="00C43289"/>
    <w:rsid w:val="00C433A6"/>
    <w:rsid w:val="00C436E0"/>
    <w:rsid w:val="00C437E7"/>
    <w:rsid w:val="00C43803"/>
    <w:rsid w:val="00C43F42"/>
    <w:rsid w:val="00C43FF0"/>
    <w:rsid w:val="00C44124"/>
    <w:rsid w:val="00C44294"/>
    <w:rsid w:val="00C44355"/>
    <w:rsid w:val="00C443A4"/>
    <w:rsid w:val="00C443E4"/>
    <w:rsid w:val="00C4447A"/>
    <w:rsid w:val="00C44484"/>
    <w:rsid w:val="00C4448A"/>
    <w:rsid w:val="00C4458C"/>
    <w:rsid w:val="00C44641"/>
    <w:rsid w:val="00C44716"/>
    <w:rsid w:val="00C4483D"/>
    <w:rsid w:val="00C44A39"/>
    <w:rsid w:val="00C44A7A"/>
    <w:rsid w:val="00C44C2C"/>
    <w:rsid w:val="00C44E04"/>
    <w:rsid w:val="00C44F18"/>
    <w:rsid w:val="00C451AA"/>
    <w:rsid w:val="00C45319"/>
    <w:rsid w:val="00C453F3"/>
    <w:rsid w:val="00C45624"/>
    <w:rsid w:val="00C45884"/>
    <w:rsid w:val="00C45EE6"/>
    <w:rsid w:val="00C45EF5"/>
    <w:rsid w:val="00C45FC0"/>
    <w:rsid w:val="00C46083"/>
    <w:rsid w:val="00C46088"/>
    <w:rsid w:val="00C460F9"/>
    <w:rsid w:val="00C46112"/>
    <w:rsid w:val="00C46351"/>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38"/>
    <w:rsid w:val="00C475D3"/>
    <w:rsid w:val="00C4763F"/>
    <w:rsid w:val="00C477DE"/>
    <w:rsid w:val="00C47B45"/>
    <w:rsid w:val="00C47D89"/>
    <w:rsid w:val="00C47E4F"/>
    <w:rsid w:val="00C47E9D"/>
    <w:rsid w:val="00C50117"/>
    <w:rsid w:val="00C5011A"/>
    <w:rsid w:val="00C50890"/>
    <w:rsid w:val="00C5099B"/>
    <w:rsid w:val="00C50A4E"/>
    <w:rsid w:val="00C50E9E"/>
    <w:rsid w:val="00C513AA"/>
    <w:rsid w:val="00C51544"/>
    <w:rsid w:val="00C51604"/>
    <w:rsid w:val="00C5161E"/>
    <w:rsid w:val="00C51833"/>
    <w:rsid w:val="00C51B19"/>
    <w:rsid w:val="00C51C37"/>
    <w:rsid w:val="00C51F21"/>
    <w:rsid w:val="00C51F47"/>
    <w:rsid w:val="00C51F91"/>
    <w:rsid w:val="00C51FA7"/>
    <w:rsid w:val="00C520B1"/>
    <w:rsid w:val="00C522D6"/>
    <w:rsid w:val="00C522DC"/>
    <w:rsid w:val="00C524B4"/>
    <w:rsid w:val="00C526CC"/>
    <w:rsid w:val="00C52A0C"/>
    <w:rsid w:val="00C52C52"/>
    <w:rsid w:val="00C52F0F"/>
    <w:rsid w:val="00C52F15"/>
    <w:rsid w:val="00C52F1E"/>
    <w:rsid w:val="00C52F37"/>
    <w:rsid w:val="00C537BC"/>
    <w:rsid w:val="00C537D4"/>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939"/>
    <w:rsid w:val="00C549AA"/>
    <w:rsid w:val="00C54B5F"/>
    <w:rsid w:val="00C54F35"/>
    <w:rsid w:val="00C5511E"/>
    <w:rsid w:val="00C55566"/>
    <w:rsid w:val="00C55902"/>
    <w:rsid w:val="00C55927"/>
    <w:rsid w:val="00C55A92"/>
    <w:rsid w:val="00C55ACE"/>
    <w:rsid w:val="00C55B51"/>
    <w:rsid w:val="00C55BC9"/>
    <w:rsid w:val="00C55E9E"/>
    <w:rsid w:val="00C5600F"/>
    <w:rsid w:val="00C560D0"/>
    <w:rsid w:val="00C563CE"/>
    <w:rsid w:val="00C56582"/>
    <w:rsid w:val="00C56B09"/>
    <w:rsid w:val="00C56B2F"/>
    <w:rsid w:val="00C56C92"/>
    <w:rsid w:val="00C56D7B"/>
    <w:rsid w:val="00C572A8"/>
    <w:rsid w:val="00C57394"/>
    <w:rsid w:val="00C573EE"/>
    <w:rsid w:val="00C57433"/>
    <w:rsid w:val="00C574C0"/>
    <w:rsid w:val="00C57892"/>
    <w:rsid w:val="00C57A01"/>
    <w:rsid w:val="00C57A2D"/>
    <w:rsid w:val="00C57B57"/>
    <w:rsid w:val="00C57BF9"/>
    <w:rsid w:val="00C57F42"/>
    <w:rsid w:val="00C606A9"/>
    <w:rsid w:val="00C6099A"/>
    <w:rsid w:val="00C609BE"/>
    <w:rsid w:val="00C60AB0"/>
    <w:rsid w:val="00C60B07"/>
    <w:rsid w:val="00C60BA4"/>
    <w:rsid w:val="00C60E1F"/>
    <w:rsid w:val="00C61291"/>
    <w:rsid w:val="00C61472"/>
    <w:rsid w:val="00C614B9"/>
    <w:rsid w:val="00C616CA"/>
    <w:rsid w:val="00C61948"/>
    <w:rsid w:val="00C619AD"/>
    <w:rsid w:val="00C61D4B"/>
    <w:rsid w:val="00C623C4"/>
    <w:rsid w:val="00C6259A"/>
    <w:rsid w:val="00C625FC"/>
    <w:rsid w:val="00C6266A"/>
    <w:rsid w:val="00C627CB"/>
    <w:rsid w:val="00C62A2B"/>
    <w:rsid w:val="00C62A54"/>
    <w:rsid w:val="00C62AB3"/>
    <w:rsid w:val="00C62B0A"/>
    <w:rsid w:val="00C62BFB"/>
    <w:rsid w:val="00C62C82"/>
    <w:rsid w:val="00C62DF7"/>
    <w:rsid w:val="00C62F46"/>
    <w:rsid w:val="00C630EA"/>
    <w:rsid w:val="00C630EC"/>
    <w:rsid w:val="00C63207"/>
    <w:rsid w:val="00C63287"/>
    <w:rsid w:val="00C63468"/>
    <w:rsid w:val="00C63608"/>
    <w:rsid w:val="00C6366B"/>
    <w:rsid w:val="00C638C2"/>
    <w:rsid w:val="00C63B00"/>
    <w:rsid w:val="00C63B89"/>
    <w:rsid w:val="00C63C25"/>
    <w:rsid w:val="00C63C52"/>
    <w:rsid w:val="00C63E3F"/>
    <w:rsid w:val="00C63E8B"/>
    <w:rsid w:val="00C63F08"/>
    <w:rsid w:val="00C63F4E"/>
    <w:rsid w:val="00C64073"/>
    <w:rsid w:val="00C64412"/>
    <w:rsid w:val="00C6450F"/>
    <w:rsid w:val="00C64675"/>
    <w:rsid w:val="00C64878"/>
    <w:rsid w:val="00C64CC0"/>
    <w:rsid w:val="00C64CD6"/>
    <w:rsid w:val="00C6528C"/>
    <w:rsid w:val="00C65499"/>
    <w:rsid w:val="00C65888"/>
    <w:rsid w:val="00C65DD5"/>
    <w:rsid w:val="00C65EC7"/>
    <w:rsid w:val="00C65F1B"/>
    <w:rsid w:val="00C65F90"/>
    <w:rsid w:val="00C66034"/>
    <w:rsid w:val="00C6619D"/>
    <w:rsid w:val="00C661E8"/>
    <w:rsid w:val="00C667CE"/>
    <w:rsid w:val="00C66948"/>
    <w:rsid w:val="00C66A10"/>
    <w:rsid w:val="00C66BC9"/>
    <w:rsid w:val="00C66D88"/>
    <w:rsid w:val="00C67143"/>
    <w:rsid w:val="00C671F2"/>
    <w:rsid w:val="00C67281"/>
    <w:rsid w:val="00C6737E"/>
    <w:rsid w:val="00C674EE"/>
    <w:rsid w:val="00C675A6"/>
    <w:rsid w:val="00C67772"/>
    <w:rsid w:val="00C678A3"/>
    <w:rsid w:val="00C67A82"/>
    <w:rsid w:val="00C67C57"/>
    <w:rsid w:val="00C70084"/>
    <w:rsid w:val="00C70283"/>
    <w:rsid w:val="00C703F3"/>
    <w:rsid w:val="00C705C1"/>
    <w:rsid w:val="00C7090B"/>
    <w:rsid w:val="00C70B76"/>
    <w:rsid w:val="00C70E7A"/>
    <w:rsid w:val="00C71060"/>
    <w:rsid w:val="00C71122"/>
    <w:rsid w:val="00C71172"/>
    <w:rsid w:val="00C71293"/>
    <w:rsid w:val="00C7142B"/>
    <w:rsid w:val="00C7175C"/>
    <w:rsid w:val="00C718C8"/>
    <w:rsid w:val="00C71A43"/>
    <w:rsid w:val="00C71A54"/>
    <w:rsid w:val="00C72015"/>
    <w:rsid w:val="00C720BE"/>
    <w:rsid w:val="00C7235B"/>
    <w:rsid w:val="00C723AF"/>
    <w:rsid w:val="00C725CC"/>
    <w:rsid w:val="00C726E2"/>
    <w:rsid w:val="00C72B9E"/>
    <w:rsid w:val="00C72D87"/>
    <w:rsid w:val="00C72E18"/>
    <w:rsid w:val="00C72E1F"/>
    <w:rsid w:val="00C730F2"/>
    <w:rsid w:val="00C731AD"/>
    <w:rsid w:val="00C73307"/>
    <w:rsid w:val="00C734E1"/>
    <w:rsid w:val="00C735AC"/>
    <w:rsid w:val="00C7380B"/>
    <w:rsid w:val="00C7390A"/>
    <w:rsid w:val="00C73C34"/>
    <w:rsid w:val="00C73C73"/>
    <w:rsid w:val="00C73D10"/>
    <w:rsid w:val="00C73F80"/>
    <w:rsid w:val="00C7415A"/>
    <w:rsid w:val="00C74271"/>
    <w:rsid w:val="00C743E6"/>
    <w:rsid w:val="00C74421"/>
    <w:rsid w:val="00C7457F"/>
    <w:rsid w:val="00C7459E"/>
    <w:rsid w:val="00C746DA"/>
    <w:rsid w:val="00C7476B"/>
    <w:rsid w:val="00C74A71"/>
    <w:rsid w:val="00C74CF1"/>
    <w:rsid w:val="00C74E3F"/>
    <w:rsid w:val="00C74F92"/>
    <w:rsid w:val="00C75167"/>
    <w:rsid w:val="00C75779"/>
    <w:rsid w:val="00C75F2F"/>
    <w:rsid w:val="00C75FEE"/>
    <w:rsid w:val="00C760E0"/>
    <w:rsid w:val="00C76381"/>
    <w:rsid w:val="00C76598"/>
    <w:rsid w:val="00C76A8F"/>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103B"/>
    <w:rsid w:val="00C8111E"/>
    <w:rsid w:val="00C8124F"/>
    <w:rsid w:val="00C815DF"/>
    <w:rsid w:val="00C81631"/>
    <w:rsid w:val="00C817A2"/>
    <w:rsid w:val="00C817BA"/>
    <w:rsid w:val="00C81819"/>
    <w:rsid w:val="00C81887"/>
    <w:rsid w:val="00C81CCC"/>
    <w:rsid w:val="00C81E93"/>
    <w:rsid w:val="00C81F55"/>
    <w:rsid w:val="00C8223F"/>
    <w:rsid w:val="00C82254"/>
    <w:rsid w:val="00C822E2"/>
    <w:rsid w:val="00C82351"/>
    <w:rsid w:val="00C82778"/>
    <w:rsid w:val="00C82AA7"/>
    <w:rsid w:val="00C82AD2"/>
    <w:rsid w:val="00C82B52"/>
    <w:rsid w:val="00C82C17"/>
    <w:rsid w:val="00C82DC1"/>
    <w:rsid w:val="00C82EF7"/>
    <w:rsid w:val="00C82FDF"/>
    <w:rsid w:val="00C82FEE"/>
    <w:rsid w:val="00C83315"/>
    <w:rsid w:val="00C83371"/>
    <w:rsid w:val="00C8379E"/>
    <w:rsid w:val="00C837A6"/>
    <w:rsid w:val="00C8384C"/>
    <w:rsid w:val="00C83CA5"/>
    <w:rsid w:val="00C83FD4"/>
    <w:rsid w:val="00C84113"/>
    <w:rsid w:val="00C8437F"/>
    <w:rsid w:val="00C845DA"/>
    <w:rsid w:val="00C84733"/>
    <w:rsid w:val="00C848A4"/>
    <w:rsid w:val="00C84BF9"/>
    <w:rsid w:val="00C84D39"/>
    <w:rsid w:val="00C84DC0"/>
    <w:rsid w:val="00C84E59"/>
    <w:rsid w:val="00C85277"/>
    <w:rsid w:val="00C8554F"/>
    <w:rsid w:val="00C8573D"/>
    <w:rsid w:val="00C85806"/>
    <w:rsid w:val="00C858A2"/>
    <w:rsid w:val="00C85A66"/>
    <w:rsid w:val="00C85D76"/>
    <w:rsid w:val="00C8602D"/>
    <w:rsid w:val="00C86042"/>
    <w:rsid w:val="00C86166"/>
    <w:rsid w:val="00C868E0"/>
    <w:rsid w:val="00C873AC"/>
    <w:rsid w:val="00C876F6"/>
    <w:rsid w:val="00C877BA"/>
    <w:rsid w:val="00C878EE"/>
    <w:rsid w:val="00C87B60"/>
    <w:rsid w:val="00C87DA6"/>
    <w:rsid w:val="00C87E13"/>
    <w:rsid w:val="00C90132"/>
    <w:rsid w:val="00C9026F"/>
    <w:rsid w:val="00C902ED"/>
    <w:rsid w:val="00C904D9"/>
    <w:rsid w:val="00C9067C"/>
    <w:rsid w:val="00C909DB"/>
    <w:rsid w:val="00C90E26"/>
    <w:rsid w:val="00C90E59"/>
    <w:rsid w:val="00C90EE0"/>
    <w:rsid w:val="00C90F09"/>
    <w:rsid w:val="00C90FAD"/>
    <w:rsid w:val="00C9144E"/>
    <w:rsid w:val="00C917B4"/>
    <w:rsid w:val="00C91857"/>
    <w:rsid w:val="00C91914"/>
    <w:rsid w:val="00C91975"/>
    <w:rsid w:val="00C91B27"/>
    <w:rsid w:val="00C91CAB"/>
    <w:rsid w:val="00C92007"/>
    <w:rsid w:val="00C9210B"/>
    <w:rsid w:val="00C9213B"/>
    <w:rsid w:val="00C92287"/>
    <w:rsid w:val="00C92888"/>
    <w:rsid w:val="00C92AA8"/>
    <w:rsid w:val="00C92C23"/>
    <w:rsid w:val="00C93377"/>
    <w:rsid w:val="00C93462"/>
    <w:rsid w:val="00C9348E"/>
    <w:rsid w:val="00C93688"/>
    <w:rsid w:val="00C937C3"/>
    <w:rsid w:val="00C9387F"/>
    <w:rsid w:val="00C93925"/>
    <w:rsid w:val="00C93EF5"/>
    <w:rsid w:val="00C94384"/>
    <w:rsid w:val="00C948A7"/>
    <w:rsid w:val="00C949CC"/>
    <w:rsid w:val="00C94A04"/>
    <w:rsid w:val="00C94A34"/>
    <w:rsid w:val="00C94A62"/>
    <w:rsid w:val="00C94C2B"/>
    <w:rsid w:val="00C94F73"/>
    <w:rsid w:val="00C9514F"/>
    <w:rsid w:val="00C951E4"/>
    <w:rsid w:val="00C9527A"/>
    <w:rsid w:val="00C9552E"/>
    <w:rsid w:val="00C9555F"/>
    <w:rsid w:val="00C95609"/>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99"/>
    <w:rsid w:val="00C973E5"/>
    <w:rsid w:val="00C976C4"/>
    <w:rsid w:val="00C97858"/>
    <w:rsid w:val="00C97C8D"/>
    <w:rsid w:val="00C97CF9"/>
    <w:rsid w:val="00C97EB8"/>
    <w:rsid w:val="00C97FA9"/>
    <w:rsid w:val="00CA01DE"/>
    <w:rsid w:val="00CA0793"/>
    <w:rsid w:val="00CA07CA"/>
    <w:rsid w:val="00CA0989"/>
    <w:rsid w:val="00CA09D3"/>
    <w:rsid w:val="00CA0AE0"/>
    <w:rsid w:val="00CA0B5A"/>
    <w:rsid w:val="00CA0B5C"/>
    <w:rsid w:val="00CA0B80"/>
    <w:rsid w:val="00CA0CF2"/>
    <w:rsid w:val="00CA0D7A"/>
    <w:rsid w:val="00CA0F01"/>
    <w:rsid w:val="00CA12D0"/>
    <w:rsid w:val="00CA17DD"/>
    <w:rsid w:val="00CA1859"/>
    <w:rsid w:val="00CA1863"/>
    <w:rsid w:val="00CA1888"/>
    <w:rsid w:val="00CA1941"/>
    <w:rsid w:val="00CA1AC5"/>
    <w:rsid w:val="00CA1C5D"/>
    <w:rsid w:val="00CA1D9F"/>
    <w:rsid w:val="00CA1E9E"/>
    <w:rsid w:val="00CA1FCD"/>
    <w:rsid w:val="00CA2072"/>
    <w:rsid w:val="00CA213E"/>
    <w:rsid w:val="00CA2288"/>
    <w:rsid w:val="00CA2552"/>
    <w:rsid w:val="00CA2561"/>
    <w:rsid w:val="00CA258C"/>
    <w:rsid w:val="00CA25D3"/>
    <w:rsid w:val="00CA26CE"/>
    <w:rsid w:val="00CA271B"/>
    <w:rsid w:val="00CA2A90"/>
    <w:rsid w:val="00CA3032"/>
    <w:rsid w:val="00CA3110"/>
    <w:rsid w:val="00CA31C3"/>
    <w:rsid w:val="00CA321A"/>
    <w:rsid w:val="00CA3701"/>
    <w:rsid w:val="00CA37A7"/>
    <w:rsid w:val="00CA3852"/>
    <w:rsid w:val="00CA391D"/>
    <w:rsid w:val="00CA392A"/>
    <w:rsid w:val="00CA3950"/>
    <w:rsid w:val="00CA39F4"/>
    <w:rsid w:val="00CA3ACD"/>
    <w:rsid w:val="00CA3D40"/>
    <w:rsid w:val="00CA41B7"/>
    <w:rsid w:val="00CA41DF"/>
    <w:rsid w:val="00CA423B"/>
    <w:rsid w:val="00CA47CE"/>
    <w:rsid w:val="00CA4AB8"/>
    <w:rsid w:val="00CA4D0B"/>
    <w:rsid w:val="00CA4F8B"/>
    <w:rsid w:val="00CA4FE7"/>
    <w:rsid w:val="00CA502F"/>
    <w:rsid w:val="00CA5038"/>
    <w:rsid w:val="00CA5229"/>
    <w:rsid w:val="00CA5445"/>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E34"/>
    <w:rsid w:val="00CA6EBB"/>
    <w:rsid w:val="00CA6EBC"/>
    <w:rsid w:val="00CA70B4"/>
    <w:rsid w:val="00CA70B9"/>
    <w:rsid w:val="00CA71DD"/>
    <w:rsid w:val="00CA74EA"/>
    <w:rsid w:val="00CA77FD"/>
    <w:rsid w:val="00CA7926"/>
    <w:rsid w:val="00CA7CE7"/>
    <w:rsid w:val="00CB0007"/>
    <w:rsid w:val="00CB0031"/>
    <w:rsid w:val="00CB006C"/>
    <w:rsid w:val="00CB0243"/>
    <w:rsid w:val="00CB0281"/>
    <w:rsid w:val="00CB02C4"/>
    <w:rsid w:val="00CB02E7"/>
    <w:rsid w:val="00CB06AA"/>
    <w:rsid w:val="00CB06CB"/>
    <w:rsid w:val="00CB09DA"/>
    <w:rsid w:val="00CB0A3A"/>
    <w:rsid w:val="00CB0BD9"/>
    <w:rsid w:val="00CB0C01"/>
    <w:rsid w:val="00CB0D76"/>
    <w:rsid w:val="00CB0E66"/>
    <w:rsid w:val="00CB0F08"/>
    <w:rsid w:val="00CB1C12"/>
    <w:rsid w:val="00CB1CAC"/>
    <w:rsid w:val="00CB1D77"/>
    <w:rsid w:val="00CB1DE8"/>
    <w:rsid w:val="00CB1E3B"/>
    <w:rsid w:val="00CB1F1D"/>
    <w:rsid w:val="00CB2050"/>
    <w:rsid w:val="00CB2519"/>
    <w:rsid w:val="00CB2586"/>
    <w:rsid w:val="00CB27F4"/>
    <w:rsid w:val="00CB284A"/>
    <w:rsid w:val="00CB2EA6"/>
    <w:rsid w:val="00CB31D5"/>
    <w:rsid w:val="00CB326D"/>
    <w:rsid w:val="00CB348C"/>
    <w:rsid w:val="00CB3532"/>
    <w:rsid w:val="00CB38B0"/>
    <w:rsid w:val="00CB3947"/>
    <w:rsid w:val="00CB3AC7"/>
    <w:rsid w:val="00CB3B16"/>
    <w:rsid w:val="00CB3CA3"/>
    <w:rsid w:val="00CB41C9"/>
    <w:rsid w:val="00CB46F8"/>
    <w:rsid w:val="00CB48F8"/>
    <w:rsid w:val="00CB4CE8"/>
    <w:rsid w:val="00CB4D1D"/>
    <w:rsid w:val="00CB4DB4"/>
    <w:rsid w:val="00CB509A"/>
    <w:rsid w:val="00CB50CF"/>
    <w:rsid w:val="00CB532B"/>
    <w:rsid w:val="00CB5354"/>
    <w:rsid w:val="00CB538E"/>
    <w:rsid w:val="00CB53B0"/>
    <w:rsid w:val="00CB551F"/>
    <w:rsid w:val="00CB582E"/>
    <w:rsid w:val="00CB5D9C"/>
    <w:rsid w:val="00CB5E5B"/>
    <w:rsid w:val="00CB5F43"/>
    <w:rsid w:val="00CB6012"/>
    <w:rsid w:val="00CB613B"/>
    <w:rsid w:val="00CB6185"/>
    <w:rsid w:val="00CB62A6"/>
    <w:rsid w:val="00CB655E"/>
    <w:rsid w:val="00CB65C6"/>
    <w:rsid w:val="00CB66EA"/>
    <w:rsid w:val="00CB6795"/>
    <w:rsid w:val="00CB6866"/>
    <w:rsid w:val="00CB688D"/>
    <w:rsid w:val="00CB6943"/>
    <w:rsid w:val="00CB70AF"/>
    <w:rsid w:val="00CB7176"/>
    <w:rsid w:val="00CB71F8"/>
    <w:rsid w:val="00CB7294"/>
    <w:rsid w:val="00CB7C4B"/>
    <w:rsid w:val="00CB7D25"/>
    <w:rsid w:val="00CB7DE5"/>
    <w:rsid w:val="00CB7FEE"/>
    <w:rsid w:val="00CC00BD"/>
    <w:rsid w:val="00CC02E9"/>
    <w:rsid w:val="00CC045D"/>
    <w:rsid w:val="00CC050A"/>
    <w:rsid w:val="00CC0AAA"/>
    <w:rsid w:val="00CC0C8B"/>
    <w:rsid w:val="00CC0FA5"/>
    <w:rsid w:val="00CC10E5"/>
    <w:rsid w:val="00CC11D0"/>
    <w:rsid w:val="00CC1326"/>
    <w:rsid w:val="00CC15F1"/>
    <w:rsid w:val="00CC17BD"/>
    <w:rsid w:val="00CC180A"/>
    <w:rsid w:val="00CC1C6A"/>
    <w:rsid w:val="00CC1D14"/>
    <w:rsid w:val="00CC1D73"/>
    <w:rsid w:val="00CC20DF"/>
    <w:rsid w:val="00CC26DB"/>
    <w:rsid w:val="00CC26F4"/>
    <w:rsid w:val="00CC2CC8"/>
    <w:rsid w:val="00CC2DED"/>
    <w:rsid w:val="00CC2F65"/>
    <w:rsid w:val="00CC300C"/>
    <w:rsid w:val="00CC31BB"/>
    <w:rsid w:val="00CC344F"/>
    <w:rsid w:val="00CC35AE"/>
    <w:rsid w:val="00CC3774"/>
    <w:rsid w:val="00CC3924"/>
    <w:rsid w:val="00CC3C20"/>
    <w:rsid w:val="00CC3D20"/>
    <w:rsid w:val="00CC3D64"/>
    <w:rsid w:val="00CC3DAA"/>
    <w:rsid w:val="00CC3F5A"/>
    <w:rsid w:val="00CC4401"/>
    <w:rsid w:val="00CC469B"/>
    <w:rsid w:val="00CC487D"/>
    <w:rsid w:val="00CC4BDC"/>
    <w:rsid w:val="00CC4BDD"/>
    <w:rsid w:val="00CC4C2C"/>
    <w:rsid w:val="00CC4DEE"/>
    <w:rsid w:val="00CC4EB9"/>
    <w:rsid w:val="00CC4F49"/>
    <w:rsid w:val="00CC4F86"/>
    <w:rsid w:val="00CC5057"/>
    <w:rsid w:val="00CC530E"/>
    <w:rsid w:val="00CC53BD"/>
    <w:rsid w:val="00CC5657"/>
    <w:rsid w:val="00CC57C2"/>
    <w:rsid w:val="00CC59F7"/>
    <w:rsid w:val="00CC5B8E"/>
    <w:rsid w:val="00CC5E6F"/>
    <w:rsid w:val="00CC5EC1"/>
    <w:rsid w:val="00CC603E"/>
    <w:rsid w:val="00CC6115"/>
    <w:rsid w:val="00CC61FD"/>
    <w:rsid w:val="00CC64EE"/>
    <w:rsid w:val="00CC6758"/>
    <w:rsid w:val="00CC6B79"/>
    <w:rsid w:val="00CC6C15"/>
    <w:rsid w:val="00CC6D0A"/>
    <w:rsid w:val="00CC6D15"/>
    <w:rsid w:val="00CC6D64"/>
    <w:rsid w:val="00CC6DA0"/>
    <w:rsid w:val="00CC6E36"/>
    <w:rsid w:val="00CC71BA"/>
    <w:rsid w:val="00CC726C"/>
    <w:rsid w:val="00CC745B"/>
    <w:rsid w:val="00CC7728"/>
    <w:rsid w:val="00CC77DB"/>
    <w:rsid w:val="00CC79FF"/>
    <w:rsid w:val="00CC7B4F"/>
    <w:rsid w:val="00CC7B70"/>
    <w:rsid w:val="00CC7ECE"/>
    <w:rsid w:val="00CD03FB"/>
    <w:rsid w:val="00CD0597"/>
    <w:rsid w:val="00CD06CE"/>
    <w:rsid w:val="00CD078F"/>
    <w:rsid w:val="00CD0818"/>
    <w:rsid w:val="00CD0B21"/>
    <w:rsid w:val="00CD0DA8"/>
    <w:rsid w:val="00CD0E52"/>
    <w:rsid w:val="00CD0F73"/>
    <w:rsid w:val="00CD121E"/>
    <w:rsid w:val="00CD14D9"/>
    <w:rsid w:val="00CD179A"/>
    <w:rsid w:val="00CD185D"/>
    <w:rsid w:val="00CD191F"/>
    <w:rsid w:val="00CD1A7C"/>
    <w:rsid w:val="00CD1BD7"/>
    <w:rsid w:val="00CD1D0D"/>
    <w:rsid w:val="00CD28F0"/>
    <w:rsid w:val="00CD2ACC"/>
    <w:rsid w:val="00CD2B1D"/>
    <w:rsid w:val="00CD2D72"/>
    <w:rsid w:val="00CD2E6F"/>
    <w:rsid w:val="00CD2EF7"/>
    <w:rsid w:val="00CD2F7A"/>
    <w:rsid w:val="00CD3156"/>
    <w:rsid w:val="00CD38E5"/>
    <w:rsid w:val="00CD3D74"/>
    <w:rsid w:val="00CD3ED8"/>
    <w:rsid w:val="00CD497A"/>
    <w:rsid w:val="00CD4DC3"/>
    <w:rsid w:val="00CD512F"/>
    <w:rsid w:val="00CD5CBA"/>
    <w:rsid w:val="00CD6048"/>
    <w:rsid w:val="00CD614C"/>
    <w:rsid w:val="00CD63BF"/>
    <w:rsid w:val="00CD663E"/>
    <w:rsid w:val="00CD666D"/>
    <w:rsid w:val="00CD693B"/>
    <w:rsid w:val="00CD6981"/>
    <w:rsid w:val="00CD6D75"/>
    <w:rsid w:val="00CD6E72"/>
    <w:rsid w:val="00CD6F65"/>
    <w:rsid w:val="00CD6FDF"/>
    <w:rsid w:val="00CD72F7"/>
    <w:rsid w:val="00CD733E"/>
    <w:rsid w:val="00CD736C"/>
    <w:rsid w:val="00CD74CF"/>
    <w:rsid w:val="00CD760E"/>
    <w:rsid w:val="00CD761D"/>
    <w:rsid w:val="00CD76B5"/>
    <w:rsid w:val="00CD78B9"/>
    <w:rsid w:val="00CD79D5"/>
    <w:rsid w:val="00CD7C81"/>
    <w:rsid w:val="00CD7DA4"/>
    <w:rsid w:val="00CD7E16"/>
    <w:rsid w:val="00CE0066"/>
    <w:rsid w:val="00CE0197"/>
    <w:rsid w:val="00CE03A9"/>
    <w:rsid w:val="00CE0779"/>
    <w:rsid w:val="00CE08A9"/>
    <w:rsid w:val="00CE0A34"/>
    <w:rsid w:val="00CE0B6F"/>
    <w:rsid w:val="00CE11E4"/>
    <w:rsid w:val="00CE1305"/>
    <w:rsid w:val="00CE133B"/>
    <w:rsid w:val="00CE164A"/>
    <w:rsid w:val="00CE1882"/>
    <w:rsid w:val="00CE19E6"/>
    <w:rsid w:val="00CE1D01"/>
    <w:rsid w:val="00CE20F3"/>
    <w:rsid w:val="00CE2323"/>
    <w:rsid w:val="00CE2346"/>
    <w:rsid w:val="00CE24EF"/>
    <w:rsid w:val="00CE2640"/>
    <w:rsid w:val="00CE2851"/>
    <w:rsid w:val="00CE29E2"/>
    <w:rsid w:val="00CE2AB8"/>
    <w:rsid w:val="00CE2B14"/>
    <w:rsid w:val="00CE2F39"/>
    <w:rsid w:val="00CE30CF"/>
    <w:rsid w:val="00CE33AC"/>
    <w:rsid w:val="00CE398F"/>
    <w:rsid w:val="00CE3E55"/>
    <w:rsid w:val="00CE41CD"/>
    <w:rsid w:val="00CE448B"/>
    <w:rsid w:val="00CE469E"/>
    <w:rsid w:val="00CE4E07"/>
    <w:rsid w:val="00CE4F63"/>
    <w:rsid w:val="00CE5057"/>
    <w:rsid w:val="00CE5059"/>
    <w:rsid w:val="00CE55A4"/>
    <w:rsid w:val="00CE6783"/>
    <w:rsid w:val="00CE6F0F"/>
    <w:rsid w:val="00CE6FC8"/>
    <w:rsid w:val="00CE75B7"/>
    <w:rsid w:val="00CE76A2"/>
    <w:rsid w:val="00CE7889"/>
    <w:rsid w:val="00CE7899"/>
    <w:rsid w:val="00CE78A9"/>
    <w:rsid w:val="00CE7A80"/>
    <w:rsid w:val="00CE7B5D"/>
    <w:rsid w:val="00CE7D74"/>
    <w:rsid w:val="00CF002F"/>
    <w:rsid w:val="00CF0047"/>
    <w:rsid w:val="00CF0091"/>
    <w:rsid w:val="00CF00E3"/>
    <w:rsid w:val="00CF010A"/>
    <w:rsid w:val="00CF0246"/>
    <w:rsid w:val="00CF0837"/>
    <w:rsid w:val="00CF0CDC"/>
    <w:rsid w:val="00CF106C"/>
    <w:rsid w:val="00CF15F0"/>
    <w:rsid w:val="00CF1616"/>
    <w:rsid w:val="00CF1CFF"/>
    <w:rsid w:val="00CF1D47"/>
    <w:rsid w:val="00CF225B"/>
    <w:rsid w:val="00CF232C"/>
    <w:rsid w:val="00CF2483"/>
    <w:rsid w:val="00CF2488"/>
    <w:rsid w:val="00CF24E2"/>
    <w:rsid w:val="00CF2580"/>
    <w:rsid w:val="00CF274C"/>
    <w:rsid w:val="00CF2DA1"/>
    <w:rsid w:val="00CF34C7"/>
    <w:rsid w:val="00CF3681"/>
    <w:rsid w:val="00CF3749"/>
    <w:rsid w:val="00CF393D"/>
    <w:rsid w:val="00CF3B5C"/>
    <w:rsid w:val="00CF3BBF"/>
    <w:rsid w:val="00CF3CAC"/>
    <w:rsid w:val="00CF3CFF"/>
    <w:rsid w:val="00CF3E7C"/>
    <w:rsid w:val="00CF3EC0"/>
    <w:rsid w:val="00CF46D3"/>
    <w:rsid w:val="00CF46DC"/>
    <w:rsid w:val="00CF4728"/>
    <w:rsid w:val="00CF4792"/>
    <w:rsid w:val="00CF4942"/>
    <w:rsid w:val="00CF497A"/>
    <w:rsid w:val="00CF49FE"/>
    <w:rsid w:val="00CF4ABD"/>
    <w:rsid w:val="00CF4B5C"/>
    <w:rsid w:val="00CF4CF2"/>
    <w:rsid w:val="00CF4E21"/>
    <w:rsid w:val="00CF53D6"/>
    <w:rsid w:val="00CF56B9"/>
    <w:rsid w:val="00CF57C6"/>
    <w:rsid w:val="00CF585F"/>
    <w:rsid w:val="00CF5A53"/>
    <w:rsid w:val="00CF5D07"/>
    <w:rsid w:val="00CF5D28"/>
    <w:rsid w:val="00CF5FB7"/>
    <w:rsid w:val="00CF60C3"/>
    <w:rsid w:val="00CF60D5"/>
    <w:rsid w:val="00CF621D"/>
    <w:rsid w:val="00CF635C"/>
    <w:rsid w:val="00CF6441"/>
    <w:rsid w:val="00CF6478"/>
    <w:rsid w:val="00CF68B8"/>
    <w:rsid w:val="00CF6CC2"/>
    <w:rsid w:val="00CF6CC3"/>
    <w:rsid w:val="00CF6EAD"/>
    <w:rsid w:val="00CF6F1E"/>
    <w:rsid w:val="00CF7591"/>
    <w:rsid w:val="00CF7831"/>
    <w:rsid w:val="00CF799D"/>
    <w:rsid w:val="00CF7AA6"/>
    <w:rsid w:val="00CF7B8B"/>
    <w:rsid w:val="00CF7E8C"/>
    <w:rsid w:val="00CF7EB0"/>
    <w:rsid w:val="00D0003E"/>
    <w:rsid w:val="00D001D9"/>
    <w:rsid w:val="00D001F9"/>
    <w:rsid w:val="00D00304"/>
    <w:rsid w:val="00D0036E"/>
    <w:rsid w:val="00D00704"/>
    <w:rsid w:val="00D00BB7"/>
    <w:rsid w:val="00D00D4D"/>
    <w:rsid w:val="00D00E72"/>
    <w:rsid w:val="00D010D5"/>
    <w:rsid w:val="00D0120A"/>
    <w:rsid w:val="00D014D6"/>
    <w:rsid w:val="00D015B8"/>
    <w:rsid w:val="00D016D3"/>
    <w:rsid w:val="00D017DA"/>
    <w:rsid w:val="00D01A25"/>
    <w:rsid w:val="00D01AC2"/>
    <w:rsid w:val="00D01B1C"/>
    <w:rsid w:val="00D01EAD"/>
    <w:rsid w:val="00D02781"/>
    <w:rsid w:val="00D02AA3"/>
    <w:rsid w:val="00D02ADC"/>
    <w:rsid w:val="00D02BE2"/>
    <w:rsid w:val="00D02C71"/>
    <w:rsid w:val="00D030F2"/>
    <w:rsid w:val="00D032F6"/>
    <w:rsid w:val="00D035B9"/>
    <w:rsid w:val="00D036CE"/>
    <w:rsid w:val="00D0381A"/>
    <w:rsid w:val="00D0397B"/>
    <w:rsid w:val="00D03E71"/>
    <w:rsid w:val="00D040B7"/>
    <w:rsid w:val="00D04276"/>
    <w:rsid w:val="00D04307"/>
    <w:rsid w:val="00D046D4"/>
    <w:rsid w:val="00D04A87"/>
    <w:rsid w:val="00D04B06"/>
    <w:rsid w:val="00D04B46"/>
    <w:rsid w:val="00D04D69"/>
    <w:rsid w:val="00D04D79"/>
    <w:rsid w:val="00D05133"/>
    <w:rsid w:val="00D0524B"/>
    <w:rsid w:val="00D0576F"/>
    <w:rsid w:val="00D0577D"/>
    <w:rsid w:val="00D0584C"/>
    <w:rsid w:val="00D059C7"/>
    <w:rsid w:val="00D05B80"/>
    <w:rsid w:val="00D0607A"/>
    <w:rsid w:val="00D060FF"/>
    <w:rsid w:val="00D064E8"/>
    <w:rsid w:val="00D06546"/>
    <w:rsid w:val="00D06572"/>
    <w:rsid w:val="00D065CD"/>
    <w:rsid w:val="00D0666B"/>
    <w:rsid w:val="00D06B24"/>
    <w:rsid w:val="00D06FAC"/>
    <w:rsid w:val="00D07204"/>
    <w:rsid w:val="00D0724B"/>
    <w:rsid w:val="00D072F5"/>
    <w:rsid w:val="00D0774C"/>
    <w:rsid w:val="00D0776D"/>
    <w:rsid w:val="00D078AA"/>
    <w:rsid w:val="00D079F1"/>
    <w:rsid w:val="00D07B84"/>
    <w:rsid w:val="00D07C50"/>
    <w:rsid w:val="00D07F56"/>
    <w:rsid w:val="00D1001D"/>
    <w:rsid w:val="00D10104"/>
    <w:rsid w:val="00D10332"/>
    <w:rsid w:val="00D1046C"/>
    <w:rsid w:val="00D106A5"/>
    <w:rsid w:val="00D11119"/>
    <w:rsid w:val="00D11186"/>
    <w:rsid w:val="00D112E1"/>
    <w:rsid w:val="00D11567"/>
    <w:rsid w:val="00D1175E"/>
    <w:rsid w:val="00D118C0"/>
    <w:rsid w:val="00D1193B"/>
    <w:rsid w:val="00D11DF9"/>
    <w:rsid w:val="00D11ED1"/>
    <w:rsid w:val="00D122B4"/>
    <w:rsid w:val="00D12325"/>
    <w:rsid w:val="00D123D2"/>
    <w:rsid w:val="00D123EF"/>
    <w:rsid w:val="00D12429"/>
    <w:rsid w:val="00D1253F"/>
    <w:rsid w:val="00D12726"/>
    <w:rsid w:val="00D12761"/>
    <w:rsid w:val="00D12A58"/>
    <w:rsid w:val="00D12A82"/>
    <w:rsid w:val="00D12CBE"/>
    <w:rsid w:val="00D1309E"/>
    <w:rsid w:val="00D1330D"/>
    <w:rsid w:val="00D13489"/>
    <w:rsid w:val="00D1362C"/>
    <w:rsid w:val="00D1371A"/>
    <w:rsid w:val="00D1377F"/>
    <w:rsid w:val="00D138C3"/>
    <w:rsid w:val="00D13A41"/>
    <w:rsid w:val="00D13C92"/>
    <w:rsid w:val="00D13CA7"/>
    <w:rsid w:val="00D13E66"/>
    <w:rsid w:val="00D14127"/>
    <w:rsid w:val="00D14254"/>
    <w:rsid w:val="00D14295"/>
    <w:rsid w:val="00D14416"/>
    <w:rsid w:val="00D14487"/>
    <w:rsid w:val="00D1464E"/>
    <w:rsid w:val="00D1465C"/>
    <w:rsid w:val="00D14B63"/>
    <w:rsid w:val="00D14B66"/>
    <w:rsid w:val="00D14CE6"/>
    <w:rsid w:val="00D14D29"/>
    <w:rsid w:val="00D14D9F"/>
    <w:rsid w:val="00D14E5B"/>
    <w:rsid w:val="00D15095"/>
    <w:rsid w:val="00D15375"/>
    <w:rsid w:val="00D15705"/>
    <w:rsid w:val="00D15934"/>
    <w:rsid w:val="00D159A1"/>
    <w:rsid w:val="00D15BE0"/>
    <w:rsid w:val="00D15E7E"/>
    <w:rsid w:val="00D15F77"/>
    <w:rsid w:val="00D16058"/>
    <w:rsid w:val="00D16223"/>
    <w:rsid w:val="00D16389"/>
    <w:rsid w:val="00D1647E"/>
    <w:rsid w:val="00D164EB"/>
    <w:rsid w:val="00D16F72"/>
    <w:rsid w:val="00D16FDD"/>
    <w:rsid w:val="00D17452"/>
    <w:rsid w:val="00D17ADE"/>
    <w:rsid w:val="00D17DCD"/>
    <w:rsid w:val="00D20016"/>
    <w:rsid w:val="00D2001A"/>
    <w:rsid w:val="00D20069"/>
    <w:rsid w:val="00D2006A"/>
    <w:rsid w:val="00D20082"/>
    <w:rsid w:val="00D2024B"/>
    <w:rsid w:val="00D207A7"/>
    <w:rsid w:val="00D2088E"/>
    <w:rsid w:val="00D20EE2"/>
    <w:rsid w:val="00D2139A"/>
    <w:rsid w:val="00D213DE"/>
    <w:rsid w:val="00D21A6B"/>
    <w:rsid w:val="00D21DFC"/>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E93"/>
    <w:rsid w:val="00D230C7"/>
    <w:rsid w:val="00D23380"/>
    <w:rsid w:val="00D233D1"/>
    <w:rsid w:val="00D235CE"/>
    <w:rsid w:val="00D23B2B"/>
    <w:rsid w:val="00D23BC5"/>
    <w:rsid w:val="00D23D5D"/>
    <w:rsid w:val="00D23DA3"/>
    <w:rsid w:val="00D23DE6"/>
    <w:rsid w:val="00D23ED3"/>
    <w:rsid w:val="00D23F47"/>
    <w:rsid w:val="00D23F56"/>
    <w:rsid w:val="00D23FF9"/>
    <w:rsid w:val="00D242DA"/>
    <w:rsid w:val="00D24513"/>
    <w:rsid w:val="00D247E7"/>
    <w:rsid w:val="00D247EC"/>
    <w:rsid w:val="00D249D8"/>
    <w:rsid w:val="00D24A55"/>
    <w:rsid w:val="00D24DEC"/>
    <w:rsid w:val="00D24F83"/>
    <w:rsid w:val="00D2501D"/>
    <w:rsid w:val="00D25488"/>
    <w:rsid w:val="00D254CD"/>
    <w:rsid w:val="00D257F4"/>
    <w:rsid w:val="00D25836"/>
    <w:rsid w:val="00D258CA"/>
    <w:rsid w:val="00D258F0"/>
    <w:rsid w:val="00D258FF"/>
    <w:rsid w:val="00D25D89"/>
    <w:rsid w:val="00D25E47"/>
    <w:rsid w:val="00D25FF0"/>
    <w:rsid w:val="00D26242"/>
    <w:rsid w:val="00D26448"/>
    <w:rsid w:val="00D264CE"/>
    <w:rsid w:val="00D26670"/>
    <w:rsid w:val="00D2670E"/>
    <w:rsid w:val="00D26749"/>
    <w:rsid w:val="00D26910"/>
    <w:rsid w:val="00D26A47"/>
    <w:rsid w:val="00D26D99"/>
    <w:rsid w:val="00D27037"/>
    <w:rsid w:val="00D27249"/>
    <w:rsid w:val="00D27404"/>
    <w:rsid w:val="00D27406"/>
    <w:rsid w:val="00D27678"/>
    <w:rsid w:val="00D277CC"/>
    <w:rsid w:val="00D27A78"/>
    <w:rsid w:val="00D27B8B"/>
    <w:rsid w:val="00D27C84"/>
    <w:rsid w:val="00D27D58"/>
    <w:rsid w:val="00D27E8F"/>
    <w:rsid w:val="00D27EB7"/>
    <w:rsid w:val="00D30118"/>
    <w:rsid w:val="00D301C1"/>
    <w:rsid w:val="00D3060D"/>
    <w:rsid w:val="00D30B56"/>
    <w:rsid w:val="00D30CF0"/>
    <w:rsid w:val="00D31220"/>
    <w:rsid w:val="00D312DE"/>
    <w:rsid w:val="00D3155F"/>
    <w:rsid w:val="00D31681"/>
    <w:rsid w:val="00D3191C"/>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61F"/>
    <w:rsid w:val="00D337C9"/>
    <w:rsid w:val="00D33812"/>
    <w:rsid w:val="00D33A08"/>
    <w:rsid w:val="00D33AE8"/>
    <w:rsid w:val="00D33C8B"/>
    <w:rsid w:val="00D34503"/>
    <w:rsid w:val="00D34549"/>
    <w:rsid w:val="00D345D4"/>
    <w:rsid w:val="00D3462C"/>
    <w:rsid w:val="00D3469D"/>
    <w:rsid w:val="00D34C8A"/>
    <w:rsid w:val="00D34DEB"/>
    <w:rsid w:val="00D34FE6"/>
    <w:rsid w:val="00D35126"/>
    <w:rsid w:val="00D35129"/>
    <w:rsid w:val="00D35198"/>
    <w:rsid w:val="00D354DA"/>
    <w:rsid w:val="00D35511"/>
    <w:rsid w:val="00D355F0"/>
    <w:rsid w:val="00D357F2"/>
    <w:rsid w:val="00D3584B"/>
    <w:rsid w:val="00D35A85"/>
    <w:rsid w:val="00D35A91"/>
    <w:rsid w:val="00D35D04"/>
    <w:rsid w:val="00D35E3B"/>
    <w:rsid w:val="00D35F97"/>
    <w:rsid w:val="00D362F0"/>
    <w:rsid w:val="00D363F5"/>
    <w:rsid w:val="00D36585"/>
    <w:rsid w:val="00D36964"/>
    <w:rsid w:val="00D369A8"/>
    <w:rsid w:val="00D36A05"/>
    <w:rsid w:val="00D36C6F"/>
    <w:rsid w:val="00D36CE1"/>
    <w:rsid w:val="00D36E7D"/>
    <w:rsid w:val="00D37290"/>
    <w:rsid w:val="00D373C3"/>
    <w:rsid w:val="00D37574"/>
    <w:rsid w:val="00D375AE"/>
    <w:rsid w:val="00D37778"/>
    <w:rsid w:val="00D377F3"/>
    <w:rsid w:val="00D37A1A"/>
    <w:rsid w:val="00D37AAC"/>
    <w:rsid w:val="00D37EA2"/>
    <w:rsid w:val="00D3C269"/>
    <w:rsid w:val="00D401E9"/>
    <w:rsid w:val="00D402F0"/>
    <w:rsid w:val="00D40392"/>
    <w:rsid w:val="00D404B3"/>
    <w:rsid w:val="00D4081B"/>
    <w:rsid w:val="00D409EB"/>
    <w:rsid w:val="00D40B31"/>
    <w:rsid w:val="00D40E1A"/>
    <w:rsid w:val="00D41019"/>
    <w:rsid w:val="00D413C3"/>
    <w:rsid w:val="00D41ECE"/>
    <w:rsid w:val="00D41F99"/>
    <w:rsid w:val="00D41FFB"/>
    <w:rsid w:val="00D42102"/>
    <w:rsid w:val="00D42240"/>
    <w:rsid w:val="00D42346"/>
    <w:rsid w:val="00D423E6"/>
    <w:rsid w:val="00D4275C"/>
    <w:rsid w:val="00D427C3"/>
    <w:rsid w:val="00D42A77"/>
    <w:rsid w:val="00D42EB8"/>
    <w:rsid w:val="00D42FED"/>
    <w:rsid w:val="00D4309F"/>
    <w:rsid w:val="00D4330E"/>
    <w:rsid w:val="00D43722"/>
    <w:rsid w:val="00D439BD"/>
    <w:rsid w:val="00D43C39"/>
    <w:rsid w:val="00D43D3C"/>
    <w:rsid w:val="00D43E0B"/>
    <w:rsid w:val="00D44017"/>
    <w:rsid w:val="00D44123"/>
    <w:rsid w:val="00D441E2"/>
    <w:rsid w:val="00D44214"/>
    <w:rsid w:val="00D442FC"/>
    <w:rsid w:val="00D44792"/>
    <w:rsid w:val="00D447EE"/>
    <w:rsid w:val="00D44932"/>
    <w:rsid w:val="00D449F6"/>
    <w:rsid w:val="00D44AD6"/>
    <w:rsid w:val="00D45247"/>
    <w:rsid w:val="00D455D8"/>
    <w:rsid w:val="00D456A9"/>
    <w:rsid w:val="00D45734"/>
    <w:rsid w:val="00D45764"/>
    <w:rsid w:val="00D45920"/>
    <w:rsid w:val="00D45A76"/>
    <w:rsid w:val="00D45C5D"/>
    <w:rsid w:val="00D45D31"/>
    <w:rsid w:val="00D45D53"/>
    <w:rsid w:val="00D45DDE"/>
    <w:rsid w:val="00D46111"/>
    <w:rsid w:val="00D461E6"/>
    <w:rsid w:val="00D46397"/>
    <w:rsid w:val="00D4662F"/>
    <w:rsid w:val="00D469BC"/>
    <w:rsid w:val="00D46A02"/>
    <w:rsid w:val="00D46A06"/>
    <w:rsid w:val="00D46A4D"/>
    <w:rsid w:val="00D46BC2"/>
    <w:rsid w:val="00D46F1B"/>
    <w:rsid w:val="00D47089"/>
    <w:rsid w:val="00D470A5"/>
    <w:rsid w:val="00D475D0"/>
    <w:rsid w:val="00D475FB"/>
    <w:rsid w:val="00D47766"/>
    <w:rsid w:val="00D47C16"/>
    <w:rsid w:val="00D50274"/>
    <w:rsid w:val="00D502AF"/>
    <w:rsid w:val="00D502FC"/>
    <w:rsid w:val="00D503A4"/>
    <w:rsid w:val="00D50449"/>
    <w:rsid w:val="00D50517"/>
    <w:rsid w:val="00D50546"/>
    <w:rsid w:val="00D5062E"/>
    <w:rsid w:val="00D50764"/>
    <w:rsid w:val="00D50871"/>
    <w:rsid w:val="00D50B63"/>
    <w:rsid w:val="00D50B95"/>
    <w:rsid w:val="00D50BE5"/>
    <w:rsid w:val="00D50C12"/>
    <w:rsid w:val="00D50C4E"/>
    <w:rsid w:val="00D50C9F"/>
    <w:rsid w:val="00D50F1D"/>
    <w:rsid w:val="00D51034"/>
    <w:rsid w:val="00D514A9"/>
    <w:rsid w:val="00D514CA"/>
    <w:rsid w:val="00D51A15"/>
    <w:rsid w:val="00D51A77"/>
    <w:rsid w:val="00D51A7A"/>
    <w:rsid w:val="00D51BCC"/>
    <w:rsid w:val="00D51CDE"/>
    <w:rsid w:val="00D51E16"/>
    <w:rsid w:val="00D52083"/>
    <w:rsid w:val="00D520BB"/>
    <w:rsid w:val="00D52484"/>
    <w:rsid w:val="00D525F3"/>
    <w:rsid w:val="00D5267B"/>
    <w:rsid w:val="00D52811"/>
    <w:rsid w:val="00D5295B"/>
    <w:rsid w:val="00D52C87"/>
    <w:rsid w:val="00D52D2C"/>
    <w:rsid w:val="00D52DFF"/>
    <w:rsid w:val="00D52F39"/>
    <w:rsid w:val="00D53362"/>
    <w:rsid w:val="00D5344B"/>
    <w:rsid w:val="00D53649"/>
    <w:rsid w:val="00D53830"/>
    <w:rsid w:val="00D53835"/>
    <w:rsid w:val="00D5383A"/>
    <w:rsid w:val="00D5392D"/>
    <w:rsid w:val="00D53A11"/>
    <w:rsid w:val="00D53BE9"/>
    <w:rsid w:val="00D53FDD"/>
    <w:rsid w:val="00D547D9"/>
    <w:rsid w:val="00D548D9"/>
    <w:rsid w:val="00D54FB3"/>
    <w:rsid w:val="00D54FC7"/>
    <w:rsid w:val="00D55135"/>
    <w:rsid w:val="00D55341"/>
    <w:rsid w:val="00D5541A"/>
    <w:rsid w:val="00D55889"/>
    <w:rsid w:val="00D5589C"/>
    <w:rsid w:val="00D5598A"/>
    <w:rsid w:val="00D55E04"/>
    <w:rsid w:val="00D55E53"/>
    <w:rsid w:val="00D569DF"/>
    <w:rsid w:val="00D56B5F"/>
    <w:rsid w:val="00D57467"/>
    <w:rsid w:val="00D574F8"/>
    <w:rsid w:val="00D575F5"/>
    <w:rsid w:val="00D57755"/>
    <w:rsid w:val="00D5783E"/>
    <w:rsid w:val="00D57933"/>
    <w:rsid w:val="00D5799A"/>
    <w:rsid w:val="00D57A3F"/>
    <w:rsid w:val="00D57AA3"/>
    <w:rsid w:val="00D57AF0"/>
    <w:rsid w:val="00D57B21"/>
    <w:rsid w:val="00D603AE"/>
    <w:rsid w:val="00D605F7"/>
    <w:rsid w:val="00D6096E"/>
    <w:rsid w:val="00D6134A"/>
    <w:rsid w:val="00D6145A"/>
    <w:rsid w:val="00D61460"/>
    <w:rsid w:val="00D616FA"/>
    <w:rsid w:val="00D61815"/>
    <w:rsid w:val="00D61B4B"/>
    <w:rsid w:val="00D61CE2"/>
    <w:rsid w:val="00D61D92"/>
    <w:rsid w:val="00D61F7B"/>
    <w:rsid w:val="00D61FF7"/>
    <w:rsid w:val="00D620DA"/>
    <w:rsid w:val="00D62201"/>
    <w:rsid w:val="00D6237C"/>
    <w:rsid w:val="00D627E3"/>
    <w:rsid w:val="00D62B31"/>
    <w:rsid w:val="00D62C25"/>
    <w:rsid w:val="00D62D8F"/>
    <w:rsid w:val="00D62E6D"/>
    <w:rsid w:val="00D62E7A"/>
    <w:rsid w:val="00D62ECD"/>
    <w:rsid w:val="00D62FF6"/>
    <w:rsid w:val="00D63054"/>
    <w:rsid w:val="00D63233"/>
    <w:rsid w:val="00D63347"/>
    <w:rsid w:val="00D6365B"/>
    <w:rsid w:val="00D636F8"/>
    <w:rsid w:val="00D638B0"/>
    <w:rsid w:val="00D63CAF"/>
    <w:rsid w:val="00D63F78"/>
    <w:rsid w:val="00D64158"/>
    <w:rsid w:val="00D64426"/>
    <w:rsid w:val="00D64434"/>
    <w:rsid w:val="00D64475"/>
    <w:rsid w:val="00D64720"/>
    <w:rsid w:val="00D64751"/>
    <w:rsid w:val="00D64A2A"/>
    <w:rsid w:val="00D64BAF"/>
    <w:rsid w:val="00D650C3"/>
    <w:rsid w:val="00D65360"/>
    <w:rsid w:val="00D65403"/>
    <w:rsid w:val="00D6557D"/>
    <w:rsid w:val="00D65608"/>
    <w:rsid w:val="00D65A7F"/>
    <w:rsid w:val="00D65C8A"/>
    <w:rsid w:val="00D65D78"/>
    <w:rsid w:val="00D66517"/>
    <w:rsid w:val="00D665EA"/>
    <w:rsid w:val="00D666C3"/>
    <w:rsid w:val="00D667B4"/>
    <w:rsid w:val="00D668A0"/>
    <w:rsid w:val="00D66913"/>
    <w:rsid w:val="00D66AAA"/>
    <w:rsid w:val="00D66B04"/>
    <w:rsid w:val="00D66B12"/>
    <w:rsid w:val="00D66F2D"/>
    <w:rsid w:val="00D6700B"/>
    <w:rsid w:val="00D673ED"/>
    <w:rsid w:val="00D67477"/>
    <w:rsid w:val="00D6747E"/>
    <w:rsid w:val="00D6758E"/>
    <w:rsid w:val="00D67A8C"/>
    <w:rsid w:val="00D67BC5"/>
    <w:rsid w:val="00D7021B"/>
    <w:rsid w:val="00D70482"/>
    <w:rsid w:val="00D705D8"/>
    <w:rsid w:val="00D70657"/>
    <w:rsid w:val="00D706A0"/>
    <w:rsid w:val="00D7071E"/>
    <w:rsid w:val="00D708B4"/>
    <w:rsid w:val="00D70A6D"/>
    <w:rsid w:val="00D70C45"/>
    <w:rsid w:val="00D70D33"/>
    <w:rsid w:val="00D70DEC"/>
    <w:rsid w:val="00D70E38"/>
    <w:rsid w:val="00D716D2"/>
    <w:rsid w:val="00D71842"/>
    <w:rsid w:val="00D71862"/>
    <w:rsid w:val="00D718AE"/>
    <w:rsid w:val="00D71D85"/>
    <w:rsid w:val="00D71E1E"/>
    <w:rsid w:val="00D71E7F"/>
    <w:rsid w:val="00D71EFC"/>
    <w:rsid w:val="00D71F81"/>
    <w:rsid w:val="00D71FBA"/>
    <w:rsid w:val="00D72273"/>
    <w:rsid w:val="00D7239B"/>
    <w:rsid w:val="00D724B2"/>
    <w:rsid w:val="00D72A7F"/>
    <w:rsid w:val="00D72C18"/>
    <w:rsid w:val="00D72C92"/>
    <w:rsid w:val="00D72E03"/>
    <w:rsid w:val="00D72EA8"/>
    <w:rsid w:val="00D73077"/>
    <w:rsid w:val="00D73291"/>
    <w:rsid w:val="00D732D8"/>
    <w:rsid w:val="00D7346A"/>
    <w:rsid w:val="00D7357C"/>
    <w:rsid w:val="00D736A2"/>
    <w:rsid w:val="00D738AE"/>
    <w:rsid w:val="00D73990"/>
    <w:rsid w:val="00D73B07"/>
    <w:rsid w:val="00D73C57"/>
    <w:rsid w:val="00D73DC1"/>
    <w:rsid w:val="00D74232"/>
    <w:rsid w:val="00D742FF"/>
    <w:rsid w:val="00D74406"/>
    <w:rsid w:val="00D7462D"/>
    <w:rsid w:val="00D7471C"/>
    <w:rsid w:val="00D747A4"/>
    <w:rsid w:val="00D747FE"/>
    <w:rsid w:val="00D748C9"/>
    <w:rsid w:val="00D749D2"/>
    <w:rsid w:val="00D74B9D"/>
    <w:rsid w:val="00D74CEF"/>
    <w:rsid w:val="00D74EBD"/>
    <w:rsid w:val="00D75001"/>
    <w:rsid w:val="00D7508A"/>
    <w:rsid w:val="00D752C4"/>
    <w:rsid w:val="00D752D8"/>
    <w:rsid w:val="00D757F7"/>
    <w:rsid w:val="00D7584B"/>
    <w:rsid w:val="00D758B0"/>
    <w:rsid w:val="00D758B3"/>
    <w:rsid w:val="00D75944"/>
    <w:rsid w:val="00D75CBC"/>
    <w:rsid w:val="00D761CE"/>
    <w:rsid w:val="00D76683"/>
    <w:rsid w:val="00D76A9C"/>
    <w:rsid w:val="00D76ADC"/>
    <w:rsid w:val="00D76B12"/>
    <w:rsid w:val="00D76CB6"/>
    <w:rsid w:val="00D76D7E"/>
    <w:rsid w:val="00D76F99"/>
    <w:rsid w:val="00D77143"/>
    <w:rsid w:val="00D77413"/>
    <w:rsid w:val="00D777E8"/>
    <w:rsid w:val="00D778C4"/>
    <w:rsid w:val="00D778D1"/>
    <w:rsid w:val="00D77A0C"/>
    <w:rsid w:val="00D77C1F"/>
    <w:rsid w:val="00D77C3C"/>
    <w:rsid w:val="00D807A7"/>
    <w:rsid w:val="00D808ED"/>
    <w:rsid w:val="00D80B04"/>
    <w:rsid w:val="00D80E95"/>
    <w:rsid w:val="00D80FC6"/>
    <w:rsid w:val="00D81054"/>
    <w:rsid w:val="00D81157"/>
    <w:rsid w:val="00D81A97"/>
    <w:rsid w:val="00D81D1C"/>
    <w:rsid w:val="00D81EA9"/>
    <w:rsid w:val="00D81F10"/>
    <w:rsid w:val="00D82076"/>
    <w:rsid w:val="00D82095"/>
    <w:rsid w:val="00D8218D"/>
    <w:rsid w:val="00D82201"/>
    <w:rsid w:val="00D82230"/>
    <w:rsid w:val="00D8237D"/>
    <w:rsid w:val="00D824D1"/>
    <w:rsid w:val="00D8257B"/>
    <w:rsid w:val="00D82588"/>
    <w:rsid w:val="00D825C4"/>
    <w:rsid w:val="00D82798"/>
    <w:rsid w:val="00D827C3"/>
    <w:rsid w:val="00D82A09"/>
    <w:rsid w:val="00D82BF2"/>
    <w:rsid w:val="00D82EEE"/>
    <w:rsid w:val="00D82FA7"/>
    <w:rsid w:val="00D8330D"/>
    <w:rsid w:val="00D83506"/>
    <w:rsid w:val="00D835B2"/>
    <w:rsid w:val="00D836EC"/>
    <w:rsid w:val="00D8383F"/>
    <w:rsid w:val="00D83B7E"/>
    <w:rsid w:val="00D83FB8"/>
    <w:rsid w:val="00D84140"/>
    <w:rsid w:val="00D8483B"/>
    <w:rsid w:val="00D848EE"/>
    <w:rsid w:val="00D84A57"/>
    <w:rsid w:val="00D84EA4"/>
    <w:rsid w:val="00D850A5"/>
    <w:rsid w:val="00D852BA"/>
    <w:rsid w:val="00D8562D"/>
    <w:rsid w:val="00D85B44"/>
    <w:rsid w:val="00D85B46"/>
    <w:rsid w:val="00D85BB6"/>
    <w:rsid w:val="00D85D3A"/>
    <w:rsid w:val="00D86480"/>
    <w:rsid w:val="00D86587"/>
    <w:rsid w:val="00D865EA"/>
    <w:rsid w:val="00D86993"/>
    <w:rsid w:val="00D86EFF"/>
    <w:rsid w:val="00D86F7F"/>
    <w:rsid w:val="00D870F1"/>
    <w:rsid w:val="00D87307"/>
    <w:rsid w:val="00D873DB"/>
    <w:rsid w:val="00D874B4"/>
    <w:rsid w:val="00D874DF"/>
    <w:rsid w:val="00D878EA"/>
    <w:rsid w:val="00D87A12"/>
    <w:rsid w:val="00D87F49"/>
    <w:rsid w:val="00D90032"/>
    <w:rsid w:val="00D90072"/>
    <w:rsid w:val="00D901C3"/>
    <w:rsid w:val="00D906DF"/>
    <w:rsid w:val="00D907E4"/>
    <w:rsid w:val="00D90A97"/>
    <w:rsid w:val="00D90C4D"/>
    <w:rsid w:val="00D90D1F"/>
    <w:rsid w:val="00D910E0"/>
    <w:rsid w:val="00D914D4"/>
    <w:rsid w:val="00D914EC"/>
    <w:rsid w:val="00D915AA"/>
    <w:rsid w:val="00D9173D"/>
    <w:rsid w:val="00D91AE7"/>
    <w:rsid w:val="00D91BD2"/>
    <w:rsid w:val="00D91FEC"/>
    <w:rsid w:val="00D92163"/>
    <w:rsid w:val="00D921CF"/>
    <w:rsid w:val="00D92375"/>
    <w:rsid w:val="00D92689"/>
    <w:rsid w:val="00D9285F"/>
    <w:rsid w:val="00D92CD3"/>
    <w:rsid w:val="00D92FCB"/>
    <w:rsid w:val="00D93066"/>
    <w:rsid w:val="00D930BE"/>
    <w:rsid w:val="00D930E1"/>
    <w:rsid w:val="00D93430"/>
    <w:rsid w:val="00D9354D"/>
    <w:rsid w:val="00D9364C"/>
    <w:rsid w:val="00D93744"/>
    <w:rsid w:val="00D937CF"/>
    <w:rsid w:val="00D93AA3"/>
    <w:rsid w:val="00D94135"/>
    <w:rsid w:val="00D94156"/>
    <w:rsid w:val="00D9415C"/>
    <w:rsid w:val="00D941F2"/>
    <w:rsid w:val="00D942CC"/>
    <w:rsid w:val="00D94312"/>
    <w:rsid w:val="00D944E4"/>
    <w:rsid w:val="00D94520"/>
    <w:rsid w:val="00D9476E"/>
    <w:rsid w:val="00D94989"/>
    <w:rsid w:val="00D94C3F"/>
    <w:rsid w:val="00D94D87"/>
    <w:rsid w:val="00D94F91"/>
    <w:rsid w:val="00D95227"/>
    <w:rsid w:val="00D952C8"/>
    <w:rsid w:val="00D9545A"/>
    <w:rsid w:val="00D954A7"/>
    <w:rsid w:val="00D954AB"/>
    <w:rsid w:val="00D9578D"/>
    <w:rsid w:val="00D95B31"/>
    <w:rsid w:val="00D95B92"/>
    <w:rsid w:val="00D95C0B"/>
    <w:rsid w:val="00D95D56"/>
    <w:rsid w:val="00D95DCC"/>
    <w:rsid w:val="00D95DDE"/>
    <w:rsid w:val="00D96105"/>
    <w:rsid w:val="00D961A6"/>
    <w:rsid w:val="00D962DC"/>
    <w:rsid w:val="00D96A22"/>
    <w:rsid w:val="00D96CA6"/>
    <w:rsid w:val="00D96FA9"/>
    <w:rsid w:val="00D96FE0"/>
    <w:rsid w:val="00D97119"/>
    <w:rsid w:val="00D97463"/>
    <w:rsid w:val="00D9757F"/>
    <w:rsid w:val="00D976B2"/>
    <w:rsid w:val="00D979A6"/>
    <w:rsid w:val="00D97E42"/>
    <w:rsid w:val="00DA0370"/>
    <w:rsid w:val="00DA07D3"/>
    <w:rsid w:val="00DA0B7A"/>
    <w:rsid w:val="00DA0DAC"/>
    <w:rsid w:val="00DA0E74"/>
    <w:rsid w:val="00DA1220"/>
    <w:rsid w:val="00DA1409"/>
    <w:rsid w:val="00DA159B"/>
    <w:rsid w:val="00DA180C"/>
    <w:rsid w:val="00DA18A2"/>
    <w:rsid w:val="00DA19CB"/>
    <w:rsid w:val="00DA1D37"/>
    <w:rsid w:val="00DA1E6E"/>
    <w:rsid w:val="00DA22A2"/>
    <w:rsid w:val="00DA248D"/>
    <w:rsid w:val="00DA2503"/>
    <w:rsid w:val="00DA2535"/>
    <w:rsid w:val="00DA29DB"/>
    <w:rsid w:val="00DA2A13"/>
    <w:rsid w:val="00DA2CDD"/>
    <w:rsid w:val="00DA2E71"/>
    <w:rsid w:val="00DA2F34"/>
    <w:rsid w:val="00DA30D5"/>
    <w:rsid w:val="00DA389C"/>
    <w:rsid w:val="00DA3D41"/>
    <w:rsid w:val="00DA3DCF"/>
    <w:rsid w:val="00DA3DE4"/>
    <w:rsid w:val="00DA3E7B"/>
    <w:rsid w:val="00DA3E92"/>
    <w:rsid w:val="00DA3EE1"/>
    <w:rsid w:val="00DA3F17"/>
    <w:rsid w:val="00DA3F2B"/>
    <w:rsid w:val="00DA4146"/>
    <w:rsid w:val="00DA418E"/>
    <w:rsid w:val="00DA41C5"/>
    <w:rsid w:val="00DA4419"/>
    <w:rsid w:val="00DA451D"/>
    <w:rsid w:val="00DA470D"/>
    <w:rsid w:val="00DA473A"/>
    <w:rsid w:val="00DA475B"/>
    <w:rsid w:val="00DA4795"/>
    <w:rsid w:val="00DA47C2"/>
    <w:rsid w:val="00DA4A1C"/>
    <w:rsid w:val="00DA4A78"/>
    <w:rsid w:val="00DA4B74"/>
    <w:rsid w:val="00DA4C0B"/>
    <w:rsid w:val="00DA4CC5"/>
    <w:rsid w:val="00DA4E26"/>
    <w:rsid w:val="00DA52E4"/>
    <w:rsid w:val="00DA541C"/>
    <w:rsid w:val="00DA557F"/>
    <w:rsid w:val="00DA56DB"/>
    <w:rsid w:val="00DA5A7D"/>
    <w:rsid w:val="00DA6034"/>
    <w:rsid w:val="00DA605E"/>
    <w:rsid w:val="00DA6452"/>
    <w:rsid w:val="00DA64EE"/>
    <w:rsid w:val="00DA6B67"/>
    <w:rsid w:val="00DA6D3C"/>
    <w:rsid w:val="00DA6FE9"/>
    <w:rsid w:val="00DA7114"/>
    <w:rsid w:val="00DA725F"/>
    <w:rsid w:val="00DA7782"/>
    <w:rsid w:val="00DA7925"/>
    <w:rsid w:val="00DA7A51"/>
    <w:rsid w:val="00DA7BFC"/>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99D"/>
    <w:rsid w:val="00DB1CDE"/>
    <w:rsid w:val="00DB1DAB"/>
    <w:rsid w:val="00DB2077"/>
    <w:rsid w:val="00DB21E2"/>
    <w:rsid w:val="00DB24E7"/>
    <w:rsid w:val="00DB29D8"/>
    <w:rsid w:val="00DB2F73"/>
    <w:rsid w:val="00DB36C1"/>
    <w:rsid w:val="00DB39D4"/>
    <w:rsid w:val="00DB3A47"/>
    <w:rsid w:val="00DB3BC7"/>
    <w:rsid w:val="00DB3DBF"/>
    <w:rsid w:val="00DB3EAC"/>
    <w:rsid w:val="00DB3EE3"/>
    <w:rsid w:val="00DB4021"/>
    <w:rsid w:val="00DB4208"/>
    <w:rsid w:val="00DB428E"/>
    <w:rsid w:val="00DB46D0"/>
    <w:rsid w:val="00DB46DF"/>
    <w:rsid w:val="00DB47EC"/>
    <w:rsid w:val="00DB481F"/>
    <w:rsid w:val="00DB4881"/>
    <w:rsid w:val="00DB49B6"/>
    <w:rsid w:val="00DB4A79"/>
    <w:rsid w:val="00DB4AFC"/>
    <w:rsid w:val="00DB4E06"/>
    <w:rsid w:val="00DB4E14"/>
    <w:rsid w:val="00DB5882"/>
    <w:rsid w:val="00DB5ABC"/>
    <w:rsid w:val="00DB5B0F"/>
    <w:rsid w:val="00DB5E07"/>
    <w:rsid w:val="00DB5F95"/>
    <w:rsid w:val="00DB62A5"/>
    <w:rsid w:val="00DB63F7"/>
    <w:rsid w:val="00DB6564"/>
    <w:rsid w:val="00DB6765"/>
    <w:rsid w:val="00DB6917"/>
    <w:rsid w:val="00DB6930"/>
    <w:rsid w:val="00DB6A80"/>
    <w:rsid w:val="00DB6C06"/>
    <w:rsid w:val="00DB7169"/>
    <w:rsid w:val="00DB72E1"/>
    <w:rsid w:val="00DB74C2"/>
    <w:rsid w:val="00DB7879"/>
    <w:rsid w:val="00DB7928"/>
    <w:rsid w:val="00DB7B06"/>
    <w:rsid w:val="00DB7D11"/>
    <w:rsid w:val="00DB7DB5"/>
    <w:rsid w:val="00DC0003"/>
    <w:rsid w:val="00DC024D"/>
    <w:rsid w:val="00DC038D"/>
    <w:rsid w:val="00DC043D"/>
    <w:rsid w:val="00DC07B3"/>
    <w:rsid w:val="00DC0B42"/>
    <w:rsid w:val="00DC0CD7"/>
    <w:rsid w:val="00DC0D37"/>
    <w:rsid w:val="00DC1442"/>
    <w:rsid w:val="00DC1598"/>
    <w:rsid w:val="00DC163E"/>
    <w:rsid w:val="00DC19B5"/>
    <w:rsid w:val="00DC1E88"/>
    <w:rsid w:val="00DC237B"/>
    <w:rsid w:val="00DC24A3"/>
    <w:rsid w:val="00DC251A"/>
    <w:rsid w:val="00DC2780"/>
    <w:rsid w:val="00DC2D27"/>
    <w:rsid w:val="00DC30A8"/>
    <w:rsid w:val="00DC318A"/>
    <w:rsid w:val="00DC327A"/>
    <w:rsid w:val="00DC3435"/>
    <w:rsid w:val="00DC3842"/>
    <w:rsid w:val="00DC3A23"/>
    <w:rsid w:val="00DC3A9D"/>
    <w:rsid w:val="00DC3BB1"/>
    <w:rsid w:val="00DC3DE1"/>
    <w:rsid w:val="00DC3E54"/>
    <w:rsid w:val="00DC4004"/>
    <w:rsid w:val="00DC4243"/>
    <w:rsid w:val="00DC4394"/>
    <w:rsid w:val="00DC4978"/>
    <w:rsid w:val="00DC4C04"/>
    <w:rsid w:val="00DC4F26"/>
    <w:rsid w:val="00DC53AC"/>
    <w:rsid w:val="00DC5584"/>
    <w:rsid w:val="00DC5757"/>
    <w:rsid w:val="00DC57CD"/>
    <w:rsid w:val="00DC5967"/>
    <w:rsid w:val="00DC59F8"/>
    <w:rsid w:val="00DC606A"/>
    <w:rsid w:val="00DC61D5"/>
    <w:rsid w:val="00DC63FA"/>
    <w:rsid w:val="00DC658F"/>
    <w:rsid w:val="00DC6A00"/>
    <w:rsid w:val="00DC6C1E"/>
    <w:rsid w:val="00DC6C79"/>
    <w:rsid w:val="00DC6E91"/>
    <w:rsid w:val="00DC6F0F"/>
    <w:rsid w:val="00DC6F2A"/>
    <w:rsid w:val="00DC6F31"/>
    <w:rsid w:val="00DC7255"/>
    <w:rsid w:val="00DC72CE"/>
    <w:rsid w:val="00DC7468"/>
    <w:rsid w:val="00DC76B4"/>
    <w:rsid w:val="00DC7710"/>
    <w:rsid w:val="00DC7716"/>
    <w:rsid w:val="00DC7873"/>
    <w:rsid w:val="00DC7951"/>
    <w:rsid w:val="00DC7B32"/>
    <w:rsid w:val="00DC7C7B"/>
    <w:rsid w:val="00DC7CED"/>
    <w:rsid w:val="00DC7D73"/>
    <w:rsid w:val="00DC7F46"/>
    <w:rsid w:val="00DD0126"/>
    <w:rsid w:val="00DD038D"/>
    <w:rsid w:val="00DD051F"/>
    <w:rsid w:val="00DD0764"/>
    <w:rsid w:val="00DD0934"/>
    <w:rsid w:val="00DD0957"/>
    <w:rsid w:val="00DD1003"/>
    <w:rsid w:val="00DD138D"/>
    <w:rsid w:val="00DD154D"/>
    <w:rsid w:val="00DD15B1"/>
    <w:rsid w:val="00DD1606"/>
    <w:rsid w:val="00DD1BA6"/>
    <w:rsid w:val="00DD1BFA"/>
    <w:rsid w:val="00DD1C4B"/>
    <w:rsid w:val="00DD1F5C"/>
    <w:rsid w:val="00DD1F7B"/>
    <w:rsid w:val="00DD217E"/>
    <w:rsid w:val="00DD229E"/>
    <w:rsid w:val="00DD2749"/>
    <w:rsid w:val="00DD292E"/>
    <w:rsid w:val="00DD29C6"/>
    <w:rsid w:val="00DD2D35"/>
    <w:rsid w:val="00DD2F3B"/>
    <w:rsid w:val="00DD3005"/>
    <w:rsid w:val="00DD3029"/>
    <w:rsid w:val="00DD30CA"/>
    <w:rsid w:val="00DD313A"/>
    <w:rsid w:val="00DD3145"/>
    <w:rsid w:val="00DD33D5"/>
    <w:rsid w:val="00DD3638"/>
    <w:rsid w:val="00DD37C2"/>
    <w:rsid w:val="00DD38C0"/>
    <w:rsid w:val="00DD3AFD"/>
    <w:rsid w:val="00DD4026"/>
    <w:rsid w:val="00DD40A7"/>
    <w:rsid w:val="00DD4415"/>
    <w:rsid w:val="00DD4530"/>
    <w:rsid w:val="00DD45E9"/>
    <w:rsid w:val="00DD467F"/>
    <w:rsid w:val="00DD4702"/>
    <w:rsid w:val="00DD486B"/>
    <w:rsid w:val="00DD4922"/>
    <w:rsid w:val="00DD4D20"/>
    <w:rsid w:val="00DD4E05"/>
    <w:rsid w:val="00DD4FDF"/>
    <w:rsid w:val="00DD50E1"/>
    <w:rsid w:val="00DD51FD"/>
    <w:rsid w:val="00DD5298"/>
    <w:rsid w:val="00DD55E0"/>
    <w:rsid w:val="00DD5671"/>
    <w:rsid w:val="00DD57C9"/>
    <w:rsid w:val="00DD5BB0"/>
    <w:rsid w:val="00DD5C46"/>
    <w:rsid w:val="00DD5E3A"/>
    <w:rsid w:val="00DD5FC9"/>
    <w:rsid w:val="00DD5FCE"/>
    <w:rsid w:val="00DD60DB"/>
    <w:rsid w:val="00DD61D9"/>
    <w:rsid w:val="00DD6338"/>
    <w:rsid w:val="00DD650D"/>
    <w:rsid w:val="00DD669C"/>
    <w:rsid w:val="00DD6A49"/>
    <w:rsid w:val="00DD7226"/>
    <w:rsid w:val="00DD7371"/>
    <w:rsid w:val="00DD748B"/>
    <w:rsid w:val="00DD7E15"/>
    <w:rsid w:val="00DE0E0F"/>
    <w:rsid w:val="00DE18A3"/>
    <w:rsid w:val="00DE18A8"/>
    <w:rsid w:val="00DE1904"/>
    <w:rsid w:val="00DE1B26"/>
    <w:rsid w:val="00DE1DAA"/>
    <w:rsid w:val="00DE1EFC"/>
    <w:rsid w:val="00DE22C5"/>
    <w:rsid w:val="00DE2309"/>
    <w:rsid w:val="00DE23FA"/>
    <w:rsid w:val="00DE24D1"/>
    <w:rsid w:val="00DE26E9"/>
    <w:rsid w:val="00DE28B8"/>
    <w:rsid w:val="00DE2CB1"/>
    <w:rsid w:val="00DE2D39"/>
    <w:rsid w:val="00DE2D3D"/>
    <w:rsid w:val="00DE311A"/>
    <w:rsid w:val="00DE32B4"/>
    <w:rsid w:val="00DE33D7"/>
    <w:rsid w:val="00DE35BD"/>
    <w:rsid w:val="00DE37B9"/>
    <w:rsid w:val="00DE37BB"/>
    <w:rsid w:val="00DE397F"/>
    <w:rsid w:val="00DE3A3B"/>
    <w:rsid w:val="00DE3DBB"/>
    <w:rsid w:val="00DE41B7"/>
    <w:rsid w:val="00DE4220"/>
    <w:rsid w:val="00DE4255"/>
    <w:rsid w:val="00DE43A2"/>
    <w:rsid w:val="00DE43F3"/>
    <w:rsid w:val="00DE46F7"/>
    <w:rsid w:val="00DE495F"/>
    <w:rsid w:val="00DE49E2"/>
    <w:rsid w:val="00DE4A74"/>
    <w:rsid w:val="00DE4B05"/>
    <w:rsid w:val="00DE4EE9"/>
    <w:rsid w:val="00DE5137"/>
    <w:rsid w:val="00DE521F"/>
    <w:rsid w:val="00DE541C"/>
    <w:rsid w:val="00DE54A7"/>
    <w:rsid w:val="00DE557C"/>
    <w:rsid w:val="00DE5583"/>
    <w:rsid w:val="00DE5639"/>
    <w:rsid w:val="00DE576C"/>
    <w:rsid w:val="00DE58E9"/>
    <w:rsid w:val="00DE5A36"/>
    <w:rsid w:val="00DE5C6B"/>
    <w:rsid w:val="00DE5DE3"/>
    <w:rsid w:val="00DE5E6E"/>
    <w:rsid w:val="00DE5EA9"/>
    <w:rsid w:val="00DE60BE"/>
    <w:rsid w:val="00DE6273"/>
    <w:rsid w:val="00DE6771"/>
    <w:rsid w:val="00DE6E1F"/>
    <w:rsid w:val="00DE6F6F"/>
    <w:rsid w:val="00DE70C1"/>
    <w:rsid w:val="00DE71E1"/>
    <w:rsid w:val="00DE737B"/>
    <w:rsid w:val="00DE74AD"/>
    <w:rsid w:val="00DE74BB"/>
    <w:rsid w:val="00DE7C17"/>
    <w:rsid w:val="00DE7D06"/>
    <w:rsid w:val="00DE7D3D"/>
    <w:rsid w:val="00DE7DFF"/>
    <w:rsid w:val="00DE7EFB"/>
    <w:rsid w:val="00DF03D9"/>
    <w:rsid w:val="00DF057C"/>
    <w:rsid w:val="00DF08BC"/>
    <w:rsid w:val="00DF0956"/>
    <w:rsid w:val="00DF0B86"/>
    <w:rsid w:val="00DF0C86"/>
    <w:rsid w:val="00DF0F7B"/>
    <w:rsid w:val="00DF100B"/>
    <w:rsid w:val="00DF1057"/>
    <w:rsid w:val="00DF11B7"/>
    <w:rsid w:val="00DF1272"/>
    <w:rsid w:val="00DF142A"/>
    <w:rsid w:val="00DF1A0E"/>
    <w:rsid w:val="00DF1A84"/>
    <w:rsid w:val="00DF1B18"/>
    <w:rsid w:val="00DF1D5F"/>
    <w:rsid w:val="00DF1DDA"/>
    <w:rsid w:val="00DF1EEC"/>
    <w:rsid w:val="00DF219B"/>
    <w:rsid w:val="00DF22DE"/>
    <w:rsid w:val="00DF23CF"/>
    <w:rsid w:val="00DF2688"/>
    <w:rsid w:val="00DF2CB4"/>
    <w:rsid w:val="00DF2F46"/>
    <w:rsid w:val="00DF31F1"/>
    <w:rsid w:val="00DF31FF"/>
    <w:rsid w:val="00DF335C"/>
    <w:rsid w:val="00DF341F"/>
    <w:rsid w:val="00DF37CB"/>
    <w:rsid w:val="00DF385B"/>
    <w:rsid w:val="00DF38E7"/>
    <w:rsid w:val="00DF3EAA"/>
    <w:rsid w:val="00DF4078"/>
    <w:rsid w:val="00DF4273"/>
    <w:rsid w:val="00DF4359"/>
    <w:rsid w:val="00DF43C4"/>
    <w:rsid w:val="00DF471C"/>
    <w:rsid w:val="00DF49E1"/>
    <w:rsid w:val="00DF4A51"/>
    <w:rsid w:val="00DF4A52"/>
    <w:rsid w:val="00DF4B30"/>
    <w:rsid w:val="00DF4E65"/>
    <w:rsid w:val="00DF51B1"/>
    <w:rsid w:val="00DF5260"/>
    <w:rsid w:val="00DF52D5"/>
    <w:rsid w:val="00DF539E"/>
    <w:rsid w:val="00DF53E8"/>
    <w:rsid w:val="00DF53F0"/>
    <w:rsid w:val="00DF575C"/>
    <w:rsid w:val="00DF598C"/>
    <w:rsid w:val="00DF5B7C"/>
    <w:rsid w:val="00DF5CE0"/>
    <w:rsid w:val="00DF5E3F"/>
    <w:rsid w:val="00DF5F4B"/>
    <w:rsid w:val="00DF5F80"/>
    <w:rsid w:val="00DF6231"/>
    <w:rsid w:val="00DF657E"/>
    <w:rsid w:val="00DF6581"/>
    <w:rsid w:val="00DF6582"/>
    <w:rsid w:val="00DF664C"/>
    <w:rsid w:val="00DF6915"/>
    <w:rsid w:val="00DF6981"/>
    <w:rsid w:val="00DF6A5D"/>
    <w:rsid w:val="00DF6E0B"/>
    <w:rsid w:val="00DF6EC0"/>
    <w:rsid w:val="00DF714D"/>
    <w:rsid w:val="00DF71BD"/>
    <w:rsid w:val="00DF73C1"/>
    <w:rsid w:val="00DF73EA"/>
    <w:rsid w:val="00DF7511"/>
    <w:rsid w:val="00DF770E"/>
    <w:rsid w:val="00DF7751"/>
    <w:rsid w:val="00DF7B5A"/>
    <w:rsid w:val="00DF7B90"/>
    <w:rsid w:val="00DF7BBA"/>
    <w:rsid w:val="00DF7C1B"/>
    <w:rsid w:val="00DF7E65"/>
    <w:rsid w:val="00E00133"/>
    <w:rsid w:val="00E00779"/>
    <w:rsid w:val="00E00859"/>
    <w:rsid w:val="00E009B1"/>
    <w:rsid w:val="00E00A64"/>
    <w:rsid w:val="00E00AEE"/>
    <w:rsid w:val="00E00BC3"/>
    <w:rsid w:val="00E00C24"/>
    <w:rsid w:val="00E00D4E"/>
    <w:rsid w:val="00E011D7"/>
    <w:rsid w:val="00E01353"/>
    <w:rsid w:val="00E01528"/>
    <w:rsid w:val="00E0154C"/>
    <w:rsid w:val="00E0162B"/>
    <w:rsid w:val="00E01A62"/>
    <w:rsid w:val="00E01C82"/>
    <w:rsid w:val="00E020CB"/>
    <w:rsid w:val="00E022A9"/>
    <w:rsid w:val="00E022EB"/>
    <w:rsid w:val="00E0237E"/>
    <w:rsid w:val="00E02382"/>
    <w:rsid w:val="00E02532"/>
    <w:rsid w:val="00E0261A"/>
    <w:rsid w:val="00E026A1"/>
    <w:rsid w:val="00E0276B"/>
    <w:rsid w:val="00E02A70"/>
    <w:rsid w:val="00E02BE6"/>
    <w:rsid w:val="00E02C63"/>
    <w:rsid w:val="00E02D0F"/>
    <w:rsid w:val="00E02DA3"/>
    <w:rsid w:val="00E030E2"/>
    <w:rsid w:val="00E031BB"/>
    <w:rsid w:val="00E03444"/>
    <w:rsid w:val="00E034CB"/>
    <w:rsid w:val="00E0417B"/>
    <w:rsid w:val="00E0467C"/>
    <w:rsid w:val="00E04E11"/>
    <w:rsid w:val="00E04E70"/>
    <w:rsid w:val="00E05242"/>
    <w:rsid w:val="00E05253"/>
    <w:rsid w:val="00E05343"/>
    <w:rsid w:val="00E05406"/>
    <w:rsid w:val="00E05699"/>
    <w:rsid w:val="00E056EC"/>
    <w:rsid w:val="00E0576C"/>
    <w:rsid w:val="00E057C0"/>
    <w:rsid w:val="00E058EB"/>
    <w:rsid w:val="00E059A3"/>
    <w:rsid w:val="00E05B07"/>
    <w:rsid w:val="00E06421"/>
    <w:rsid w:val="00E065F1"/>
    <w:rsid w:val="00E066F5"/>
    <w:rsid w:val="00E06700"/>
    <w:rsid w:val="00E068BC"/>
    <w:rsid w:val="00E06932"/>
    <w:rsid w:val="00E06A64"/>
    <w:rsid w:val="00E06A66"/>
    <w:rsid w:val="00E06CF4"/>
    <w:rsid w:val="00E073F0"/>
    <w:rsid w:val="00E07937"/>
    <w:rsid w:val="00E07AE5"/>
    <w:rsid w:val="00E07D76"/>
    <w:rsid w:val="00E0E48D"/>
    <w:rsid w:val="00E10071"/>
    <w:rsid w:val="00E10112"/>
    <w:rsid w:val="00E10419"/>
    <w:rsid w:val="00E104DA"/>
    <w:rsid w:val="00E1061C"/>
    <w:rsid w:val="00E10761"/>
    <w:rsid w:val="00E10B19"/>
    <w:rsid w:val="00E111CF"/>
    <w:rsid w:val="00E11A6E"/>
    <w:rsid w:val="00E11C11"/>
    <w:rsid w:val="00E11D7A"/>
    <w:rsid w:val="00E11D88"/>
    <w:rsid w:val="00E11DA2"/>
    <w:rsid w:val="00E11E5E"/>
    <w:rsid w:val="00E11EEB"/>
    <w:rsid w:val="00E126FF"/>
    <w:rsid w:val="00E1279B"/>
    <w:rsid w:val="00E127DA"/>
    <w:rsid w:val="00E128F2"/>
    <w:rsid w:val="00E12AAE"/>
    <w:rsid w:val="00E13077"/>
    <w:rsid w:val="00E132CC"/>
    <w:rsid w:val="00E13532"/>
    <w:rsid w:val="00E13559"/>
    <w:rsid w:val="00E1355A"/>
    <w:rsid w:val="00E136E2"/>
    <w:rsid w:val="00E13732"/>
    <w:rsid w:val="00E13779"/>
    <w:rsid w:val="00E139C8"/>
    <w:rsid w:val="00E13C6D"/>
    <w:rsid w:val="00E13E5A"/>
    <w:rsid w:val="00E13EA1"/>
    <w:rsid w:val="00E13EE4"/>
    <w:rsid w:val="00E14102"/>
    <w:rsid w:val="00E1443F"/>
    <w:rsid w:val="00E14440"/>
    <w:rsid w:val="00E14527"/>
    <w:rsid w:val="00E14B8B"/>
    <w:rsid w:val="00E15886"/>
    <w:rsid w:val="00E15A13"/>
    <w:rsid w:val="00E15BE1"/>
    <w:rsid w:val="00E15D64"/>
    <w:rsid w:val="00E15E77"/>
    <w:rsid w:val="00E1603A"/>
    <w:rsid w:val="00E1633A"/>
    <w:rsid w:val="00E1639C"/>
    <w:rsid w:val="00E163BD"/>
    <w:rsid w:val="00E16463"/>
    <w:rsid w:val="00E164C0"/>
    <w:rsid w:val="00E166AE"/>
    <w:rsid w:val="00E16999"/>
    <w:rsid w:val="00E16D55"/>
    <w:rsid w:val="00E16D65"/>
    <w:rsid w:val="00E16F1F"/>
    <w:rsid w:val="00E16F82"/>
    <w:rsid w:val="00E17493"/>
    <w:rsid w:val="00E17657"/>
    <w:rsid w:val="00E17B23"/>
    <w:rsid w:val="00E17C41"/>
    <w:rsid w:val="00E17F3F"/>
    <w:rsid w:val="00E17F6F"/>
    <w:rsid w:val="00E2029E"/>
    <w:rsid w:val="00E203D2"/>
    <w:rsid w:val="00E206FE"/>
    <w:rsid w:val="00E20884"/>
    <w:rsid w:val="00E20B20"/>
    <w:rsid w:val="00E20C96"/>
    <w:rsid w:val="00E20EFD"/>
    <w:rsid w:val="00E20F33"/>
    <w:rsid w:val="00E211C2"/>
    <w:rsid w:val="00E21380"/>
    <w:rsid w:val="00E2176C"/>
    <w:rsid w:val="00E21AEC"/>
    <w:rsid w:val="00E21B89"/>
    <w:rsid w:val="00E22538"/>
    <w:rsid w:val="00E22867"/>
    <w:rsid w:val="00E22E56"/>
    <w:rsid w:val="00E2315C"/>
    <w:rsid w:val="00E2347D"/>
    <w:rsid w:val="00E23750"/>
    <w:rsid w:val="00E239D1"/>
    <w:rsid w:val="00E239FD"/>
    <w:rsid w:val="00E242B5"/>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4B8"/>
    <w:rsid w:val="00E25561"/>
    <w:rsid w:val="00E25AAD"/>
    <w:rsid w:val="00E25C7E"/>
    <w:rsid w:val="00E26341"/>
    <w:rsid w:val="00E263DB"/>
    <w:rsid w:val="00E2640C"/>
    <w:rsid w:val="00E265FB"/>
    <w:rsid w:val="00E26727"/>
    <w:rsid w:val="00E267C9"/>
    <w:rsid w:val="00E2681E"/>
    <w:rsid w:val="00E268E4"/>
    <w:rsid w:val="00E26970"/>
    <w:rsid w:val="00E269AD"/>
    <w:rsid w:val="00E26A3E"/>
    <w:rsid w:val="00E26B9F"/>
    <w:rsid w:val="00E26CB2"/>
    <w:rsid w:val="00E2715F"/>
    <w:rsid w:val="00E271E8"/>
    <w:rsid w:val="00E2726D"/>
    <w:rsid w:val="00E2728F"/>
    <w:rsid w:val="00E272BC"/>
    <w:rsid w:val="00E27303"/>
    <w:rsid w:val="00E27791"/>
    <w:rsid w:val="00E27A1E"/>
    <w:rsid w:val="00E27C59"/>
    <w:rsid w:val="00E27E5E"/>
    <w:rsid w:val="00E27E84"/>
    <w:rsid w:val="00E30121"/>
    <w:rsid w:val="00E301BF"/>
    <w:rsid w:val="00E30429"/>
    <w:rsid w:val="00E304BB"/>
    <w:rsid w:val="00E304FD"/>
    <w:rsid w:val="00E306B9"/>
    <w:rsid w:val="00E306E9"/>
    <w:rsid w:val="00E30701"/>
    <w:rsid w:val="00E307AC"/>
    <w:rsid w:val="00E307BB"/>
    <w:rsid w:val="00E30812"/>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8A"/>
    <w:rsid w:val="00E32350"/>
    <w:rsid w:val="00E3250F"/>
    <w:rsid w:val="00E32691"/>
    <w:rsid w:val="00E32A0A"/>
    <w:rsid w:val="00E32ED7"/>
    <w:rsid w:val="00E333C8"/>
    <w:rsid w:val="00E33462"/>
    <w:rsid w:val="00E337FE"/>
    <w:rsid w:val="00E33A3A"/>
    <w:rsid w:val="00E33B93"/>
    <w:rsid w:val="00E33FB4"/>
    <w:rsid w:val="00E3409E"/>
    <w:rsid w:val="00E3418F"/>
    <w:rsid w:val="00E34370"/>
    <w:rsid w:val="00E343D9"/>
    <w:rsid w:val="00E34910"/>
    <w:rsid w:val="00E349DD"/>
    <w:rsid w:val="00E34D8D"/>
    <w:rsid w:val="00E34DEA"/>
    <w:rsid w:val="00E34E73"/>
    <w:rsid w:val="00E34F76"/>
    <w:rsid w:val="00E355B7"/>
    <w:rsid w:val="00E358D5"/>
    <w:rsid w:val="00E35919"/>
    <w:rsid w:val="00E35ABC"/>
    <w:rsid w:val="00E35AED"/>
    <w:rsid w:val="00E35C9F"/>
    <w:rsid w:val="00E35E96"/>
    <w:rsid w:val="00E35F0A"/>
    <w:rsid w:val="00E3639A"/>
    <w:rsid w:val="00E3655B"/>
    <w:rsid w:val="00E36757"/>
    <w:rsid w:val="00E36942"/>
    <w:rsid w:val="00E36A5C"/>
    <w:rsid w:val="00E37477"/>
    <w:rsid w:val="00E375C5"/>
    <w:rsid w:val="00E37789"/>
    <w:rsid w:val="00E37BE5"/>
    <w:rsid w:val="00E37F0F"/>
    <w:rsid w:val="00E400BA"/>
    <w:rsid w:val="00E40188"/>
    <w:rsid w:val="00E401AE"/>
    <w:rsid w:val="00E402FC"/>
    <w:rsid w:val="00E408E9"/>
    <w:rsid w:val="00E409A7"/>
    <w:rsid w:val="00E40BF7"/>
    <w:rsid w:val="00E40D2B"/>
    <w:rsid w:val="00E4108B"/>
    <w:rsid w:val="00E41212"/>
    <w:rsid w:val="00E41268"/>
    <w:rsid w:val="00E417F4"/>
    <w:rsid w:val="00E41832"/>
    <w:rsid w:val="00E419BB"/>
    <w:rsid w:val="00E41A19"/>
    <w:rsid w:val="00E41A27"/>
    <w:rsid w:val="00E41AB4"/>
    <w:rsid w:val="00E41B42"/>
    <w:rsid w:val="00E41C7D"/>
    <w:rsid w:val="00E41C8F"/>
    <w:rsid w:val="00E41D93"/>
    <w:rsid w:val="00E41E28"/>
    <w:rsid w:val="00E41F82"/>
    <w:rsid w:val="00E420C4"/>
    <w:rsid w:val="00E42283"/>
    <w:rsid w:val="00E4232E"/>
    <w:rsid w:val="00E4250B"/>
    <w:rsid w:val="00E42734"/>
    <w:rsid w:val="00E42737"/>
    <w:rsid w:val="00E42A05"/>
    <w:rsid w:val="00E42DEB"/>
    <w:rsid w:val="00E42EC4"/>
    <w:rsid w:val="00E43020"/>
    <w:rsid w:val="00E4314B"/>
    <w:rsid w:val="00E431EE"/>
    <w:rsid w:val="00E43A13"/>
    <w:rsid w:val="00E43EBE"/>
    <w:rsid w:val="00E442BD"/>
    <w:rsid w:val="00E445DD"/>
    <w:rsid w:val="00E446C6"/>
    <w:rsid w:val="00E44906"/>
    <w:rsid w:val="00E45149"/>
    <w:rsid w:val="00E45300"/>
    <w:rsid w:val="00E45973"/>
    <w:rsid w:val="00E45A02"/>
    <w:rsid w:val="00E45C77"/>
    <w:rsid w:val="00E45F7B"/>
    <w:rsid w:val="00E46007"/>
    <w:rsid w:val="00E4603F"/>
    <w:rsid w:val="00E4608B"/>
    <w:rsid w:val="00E460F1"/>
    <w:rsid w:val="00E461CB"/>
    <w:rsid w:val="00E46292"/>
    <w:rsid w:val="00E463B1"/>
    <w:rsid w:val="00E46A7F"/>
    <w:rsid w:val="00E46ABC"/>
    <w:rsid w:val="00E46C99"/>
    <w:rsid w:val="00E46D7F"/>
    <w:rsid w:val="00E472DC"/>
    <w:rsid w:val="00E473B3"/>
    <w:rsid w:val="00E47456"/>
    <w:rsid w:val="00E4759C"/>
    <w:rsid w:val="00E475C2"/>
    <w:rsid w:val="00E479C8"/>
    <w:rsid w:val="00E47AAF"/>
    <w:rsid w:val="00E47ADF"/>
    <w:rsid w:val="00E47DA1"/>
    <w:rsid w:val="00E47E07"/>
    <w:rsid w:val="00E50016"/>
    <w:rsid w:val="00E501D3"/>
    <w:rsid w:val="00E5025C"/>
    <w:rsid w:val="00E50727"/>
    <w:rsid w:val="00E50B4E"/>
    <w:rsid w:val="00E50B90"/>
    <w:rsid w:val="00E50B92"/>
    <w:rsid w:val="00E50D2F"/>
    <w:rsid w:val="00E50DAD"/>
    <w:rsid w:val="00E50EC5"/>
    <w:rsid w:val="00E51032"/>
    <w:rsid w:val="00E51187"/>
    <w:rsid w:val="00E512C2"/>
    <w:rsid w:val="00E519AB"/>
    <w:rsid w:val="00E51AE1"/>
    <w:rsid w:val="00E5210B"/>
    <w:rsid w:val="00E52462"/>
    <w:rsid w:val="00E524B8"/>
    <w:rsid w:val="00E5257E"/>
    <w:rsid w:val="00E52990"/>
    <w:rsid w:val="00E52C39"/>
    <w:rsid w:val="00E52CBF"/>
    <w:rsid w:val="00E52EDB"/>
    <w:rsid w:val="00E5315C"/>
    <w:rsid w:val="00E531ED"/>
    <w:rsid w:val="00E53225"/>
    <w:rsid w:val="00E53330"/>
    <w:rsid w:val="00E5341B"/>
    <w:rsid w:val="00E537CD"/>
    <w:rsid w:val="00E53909"/>
    <w:rsid w:val="00E53A01"/>
    <w:rsid w:val="00E53F8B"/>
    <w:rsid w:val="00E54202"/>
    <w:rsid w:val="00E542D3"/>
    <w:rsid w:val="00E545B2"/>
    <w:rsid w:val="00E54E78"/>
    <w:rsid w:val="00E54EC0"/>
    <w:rsid w:val="00E5501E"/>
    <w:rsid w:val="00E55097"/>
    <w:rsid w:val="00E5511E"/>
    <w:rsid w:val="00E551D1"/>
    <w:rsid w:val="00E5526E"/>
    <w:rsid w:val="00E5538C"/>
    <w:rsid w:val="00E554BA"/>
    <w:rsid w:val="00E557E0"/>
    <w:rsid w:val="00E5594C"/>
    <w:rsid w:val="00E55C5D"/>
    <w:rsid w:val="00E55E1E"/>
    <w:rsid w:val="00E55E3A"/>
    <w:rsid w:val="00E56122"/>
    <w:rsid w:val="00E5612B"/>
    <w:rsid w:val="00E564C4"/>
    <w:rsid w:val="00E56603"/>
    <w:rsid w:val="00E5664F"/>
    <w:rsid w:val="00E567C9"/>
    <w:rsid w:val="00E570EB"/>
    <w:rsid w:val="00E57301"/>
    <w:rsid w:val="00E575EF"/>
    <w:rsid w:val="00E577CB"/>
    <w:rsid w:val="00E57826"/>
    <w:rsid w:val="00E5797A"/>
    <w:rsid w:val="00E57CA2"/>
    <w:rsid w:val="00E57E1A"/>
    <w:rsid w:val="00E57EE2"/>
    <w:rsid w:val="00E57FED"/>
    <w:rsid w:val="00E604C4"/>
    <w:rsid w:val="00E6052E"/>
    <w:rsid w:val="00E6063D"/>
    <w:rsid w:val="00E606DD"/>
    <w:rsid w:val="00E60809"/>
    <w:rsid w:val="00E60810"/>
    <w:rsid w:val="00E60837"/>
    <w:rsid w:val="00E60E82"/>
    <w:rsid w:val="00E60F3A"/>
    <w:rsid w:val="00E61300"/>
    <w:rsid w:val="00E616C0"/>
    <w:rsid w:val="00E6199E"/>
    <w:rsid w:val="00E619F5"/>
    <w:rsid w:val="00E61A0B"/>
    <w:rsid w:val="00E61B73"/>
    <w:rsid w:val="00E61D0D"/>
    <w:rsid w:val="00E61E9B"/>
    <w:rsid w:val="00E61FB8"/>
    <w:rsid w:val="00E61FF4"/>
    <w:rsid w:val="00E620BF"/>
    <w:rsid w:val="00E622BC"/>
    <w:rsid w:val="00E624C9"/>
    <w:rsid w:val="00E6259F"/>
    <w:rsid w:val="00E626AE"/>
    <w:rsid w:val="00E62B6E"/>
    <w:rsid w:val="00E62D29"/>
    <w:rsid w:val="00E62D6D"/>
    <w:rsid w:val="00E62F3C"/>
    <w:rsid w:val="00E633C8"/>
    <w:rsid w:val="00E633EB"/>
    <w:rsid w:val="00E635B9"/>
    <w:rsid w:val="00E636C8"/>
    <w:rsid w:val="00E637BD"/>
    <w:rsid w:val="00E63E04"/>
    <w:rsid w:val="00E63E98"/>
    <w:rsid w:val="00E63F75"/>
    <w:rsid w:val="00E64577"/>
    <w:rsid w:val="00E64626"/>
    <w:rsid w:val="00E64894"/>
    <w:rsid w:val="00E64AE7"/>
    <w:rsid w:val="00E650C2"/>
    <w:rsid w:val="00E650F7"/>
    <w:rsid w:val="00E65305"/>
    <w:rsid w:val="00E65383"/>
    <w:rsid w:val="00E65505"/>
    <w:rsid w:val="00E658BF"/>
    <w:rsid w:val="00E65D15"/>
    <w:rsid w:val="00E65DB6"/>
    <w:rsid w:val="00E66184"/>
    <w:rsid w:val="00E662C0"/>
    <w:rsid w:val="00E663BF"/>
    <w:rsid w:val="00E66715"/>
    <w:rsid w:val="00E667A0"/>
    <w:rsid w:val="00E668A9"/>
    <w:rsid w:val="00E669C2"/>
    <w:rsid w:val="00E66B7B"/>
    <w:rsid w:val="00E66C06"/>
    <w:rsid w:val="00E66CD8"/>
    <w:rsid w:val="00E66EE7"/>
    <w:rsid w:val="00E67361"/>
    <w:rsid w:val="00E67364"/>
    <w:rsid w:val="00E67802"/>
    <w:rsid w:val="00E67EE5"/>
    <w:rsid w:val="00E67EE9"/>
    <w:rsid w:val="00E7013A"/>
    <w:rsid w:val="00E70196"/>
    <w:rsid w:val="00E705B6"/>
    <w:rsid w:val="00E7086E"/>
    <w:rsid w:val="00E70A6F"/>
    <w:rsid w:val="00E70AA8"/>
    <w:rsid w:val="00E70B26"/>
    <w:rsid w:val="00E70CDB"/>
    <w:rsid w:val="00E70DA5"/>
    <w:rsid w:val="00E71366"/>
    <w:rsid w:val="00E7145E"/>
    <w:rsid w:val="00E7159B"/>
    <w:rsid w:val="00E7176E"/>
    <w:rsid w:val="00E717BC"/>
    <w:rsid w:val="00E71C2C"/>
    <w:rsid w:val="00E71DD9"/>
    <w:rsid w:val="00E71F42"/>
    <w:rsid w:val="00E72690"/>
    <w:rsid w:val="00E72872"/>
    <w:rsid w:val="00E72C6B"/>
    <w:rsid w:val="00E73098"/>
    <w:rsid w:val="00E73112"/>
    <w:rsid w:val="00E7344B"/>
    <w:rsid w:val="00E734BD"/>
    <w:rsid w:val="00E7371D"/>
    <w:rsid w:val="00E738EE"/>
    <w:rsid w:val="00E73AB7"/>
    <w:rsid w:val="00E73BB2"/>
    <w:rsid w:val="00E73D65"/>
    <w:rsid w:val="00E73E49"/>
    <w:rsid w:val="00E73EE0"/>
    <w:rsid w:val="00E741AC"/>
    <w:rsid w:val="00E741F7"/>
    <w:rsid w:val="00E7463C"/>
    <w:rsid w:val="00E7475C"/>
    <w:rsid w:val="00E74CB2"/>
    <w:rsid w:val="00E74F5D"/>
    <w:rsid w:val="00E75026"/>
    <w:rsid w:val="00E750A2"/>
    <w:rsid w:val="00E7537E"/>
    <w:rsid w:val="00E75445"/>
    <w:rsid w:val="00E75528"/>
    <w:rsid w:val="00E755AF"/>
    <w:rsid w:val="00E75728"/>
    <w:rsid w:val="00E75C06"/>
    <w:rsid w:val="00E75DB4"/>
    <w:rsid w:val="00E75FC9"/>
    <w:rsid w:val="00E76034"/>
    <w:rsid w:val="00E76190"/>
    <w:rsid w:val="00E7642F"/>
    <w:rsid w:val="00E7644B"/>
    <w:rsid w:val="00E76A28"/>
    <w:rsid w:val="00E76AD1"/>
    <w:rsid w:val="00E76C3B"/>
    <w:rsid w:val="00E770A4"/>
    <w:rsid w:val="00E77402"/>
    <w:rsid w:val="00E7781D"/>
    <w:rsid w:val="00E77A88"/>
    <w:rsid w:val="00E77D8A"/>
    <w:rsid w:val="00E80049"/>
    <w:rsid w:val="00E80066"/>
    <w:rsid w:val="00E800CD"/>
    <w:rsid w:val="00E80122"/>
    <w:rsid w:val="00E803F2"/>
    <w:rsid w:val="00E80440"/>
    <w:rsid w:val="00E80488"/>
    <w:rsid w:val="00E80746"/>
    <w:rsid w:val="00E809DB"/>
    <w:rsid w:val="00E80F10"/>
    <w:rsid w:val="00E8101A"/>
    <w:rsid w:val="00E813CC"/>
    <w:rsid w:val="00E81423"/>
    <w:rsid w:val="00E81547"/>
    <w:rsid w:val="00E817E0"/>
    <w:rsid w:val="00E81AA4"/>
    <w:rsid w:val="00E81DB2"/>
    <w:rsid w:val="00E81F11"/>
    <w:rsid w:val="00E82047"/>
    <w:rsid w:val="00E82136"/>
    <w:rsid w:val="00E8217B"/>
    <w:rsid w:val="00E822DD"/>
    <w:rsid w:val="00E8283B"/>
    <w:rsid w:val="00E82C29"/>
    <w:rsid w:val="00E82EE4"/>
    <w:rsid w:val="00E82FA6"/>
    <w:rsid w:val="00E82FC6"/>
    <w:rsid w:val="00E831A0"/>
    <w:rsid w:val="00E831E7"/>
    <w:rsid w:val="00E832E7"/>
    <w:rsid w:val="00E835D9"/>
    <w:rsid w:val="00E837A6"/>
    <w:rsid w:val="00E8394D"/>
    <w:rsid w:val="00E839B1"/>
    <w:rsid w:val="00E83D59"/>
    <w:rsid w:val="00E83E64"/>
    <w:rsid w:val="00E83EF3"/>
    <w:rsid w:val="00E83F44"/>
    <w:rsid w:val="00E83F71"/>
    <w:rsid w:val="00E843B5"/>
    <w:rsid w:val="00E844AE"/>
    <w:rsid w:val="00E84A3B"/>
    <w:rsid w:val="00E84C77"/>
    <w:rsid w:val="00E84E3C"/>
    <w:rsid w:val="00E84EA4"/>
    <w:rsid w:val="00E85307"/>
    <w:rsid w:val="00E854B3"/>
    <w:rsid w:val="00E855C9"/>
    <w:rsid w:val="00E85B0A"/>
    <w:rsid w:val="00E85BF7"/>
    <w:rsid w:val="00E85DAA"/>
    <w:rsid w:val="00E85E81"/>
    <w:rsid w:val="00E85F0A"/>
    <w:rsid w:val="00E86082"/>
    <w:rsid w:val="00E8621F"/>
    <w:rsid w:val="00E86400"/>
    <w:rsid w:val="00E86573"/>
    <w:rsid w:val="00E866A4"/>
    <w:rsid w:val="00E866CD"/>
    <w:rsid w:val="00E866F6"/>
    <w:rsid w:val="00E86708"/>
    <w:rsid w:val="00E86AB3"/>
    <w:rsid w:val="00E86D8D"/>
    <w:rsid w:val="00E8703D"/>
    <w:rsid w:val="00E8739F"/>
    <w:rsid w:val="00E87742"/>
    <w:rsid w:val="00E87846"/>
    <w:rsid w:val="00E87A22"/>
    <w:rsid w:val="00E87F57"/>
    <w:rsid w:val="00E8A38C"/>
    <w:rsid w:val="00E9040D"/>
    <w:rsid w:val="00E907E4"/>
    <w:rsid w:val="00E9082C"/>
    <w:rsid w:val="00E90A24"/>
    <w:rsid w:val="00E90C34"/>
    <w:rsid w:val="00E90D10"/>
    <w:rsid w:val="00E9165B"/>
    <w:rsid w:val="00E916BF"/>
    <w:rsid w:val="00E919AC"/>
    <w:rsid w:val="00E91A78"/>
    <w:rsid w:val="00E91C2A"/>
    <w:rsid w:val="00E920F4"/>
    <w:rsid w:val="00E92275"/>
    <w:rsid w:val="00E923BB"/>
    <w:rsid w:val="00E9246D"/>
    <w:rsid w:val="00E92635"/>
    <w:rsid w:val="00E92A2A"/>
    <w:rsid w:val="00E92AE7"/>
    <w:rsid w:val="00E9303E"/>
    <w:rsid w:val="00E9316F"/>
    <w:rsid w:val="00E9321C"/>
    <w:rsid w:val="00E9324C"/>
    <w:rsid w:val="00E9327C"/>
    <w:rsid w:val="00E932A9"/>
    <w:rsid w:val="00E9331B"/>
    <w:rsid w:val="00E9339B"/>
    <w:rsid w:val="00E933C3"/>
    <w:rsid w:val="00E93499"/>
    <w:rsid w:val="00E93CB3"/>
    <w:rsid w:val="00E94451"/>
    <w:rsid w:val="00E94561"/>
    <w:rsid w:val="00E946A6"/>
    <w:rsid w:val="00E947E4"/>
    <w:rsid w:val="00E947FA"/>
    <w:rsid w:val="00E9480A"/>
    <w:rsid w:val="00E94E94"/>
    <w:rsid w:val="00E951FC"/>
    <w:rsid w:val="00E9542E"/>
    <w:rsid w:val="00E95714"/>
    <w:rsid w:val="00E9575F"/>
    <w:rsid w:val="00E959F1"/>
    <w:rsid w:val="00E95DF5"/>
    <w:rsid w:val="00E9616B"/>
    <w:rsid w:val="00E96666"/>
    <w:rsid w:val="00E96823"/>
    <w:rsid w:val="00E96A29"/>
    <w:rsid w:val="00E96B28"/>
    <w:rsid w:val="00E96BF2"/>
    <w:rsid w:val="00E96C52"/>
    <w:rsid w:val="00E96E26"/>
    <w:rsid w:val="00E96FE6"/>
    <w:rsid w:val="00E9710E"/>
    <w:rsid w:val="00E971AD"/>
    <w:rsid w:val="00E97248"/>
    <w:rsid w:val="00E973A1"/>
    <w:rsid w:val="00E974F1"/>
    <w:rsid w:val="00E9757E"/>
    <w:rsid w:val="00E976C9"/>
    <w:rsid w:val="00E97717"/>
    <w:rsid w:val="00E97F61"/>
    <w:rsid w:val="00EA0121"/>
    <w:rsid w:val="00EA0211"/>
    <w:rsid w:val="00EA0465"/>
    <w:rsid w:val="00EA0635"/>
    <w:rsid w:val="00EA0864"/>
    <w:rsid w:val="00EA08DA"/>
    <w:rsid w:val="00EA08E3"/>
    <w:rsid w:val="00EA0A72"/>
    <w:rsid w:val="00EA0F54"/>
    <w:rsid w:val="00EA1059"/>
    <w:rsid w:val="00EA1D43"/>
    <w:rsid w:val="00EA1DCF"/>
    <w:rsid w:val="00EA1FE0"/>
    <w:rsid w:val="00EA2161"/>
    <w:rsid w:val="00EA2547"/>
    <w:rsid w:val="00EA2627"/>
    <w:rsid w:val="00EA287C"/>
    <w:rsid w:val="00EA2941"/>
    <w:rsid w:val="00EA2DD2"/>
    <w:rsid w:val="00EA2E77"/>
    <w:rsid w:val="00EA329F"/>
    <w:rsid w:val="00EA3478"/>
    <w:rsid w:val="00EA3993"/>
    <w:rsid w:val="00EA3B19"/>
    <w:rsid w:val="00EA3B77"/>
    <w:rsid w:val="00EA3C3B"/>
    <w:rsid w:val="00EA41C1"/>
    <w:rsid w:val="00EA48E7"/>
    <w:rsid w:val="00EA4A44"/>
    <w:rsid w:val="00EA4A4C"/>
    <w:rsid w:val="00EA4BD6"/>
    <w:rsid w:val="00EA4C04"/>
    <w:rsid w:val="00EA4E23"/>
    <w:rsid w:val="00EA4EC9"/>
    <w:rsid w:val="00EA4FE7"/>
    <w:rsid w:val="00EA5148"/>
    <w:rsid w:val="00EA5523"/>
    <w:rsid w:val="00EA568E"/>
    <w:rsid w:val="00EA5964"/>
    <w:rsid w:val="00EA5C27"/>
    <w:rsid w:val="00EA5E0F"/>
    <w:rsid w:val="00EA5F53"/>
    <w:rsid w:val="00EA6686"/>
    <w:rsid w:val="00EA6827"/>
    <w:rsid w:val="00EA6D64"/>
    <w:rsid w:val="00EA6DBD"/>
    <w:rsid w:val="00EA6FE4"/>
    <w:rsid w:val="00EA73A6"/>
    <w:rsid w:val="00EA73C5"/>
    <w:rsid w:val="00EA78EF"/>
    <w:rsid w:val="00EA798D"/>
    <w:rsid w:val="00EA7BED"/>
    <w:rsid w:val="00EA7DD5"/>
    <w:rsid w:val="00EA7EDB"/>
    <w:rsid w:val="00EA7F4C"/>
    <w:rsid w:val="00EA7FD1"/>
    <w:rsid w:val="00EB08B1"/>
    <w:rsid w:val="00EB0917"/>
    <w:rsid w:val="00EB0C01"/>
    <w:rsid w:val="00EB0CDE"/>
    <w:rsid w:val="00EB0ECE"/>
    <w:rsid w:val="00EB0F1D"/>
    <w:rsid w:val="00EB1201"/>
    <w:rsid w:val="00EB187C"/>
    <w:rsid w:val="00EB1A13"/>
    <w:rsid w:val="00EB1AE7"/>
    <w:rsid w:val="00EB1BFB"/>
    <w:rsid w:val="00EB1D47"/>
    <w:rsid w:val="00EB1E14"/>
    <w:rsid w:val="00EB1F20"/>
    <w:rsid w:val="00EB2003"/>
    <w:rsid w:val="00EB208E"/>
    <w:rsid w:val="00EB2146"/>
    <w:rsid w:val="00EB2317"/>
    <w:rsid w:val="00EB239C"/>
    <w:rsid w:val="00EB2659"/>
    <w:rsid w:val="00EB26C6"/>
    <w:rsid w:val="00EB279B"/>
    <w:rsid w:val="00EB2ABB"/>
    <w:rsid w:val="00EB2B18"/>
    <w:rsid w:val="00EB2C10"/>
    <w:rsid w:val="00EB2D96"/>
    <w:rsid w:val="00EB2EE4"/>
    <w:rsid w:val="00EB2F95"/>
    <w:rsid w:val="00EB325A"/>
    <w:rsid w:val="00EB349E"/>
    <w:rsid w:val="00EB37AD"/>
    <w:rsid w:val="00EB38C2"/>
    <w:rsid w:val="00EB3EE4"/>
    <w:rsid w:val="00EB3F68"/>
    <w:rsid w:val="00EB40B1"/>
    <w:rsid w:val="00EB418D"/>
    <w:rsid w:val="00EB433A"/>
    <w:rsid w:val="00EB4405"/>
    <w:rsid w:val="00EB44C1"/>
    <w:rsid w:val="00EB4519"/>
    <w:rsid w:val="00EB4A85"/>
    <w:rsid w:val="00EB4AD8"/>
    <w:rsid w:val="00EB4F83"/>
    <w:rsid w:val="00EB5369"/>
    <w:rsid w:val="00EB54B6"/>
    <w:rsid w:val="00EB584C"/>
    <w:rsid w:val="00EB5863"/>
    <w:rsid w:val="00EB59A1"/>
    <w:rsid w:val="00EB5D88"/>
    <w:rsid w:val="00EB5F6A"/>
    <w:rsid w:val="00EB63FD"/>
    <w:rsid w:val="00EB640A"/>
    <w:rsid w:val="00EB6D14"/>
    <w:rsid w:val="00EB6FC0"/>
    <w:rsid w:val="00EB7029"/>
    <w:rsid w:val="00EB720F"/>
    <w:rsid w:val="00EB7307"/>
    <w:rsid w:val="00EB751D"/>
    <w:rsid w:val="00EB768C"/>
    <w:rsid w:val="00EB772B"/>
    <w:rsid w:val="00EB772D"/>
    <w:rsid w:val="00EB776E"/>
    <w:rsid w:val="00EB779F"/>
    <w:rsid w:val="00EB7866"/>
    <w:rsid w:val="00EB7BB8"/>
    <w:rsid w:val="00EB7BCE"/>
    <w:rsid w:val="00EB7D75"/>
    <w:rsid w:val="00EB7D7B"/>
    <w:rsid w:val="00EC0A47"/>
    <w:rsid w:val="00EC0B76"/>
    <w:rsid w:val="00EC0D53"/>
    <w:rsid w:val="00EC0DCD"/>
    <w:rsid w:val="00EC102B"/>
    <w:rsid w:val="00EC1420"/>
    <w:rsid w:val="00EC14B0"/>
    <w:rsid w:val="00EC15C5"/>
    <w:rsid w:val="00EC15E4"/>
    <w:rsid w:val="00EC17DD"/>
    <w:rsid w:val="00EC1822"/>
    <w:rsid w:val="00EC1899"/>
    <w:rsid w:val="00EC204E"/>
    <w:rsid w:val="00EC2060"/>
    <w:rsid w:val="00EC20A7"/>
    <w:rsid w:val="00EC21EE"/>
    <w:rsid w:val="00EC248B"/>
    <w:rsid w:val="00EC249E"/>
    <w:rsid w:val="00EC2591"/>
    <w:rsid w:val="00EC28B4"/>
    <w:rsid w:val="00EC2C15"/>
    <w:rsid w:val="00EC2CFF"/>
    <w:rsid w:val="00EC2DFB"/>
    <w:rsid w:val="00EC2FAE"/>
    <w:rsid w:val="00EC328A"/>
    <w:rsid w:val="00EC32E4"/>
    <w:rsid w:val="00EC3687"/>
    <w:rsid w:val="00EC37EE"/>
    <w:rsid w:val="00EC3B4F"/>
    <w:rsid w:val="00EC4888"/>
    <w:rsid w:val="00EC48FF"/>
    <w:rsid w:val="00EC4904"/>
    <w:rsid w:val="00EC4A2F"/>
    <w:rsid w:val="00EC4A92"/>
    <w:rsid w:val="00EC4DBF"/>
    <w:rsid w:val="00EC4DF6"/>
    <w:rsid w:val="00EC4F01"/>
    <w:rsid w:val="00EC4F49"/>
    <w:rsid w:val="00EC4F81"/>
    <w:rsid w:val="00EC5384"/>
    <w:rsid w:val="00EC55E7"/>
    <w:rsid w:val="00EC5653"/>
    <w:rsid w:val="00EC570B"/>
    <w:rsid w:val="00EC581C"/>
    <w:rsid w:val="00EC5CE1"/>
    <w:rsid w:val="00EC5E56"/>
    <w:rsid w:val="00EC5F2F"/>
    <w:rsid w:val="00EC60EB"/>
    <w:rsid w:val="00EC6229"/>
    <w:rsid w:val="00EC630F"/>
    <w:rsid w:val="00EC651E"/>
    <w:rsid w:val="00EC65E5"/>
    <w:rsid w:val="00EC692E"/>
    <w:rsid w:val="00EC6D84"/>
    <w:rsid w:val="00EC7387"/>
    <w:rsid w:val="00EC745E"/>
    <w:rsid w:val="00EC75E1"/>
    <w:rsid w:val="00EC7638"/>
    <w:rsid w:val="00EC775C"/>
    <w:rsid w:val="00EC7993"/>
    <w:rsid w:val="00EC7BC5"/>
    <w:rsid w:val="00EC7EAF"/>
    <w:rsid w:val="00ED0072"/>
    <w:rsid w:val="00ED0115"/>
    <w:rsid w:val="00ED01CD"/>
    <w:rsid w:val="00ED021B"/>
    <w:rsid w:val="00ED02A4"/>
    <w:rsid w:val="00ED02CD"/>
    <w:rsid w:val="00ED02F0"/>
    <w:rsid w:val="00ED0665"/>
    <w:rsid w:val="00ED0888"/>
    <w:rsid w:val="00ED0A7A"/>
    <w:rsid w:val="00ED0E48"/>
    <w:rsid w:val="00ED0E4B"/>
    <w:rsid w:val="00ED0F89"/>
    <w:rsid w:val="00ED1219"/>
    <w:rsid w:val="00ED1327"/>
    <w:rsid w:val="00ED1394"/>
    <w:rsid w:val="00ED140A"/>
    <w:rsid w:val="00ED1635"/>
    <w:rsid w:val="00ED1727"/>
    <w:rsid w:val="00ED17C4"/>
    <w:rsid w:val="00ED19A2"/>
    <w:rsid w:val="00ED1B20"/>
    <w:rsid w:val="00ED1C3C"/>
    <w:rsid w:val="00ED1CEF"/>
    <w:rsid w:val="00ED1D3D"/>
    <w:rsid w:val="00ED1ECF"/>
    <w:rsid w:val="00ED1FAF"/>
    <w:rsid w:val="00ED237E"/>
    <w:rsid w:val="00ED25A0"/>
    <w:rsid w:val="00ED27C3"/>
    <w:rsid w:val="00ED29BD"/>
    <w:rsid w:val="00ED2ABA"/>
    <w:rsid w:val="00ED2AE2"/>
    <w:rsid w:val="00ED2B1A"/>
    <w:rsid w:val="00ED2C5A"/>
    <w:rsid w:val="00ED2E6B"/>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A6D"/>
    <w:rsid w:val="00ED4D10"/>
    <w:rsid w:val="00ED5085"/>
    <w:rsid w:val="00ED5266"/>
    <w:rsid w:val="00ED54E9"/>
    <w:rsid w:val="00ED56DA"/>
    <w:rsid w:val="00ED59AB"/>
    <w:rsid w:val="00ED5C97"/>
    <w:rsid w:val="00ED5D63"/>
    <w:rsid w:val="00ED5DE4"/>
    <w:rsid w:val="00ED60C6"/>
    <w:rsid w:val="00ED6553"/>
    <w:rsid w:val="00ED6574"/>
    <w:rsid w:val="00ED67A0"/>
    <w:rsid w:val="00ED6A1A"/>
    <w:rsid w:val="00ED6B01"/>
    <w:rsid w:val="00ED6CAD"/>
    <w:rsid w:val="00ED6D4A"/>
    <w:rsid w:val="00ED721A"/>
    <w:rsid w:val="00ED738C"/>
    <w:rsid w:val="00ED7596"/>
    <w:rsid w:val="00ED76B2"/>
    <w:rsid w:val="00ED7918"/>
    <w:rsid w:val="00ED7BE8"/>
    <w:rsid w:val="00ED7CAE"/>
    <w:rsid w:val="00ED7FD3"/>
    <w:rsid w:val="00EE0207"/>
    <w:rsid w:val="00EE09DA"/>
    <w:rsid w:val="00EE0D5A"/>
    <w:rsid w:val="00EE0DD1"/>
    <w:rsid w:val="00EE0E5D"/>
    <w:rsid w:val="00EE0EC4"/>
    <w:rsid w:val="00EE10AF"/>
    <w:rsid w:val="00EE11C2"/>
    <w:rsid w:val="00EE1204"/>
    <w:rsid w:val="00EE15B5"/>
    <w:rsid w:val="00EE183A"/>
    <w:rsid w:val="00EE196E"/>
    <w:rsid w:val="00EE1F69"/>
    <w:rsid w:val="00EE20BF"/>
    <w:rsid w:val="00EE258C"/>
    <w:rsid w:val="00EE2A54"/>
    <w:rsid w:val="00EE2A61"/>
    <w:rsid w:val="00EE2AE7"/>
    <w:rsid w:val="00EE2C48"/>
    <w:rsid w:val="00EE2F52"/>
    <w:rsid w:val="00EE2FA1"/>
    <w:rsid w:val="00EE3157"/>
    <w:rsid w:val="00EE32A1"/>
    <w:rsid w:val="00EE341D"/>
    <w:rsid w:val="00EE35A7"/>
    <w:rsid w:val="00EE3663"/>
    <w:rsid w:val="00EE3833"/>
    <w:rsid w:val="00EE391C"/>
    <w:rsid w:val="00EE3C86"/>
    <w:rsid w:val="00EE3D82"/>
    <w:rsid w:val="00EE3FAA"/>
    <w:rsid w:val="00EE414F"/>
    <w:rsid w:val="00EE415F"/>
    <w:rsid w:val="00EE41C4"/>
    <w:rsid w:val="00EE442F"/>
    <w:rsid w:val="00EE4447"/>
    <w:rsid w:val="00EE4641"/>
    <w:rsid w:val="00EE49E0"/>
    <w:rsid w:val="00EE4BDE"/>
    <w:rsid w:val="00EE4EA1"/>
    <w:rsid w:val="00EE4F24"/>
    <w:rsid w:val="00EE56F2"/>
    <w:rsid w:val="00EE58B6"/>
    <w:rsid w:val="00EE5A27"/>
    <w:rsid w:val="00EE5AB1"/>
    <w:rsid w:val="00EE5CC4"/>
    <w:rsid w:val="00EE5D18"/>
    <w:rsid w:val="00EE5E06"/>
    <w:rsid w:val="00EE632E"/>
    <w:rsid w:val="00EE65BB"/>
    <w:rsid w:val="00EE662E"/>
    <w:rsid w:val="00EE6706"/>
    <w:rsid w:val="00EE695F"/>
    <w:rsid w:val="00EE69B1"/>
    <w:rsid w:val="00EE6AE9"/>
    <w:rsid w:val="00EE6C29"/>
    <w:rsid w:val="00EE6C5A"/>
    <w:rsid w:val="00EE6E77"/>
    <w:rsid w:val="00EE7163"/>
    <w:rsid w:val="00EE74FE"/>
    <w:rsid w:val="00EE7561"/>
    <w:rsid w:val="00EE75EE"/>
    <w:rsid w:val="00EE76A9"/>
    <w:rsid w:val="00EE7724"/>
    <w:rsid w:val="00EE7794"/>
    <w:rsid w:val="00EE799E"/>
    <w:rsid w:val="00EE7CA8"/>
    <w:rsid w:val="00EE7ECE"/>
    <w:rsid w:val="00EE7EF0"/>
    <w:rsid w:val="00EE7F2C"/>
    <w:rsid w:val="00EE7FA7"/>
    <w:rsid w:val="00EF0099"/>
    <w:rsid w:val="00EF0322"/>
    <w:rsid w:val="00EF03CA"/>
    <w:rsid w:val="00EF049C"/>
    <w:rsid w:val="00EF04C6"/>
    <w:rsid w:val="00EF0649"/>
    <w:rsid w:val="00EF064B"/>
    <w:rsid w:val="00EF07EF"/>
    <w:rsid w:val="00EF087C"/>
    <w:rsid w:val="00EF099A"/>
    <w:rsid w:val="00EF0A8E"/>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322"/>
    <w:rsid w:val="00EF2504"/>
    <w:rsid w:val="00EF2745"/>
    <w:rsid w:val="00EF2C14"/>
    <w:rsid w:val="00EF2D47"/>
    <w:rsid w:val="00EF2D4E"/>
    <w:rsid w:val="00EF2E6B"/>
    <w:rsid w:val="00EF2EA1"/>
    <w:rsid w:val="00EF3079"/>
    <w:rsid w:val="00EF316F"/>
    <w:rsid w:val="00EF32DE"/>
    <w:rsid w:val="00EF3556"/>
    <w:rsid w:val="00EF370C"/>
    <w:rsid w:val="00EF37DF"/>
    <w:rsid w:val="00EF38B7"/>
    <w:rsid w:val="00EF3C06"/>
    <w:rsid w:val="00EF401A"/>
    <w:rsid w:val="00EF409D"/>
    <w:rsid w:val="00EF44FB"/>
    <w:rsid w:val="00EF4545"/>
    <w:rsid w:val="00EF4558"/>
    <w:rsid w:val="00EF4802"/>
    <w:rsid w:val="00EF4A24"/>
    <w:rsid w:val="00EF4C98"/>
    <w:rsid w:val="00EF5062"/>
    <w:rsid w:val="00EF5272"/>
    <w:rsid w:val="00EF54D1"/>
    <w:rsid w:val="00EF5588"/>
    <w:rsid w:val="00EF5782"/>
    <w:rsid w:val="00EF5AD7"/>
    <w:rsid w:val="00EF5CA2"/>
    <w:rsid w:val="00EF5D49"/>
    <w:rsid w:val="00EF602B"/>
    <w:rsid w:val="00EF62CA"/>
    <w:rsid w:val="00EF6708"/>
    <w:rsid w:val="00EF67A0"/>
    <w:rsid w:val="00EF67BB"/>
    <w:rsid w:val="00EF6CCA"/>
    <w:rsid w:val="00EF6DC1"/>
    <w:rsid w:val="00EF6E98"/>
    <w:rsid w:val="00EF6F13"/>
    <w:rsid w:val="00EF70AA"/>
    <w:rsid w:val="00EF7207"/>
    <w:rsid w:val="00EF72C1"/>
    <w:rsid w:val="00EF72F9"/>
    <w:rsid w:val="00EF7307"/>
    <w:rsid w:val="00EF73B6"/>
    <w:rsid w:val="00EF7904"/>
    <w:rsid w:val="00F0004A"/>
    <w:rsid w:val="00F0021E"/>
    <w:rsid w:val="00F0026C"/>
    <w:rsid w:val="00F002A2"/>
    <w:rsid w:val="00F002CA"/>
    <w:rsid w:val="00F002ED"/>
    <w:rsid w:val="00F0030E"/>
    <w:rsid w:val="00F00A4A"/>
    <w:rsid w:val="00F00CD1"/>
    <w:rsid w:val="00F00CF4"/>
    <w:rsid w:val="00F00DE6"/>
    <w:rsid w:val="00F00E86"/>
    <w:rsid w:val="00F00F07"/>
    <w:rsid w:val="00F01011"/>
    <w:rsid w:val="00F01205"/>
    <w:rsid w:val="00F01348"/>
    <w:rsid w:val="00F01476"/>
    <w:rsid w:val="00F01729"/>
    <w:rsid w:val="00F01B80"/>
    <w:rsid w:val="00F01BB5"/>
    <w:rsid w:val="00F01DB6"/>
    <w:rsid w:val="00F01DC8"/>
    <w:rsid w:val="00F01E6B"/>
    <w:rsid w:val="00F02283"/>
    <w:rsid w:val="00F0241C"/>
    <w:rsid w:val="00F02546"/>
    <w:rsid w:val="00F027AF"/>
    <w:rsid w:val="00F0291B"/>
    <w:rsid w:val="00F02D73"/>
    <w:rsid w:val="00F02F21"/>
    <w:rsid w:val="00F030EA"/>
    <w:rsid w:val="00F03159"/>
    <w:rsid w:val="00F031EE"/>
    <w:rsid w:val="00F036D5"/>
    <w:rsid w:val="00F037B7"/>
    <w:rsid w:val="00F039EA"/>
    <w:rsid w:val="00F03A76"/>
    <w:rsid w:val="00F03CBF"/>
    <w:rsid w:val="00F03F14"/>
    <w:rsid w:val="00F040E8"/>
    <w:rsid w:val="00F04CAA"/>
    <w:rsid w:val="00F04CC1"/>
    <w:rsid w:val="00F04E4E"/>
    <w:rsid w:val="00F05364"/>
    <w:rsid w:val="00F05658"/>
    <w:rsid w:val="00F05759"/>
    <w:rsid w:val="00F05793"/>
    <w:rsid w:val="00F0586D"/>
    <w:rsid w:val="00F058B2"/>
    <w:rsid w:val="00F058D9"/>
    <w:rsid w:val="00F059EE"/>
    <w:rsid w:val="00F06061"/>
    <w:rsid w:val="00F06253"/>
    <w:rsid w:val="00F06399"/>
    <w:rsid w:val="00F064EC"/>
    <w:rsid w:val="00F06528"/>
    <w:rsid w:val="00F0666E"/>
    <w:rsid w:val="00F069A1"/>
    <w:rsid w:val="00F06C0D"/>
    <w:rsid w:val="00F06E3C"/>
    <w:rsid w:val="00F06F11"/>
    <w:rsid w:val="00F072EA"/>
    <w:rsid w:val="00F07302"/>
    <w:rsid w:val="00F074A8"/>
    <w:rsid w:val="00F079C4"/>
    <w:rsid w:val="00F07E4B"/>
    <w:rsid w:val="00F07EDD"/>
    <w:rsid w:val="00F07F39"/>
    <w:rsid w:val="00F1007D"/>
    <w:rsid w:val="00F103CF"/>
    <w:rsid w:val="00F10899"/>
    <w:rsid w:val="00F10C06"/>
    <w:rsid w:val="00F10CB9"/>
    <w:rsid w:val="00F110CD"/>
    <w:rsid w:val="00F110D5"/>
    <w:rsid w:val="00F116B4"/>
    <w:rsid w:val="00F11705"/>
    <w:rsid w:val="00F11710"/>
    <w:rsid w:val="00F1184B"/>
    <w:rsid w:val="00F11AF9"/>
    <w:rsid w:val="00F11B0B"/>
    <w:rsid w:val="00F11BA5"/>
    <w:rsid w:val="00F11DC6"/>
    <w:rsid w:val="00F11EF0"/>
    <w:rsid w:val="00F121C4"/>
    <w:rsid w:val="00F12224"/>
    <w:rsid w:val="00F12351"/>
    <w:rsid w:val="00F126C7"/>
    <w:rsid w:val="00F12926"/>
    <w:rsid w:val="00F1293D"/>
    <w:rsid w:val="00F129FF"/>
    <w:rsid w:val="00F12B18"/>
    <w:rsid w:val="00F12B27"/>
    <w:rsid w:val="00F12B8C"/>
    <w:rsid w:val="00F1306D"/>
    <w:rsid w:val="00F134C6"/>
    <w:rsid w:val="00F136D0"/>
    <w:rsid w:val="00F13739"/>
    <w:rsid w:val="00F13CB7"/>
    <w:rsid w:val="00F13F9E"/>
    <w:rsid w:val="00F14190"/>
    <w:rsid w:val="00F146B4"/>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6FD"/>
    <w:rsid w:val="00F16739"/>
    <w:rsid w:val="00F16DE2"/>
    <w:rsid w:val="00F16F3C"/>
    <w:rsid w:val="00F174EF"/>
    <w:rsid w:val="00F176F1"/>
    <w:rsid w:val="00F177E5"/>
    <w:rsid w:val="00F17DEC"/>
    <w:rsid w:val="00F17E26"/>
    <w:rsid w:val="00F20107"/>
    <w:rsid w:val="00F2052B"/>
    <w:rsid w:val="00F20997"/>
    <w:rsid w:val="00F20ADF"/>
    <w:rsid w:val="00F20FD9"/>
    <w:rsid w:val="00F2120E"/>
    <w:rsid w:val="00F21579"/>
    <w:rsid w:val="00F21727"/>
    <w:rsid w:val="00F21828"/>
    <w:rsid w:val="00F21889"/>
    <w:rsid w:val="00F219DE"/>
    <w:rsid w:val="00F21F21"/>
    <w:rsid w:val="00F22116"/>
    <w:rsid w:val="00F22183"/>
    <w:rsid w:val="00F2233E"/>
    <w:rsid w:val="00F22416"/>
    <w:rsid w:val="00F224FC"/>
    <w:rsid w:val="00F22606"/>
    <w:rsid w:val="00F2260F"/>
    <w:rsid w:val="00F227A0"/>
    <w:rsid w:val="00F22940"/>
    <w:rsid w:val="00F22E6A"/>
    <w:rsid w:val="00F22F5E"/>
    <w:rsid w:val="00F23066"/>
    <w:rsid w:val="00F23179"/>
    <w:rsid w:val="00F233C1"/>
    <w:rsid w:val="00F23430"/>
    <w:rsid w:val="00F23CBF"/>
    <w:rsid w:val="00F23D48"/>
    <w:rsid w:val="00F23ED1"/>
    <w:rsid w:val="00F242AD"/>
    <w:rsid w:val="00F242D3"/>
    <w:rsid w:val="00F2462B"/>
    <w:rsid w:val="00F247F2"/>
    <w:rsid w:val="00F24984"/>
    <w:rsid w:val="00F24F20"/>
    <w:rsid w:val="00F24FA0"/>
    <w:rsid w:val="00F2518C"/>
    <w:rsid w:val="00F2518F"/>
    <w:rsid w:val="00F252A8"/>
    <w:rsid w:val="00F254D8"/>
    <w:rsid w:val="00F25553"/>
    <w:rsid w:val="00F255C1"/>
    <w:rsid w:val="00F255C4"/>
    <w:rsid w:val="00F255D9"/>
    <w:rsid w:val="00F25B4E"/>
    <w:rsid w:val="00F25E8E"/>
    <w:rsid w:val="00F2605B"/>
    <w:rsid w:val="00F265BB"/>
    <w:rsid w:val="00F265F7"/>
    <w:rsid w:val="00F26601"/>
    <w:rsid w:val="00F267D0"/>
    <w:rsid w:val="00F27876"/>
    <w:rsid w:val="00F278EA"/>
    <w:rsid w:val="00F27B56"/>
    <w:rsid w:val="00F27D38"/>
    <w:rsid w:val="00F27EE3"/>
    <w:rsid w:val="00F27FA6"/>
    <w:rsid w:val="00F304A4"/>
    <w:rsid w:val="00F30611"/>
    <w:rsid w:val="00F30613"/>
    <w:rsid w:val="00F3155E"/>
    <w:rsid w:val="00F3166F"/>
    <w:rsid w:val="00F31844"/>
    <w:rsid w:val="00F3194F"/>
    <w:rsid w:val="00F320A3"/>
    <w:rsid w:val="00F32177"/>
    <w:rsid w:val="00F326FD"/>
    <w:rsid w:val="00F32839"/>
    <w:rsid w:val="00F32C71"/>
    <w:rsid w:val="00F33AC6"/>
    <w:rsid w:val="00F33AF9"/>
    <w:rsid w:val="00F33DC8"/>
    <w:rsid w:val="00F33F43"/>
    <w:rsid w:val="00F34444"/>
    <w:rsid w:val="00F34614"/>
    <w:rsid w:val="00F348DA"/>
    <w:rsid w:val="00F349BE"/>
    <w:rsid w:val="00F34D7E"/>
    <w:rsid w:val="00F34E3F"/>
    <w:rsid w:val="00F35264"/>
    <w:rsid w:val="00F3530D"/>
    <w:rsid w:val="00F35A93"/>
    <w:rsid w:val="00F35CFE"/>
    <w:rsid w:val="00F362AB"/>
    <w:rsid w:val="00F36518"/>
    <w:rsid w:val="00F365B0"/>
    <w:rsid w:val="00F36619"/>
    <w:rsid w:val="00F36635"/>
    <w:rsid w:val="00F3667C"/>
    <w:rsid w:val="00F36BE4"/>
    <w:rsid w:val="00F36DE2"/>
    <w:rsid w:val="00F36F80"/>
    <w:rsid w:val="00F36FC0"/>
    <w:rsid w:val="00F37531"/>
    <w:rsid w:val="00F378F1"/>
    <w:rsid w:val="00F3794E"/>
    <w:rsid w:val="00F37AB7"/>
    <w:rsid w:val="00F37B39"/>
    <w:rsid w:val="00F37C2B"/>
    <w:rsid w:val="00F37E72"/>
    <w:rsid w:val="00F401DB"/>
    <w:rsid w:val="00F40301"/>
    <w:rsid w:val="00F403A1"/>
    <w:rsid w:val="00F403DB"/>
    <w:rsid w:val="00F403F5"/>
    <w:rsid w:val="00F405B8"/>
    <w:rsid w:val="00F4065A"/>
    <w:rsid w:val="00F4073E"/>
    <w:rsid w:val="00F40AFB"/>
    <w:rsid w:val="00F40B04"/>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DE8"/>
    <w:rsid w:val="00F432F0"/>
    <w:rsid w:val="00F434B2"/>
    <w:rsid w:val="00F435D8"/>
    <w:rsid w:val="00F43671"/>
    <w:rsid w:val="00F4372B"/>
    <w:rsid w:val="00F4392F"/>
    <w:rsid w:val="00F439ED"/>
    <w:rsid w:val="00F43BA3"/>
    <w:rsid w:val="00F43F81"/>
    <w:rsid w:val="00F442C9"/>
    <w:rsid w:val="00F444D5"/>
    <w:rsid w:val="00F445C5"/>
    <w:rsid w:val="00F44726"/>
    <w:rsid w:val="00F44D30"/>
    <w:rsid w:val="00F44ED0"/>
    <w:rsid w:val="00F45261"/>
    <w:rsid w:val="00F4534F"/>
    <w:rsid w:val="00F45693"/>
    <w:rsid w:val="00F45C70"/>
    <w:rsid w:val="00F46210"/>
    <w:rsid w:val="00F463C9"/>
    <w:rsid w:val="00F46712"/>
    <w:rsid w:val="00F46851"/>
    <w:rsid w:val="00F46A75"/>
    <w:rsid w:val="00F46ACD"/>
    <w:rsid w:val="00F46E3A"/>
    <w:rsid w:val="00F46F56"/>
    <w:rsid w:val="00F4717B"/>
    <w:rsid w:val="00F47818"/>
    <w:rsid w:val="00F47AF3"/>
    <w:rsid w:val="00F47AFA"/>
    <w:rsid w:val="00F47D0A"/>
    <w:rsid w:val="00F47F94"/>
    <w:rsid w:val="00F5023B"/>
    <w:rsid w:val="00F5044C"/>
    <w:rsid w:val="00F50864"/>
    <w:rsid w:val="00F50981"/>
    <w:rsid w:val="00F50CDC"/>
    <w:rsid w:val="00F50DF0"/>
    <w:rsid w:val="00F50E7B"/>
    <w:rsid w:val="00F513E3"/>
    <w:rsid w:val="00F51416"/>
    <w:rsid w:val="00F5153D"/>
    <w:rsid w:val="00F5188D"/>
    <w:rsid w:val="00F5198B"/>
    <w:rsid w:val="00F51E58"/>
    <w:rsid w:val="00F520DE"/>
    <w:rsid w:val="00F522A6"/>
    <w:rsid w:val="00F52339"/>
    <w:rsid w:val="00F52585"/>
    <w:rsid w:val="00F52718"/>
    <w:rsid w:val="00F5277A"/>
    <w:rsid w:val="00F52E5D"/>
    <w:rsid w:val="00F530AC"/>
    <w:rsid w:val="00F532E8"/>
    <w:rsid w:val="00F533CF"/>
    <w:rsid w:val="00F53541"/>
    <w:rsid w:val="00F5359B"/>
    <w:rsid w:val="00F535AA"/>
    <w:rsid w:val="00F53677"/>
    <w:rsid w:val="00F537FF"/>
    <w:rsid w:val="00F5393A"/>
    <w:rsid w:val="00F53F8E"/>
    <w:rsid w:val="00F53FC8"/>
    <w:rsid w:val="00F54354"/>
    <w:rsid w:val="00F547A1"/>
    <w:rsid w:val="00F547E2"/>
    <w:rsid w:val="00F54916"/>
    <w:rsid w:val="00F54BD9"/>
    <w:rsid w:val="00F54C87"/>
    <w:rsid w:val="00F54E36"/>
    <w:rsid w:val="00F54E45"/>
    <w:rsid w:val="00F5542B"/>
    <w:rsid w:val="00F5579A"/>
    <w:rsid w:val="00F557A1"/>
    <w:rsid w:val="00F559F2"/>
    <w:rsid w:val="00F55C03"/>
    <w:rsid w:val="00F55C62"/>
    <w:rsid w:val="00F55C6D"/>
    <w:rsid w:val="00F55EEF"/>
    <w:rsid w:val="00F560FE"/>
    <w:rsid w:val="00F561E2"/>
    <w:rsid w:val="00F56240"/>
    <w:rsid w:val="00F56260"/>
    <w:rsid w:val="00F5629B"/>
    <w:rsid w:val="00F563F1"/>
    <w:rsid w:val="00F56906"/>
    <w:rsid w:val="00F569C4"/>
    <w:rsid w:val="00F56D2F"/>
    <w:rsid w:val="00F56E67"/>
    <w:rsid w:val="00F56E9D"/>
    <w:rsid w:val="00F56EB6"/>
    <w:rsid w:val="00F570C6"/>
    <w:rsid w:val="00F570D0"/>
    <w:rsid w:val="00F57172"/>
    <w:rsid w:val="00F572D5"/>
    <w:rsid w:val="00F57480"/>
    <w:rsid w:val="00F577D7"/>
    <w:rsid w:val="00F579C0"/>
    <w:rsid w:val="00F57A3E"/>
    <w:rsid w:val="00F57CE4"/>
    <w:rsid w:val="00F57D23"/>
    <w:rsid w:val="00F602C4"/>
    <w:rsid w:val="00F60361"/>
    <w:rsid w:val="00F604EA"/>
    <w:rsid w:val="00F60936"/>
    <w:rsid w:val="00F60ABD"/>
    <w:rsid w:val="00F60ADE"/>
    <w:rsid w:val="00F60CD6"/>
    <w:rsid w:val="00F6111C"/>
    <w:rsid w:val="00F6130C"/>
    <w:rsid w:val="00F614C0"/>
    <w:rsid w:val="00F61544"/>
    <w:rsid w:val="00F61647"/>
    <w:rsid w:val="00F61904"/>
    <w:rsid w:val="00F619BB"/>
    <w:rsid w:val="00F61ECD"/>
    <w:rsid w:val="00F6213B"/>
    <w:rsid w:val="00F621DD"/>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CEC"/>
    <w:rsid w:val="00F63EB9"/>
    <w:rsid w:val="00F63F38"/>
    <w:rsid w:val="00F64109"/>
    <w:rsid w:val="00F64279"/>
    <w:rsid w:val="00F644A3"/>
    <w:rsid w:val="00F644CB"/>
    <w:rsid w:val="00F64653"/>
    <w:rsid w:val="00F6465A"/>
    <w:rsid w:val="00F6481B"/>
    <w:rsid w:val="00F64B3E"/>
    <w:rsid w:val="00F64BF3"/>
    <w:rsid w:val="00F64E8B"/>
    <w:rsid w:val="00F64FA0"/>
    <w:rsid w:val="00F650E9"/>
    <w:rsid w:val="00F6540C"/>
    <w:rsid w:val="00F65577"/>
    <w:rsid w:val="00F657CF"/>
    <w:rsid w:val="00F65808"/>
    <w:rsid w:val="00F6585B"/>
    <w:rsid w:val="00F6587D"/>
    <w:rsid w:val="00F65AB6"/>
    <w:rsid w:val="00F65AF2"/>
    <w:rsid w:val="00F65B0C"/>
    <w:rsid w:val="00F65D98"/>
    <w:rsid w:val="00F65DBC"/>
    <w:rsid w:val="00F65FFF"/>
    <w:rsid w:val="00F6605F"/>
    <w:rsid w:val="00F66090"/>
    <w:rsid w:val="00F66336"/>
    <w:rsid w:val="00F669A6"/>
    <w:rsid w:val="00F66A00"/>
    <w:rsid w:val="00F66A57"/>
    <w:rsid w:val="00F66C23"/>
    <w:rsid w:val="00F66CFB"/>
    <w:rsid w:val="00F670A9"/>
    <w:rsid w:val="00F6711F"/>
    <w:rsid w:val="00F67291"/>
    <w:rsid w:val="00F674DE"/>
    <w:rsid w:val="00F67577"/>
    <w:rsid w:val="00F67F8F"/>
    <w:rsid w:val="00F70057"/>
    <w:rsid w:val="00F70291"/>
    <w:rsid w:val="00F703A2"/>
    <w:rsid w:val="00F70505"/>
    <w:rsid w:val="00F70998"/>
    <w:rsid w:val="00F70C73"/>
    <w:rsid w:val="00F70DB0"/>
    <w:rsid w:val="00F70DE8"/>
    <w:rsid w:val="00F7103A"/>
    <w:rsid w:val="00F71168"/>
    <w:rsid w:val="00F7118D"/>
    <w:rsid w:val="00F711B0"/>
    <w:rsid w:val="00F713A3"/>
    <w:rsid w:val="00F713B5"/>
    <w:rsid w:val="00F713C4"/>
    <w:rsid w:val="00F714DA"/>
    <w:rsid w:val="00F715CF"/>
    <w:rsid w:val="00F7194C"/>
    <w:rsid w:val="00F71A2F"/>
    <w:rsid w:val="00F71A6E"/>
    <w:rsid w:val="00F71A8F"/>
    <w:rsid w:val="00F71BC2"/>
    <w:rsid w:val="00F71D63"/>
    <w:rsid w:val="00F71E23"/>
    <w:rsid w:val="00F72017"/>
    <w:rsid w:val="00F72089"/>
    <w:rsid w:val="00F72242"/>
    <w:rsid w:val="00F723E1"/>
    <w:rsid w:val="00F72416"/>
    <w:rsid w:val="00F72BF7"/>
    <w:rsid w:val="00F72F7C"/>
    <w:rsid w:val="00F732F9"/>
    <w:rsid w:val="00F73730"/>
    <w:rsid w:val="00F7384C"/>
    <w:rsid w:val="00F738FA"/>
    <w:rsid w:val="00F739F2"/>
    <w:rsid w:val="00F73A00"/>
    <w:rsid w:val="00F73D70"/>
    <w:rsid w:val="00F73F57"/>
    <w:rsid w:val="00F73FA5"/>
    <w:rsid w:val="00F7422D"/>
    <w:rsid w:val="00F742BB"/>
    <w:rsid w:val="00F743FE"/>
    <w:rsid w:val="00F746D9"/>
    <w:rsid w:val="00F74B74"/>
    <w:rsid w:val="00F74C2B"/>
    <w:rsid w:val="00F7508D"/>
    <w:rsid w:val="00F75100"/>
    <w:rsid w:val="00F75302"/>
    <w:rsid w:val="00F75330"/>
    <w:rsid w:val="00F75331"/>
    <w:rsid w:val="00F756B4"/>
    <w:rsid w:val="00F756CE"/>
    <w:rsid w:val="00F75B66"/>
    <w:rsid w:val="00F75DFF"/>
    <w:rsid w:val="00F75E3B"/>
    <w:rsid w:val="00F7636D"/>
    <w:rsid w:val="00F763B4"/>
    <w:rsid w:val="00F76615"/>
    <w:rsid w:val="00F767CA"/>
    <w:rsid w:val="00F76924"/>
    <w:rsid w:val="00F76A81"/>
    <w:rsid w:val="00F76BD9"/>
    <w:rsid w:val="00F76D57"/>
    <w:rsid w:val="00F76D7E"/>
    <w:rsid w:val="00F772A9"/>
    <w:rsid w:val="00F772D0"/>
    <w:rsid w:val="00F77A8C"/>
    <w:rsid w:val="00F77EEA"/>
    <w:rsid w:val="00F8000E"/>
    <w:rsid w:val="00F80106"/>
    <w:rsid w:val="00F80318"/>
    <w:rsid w:val="00F803D0"/>
    <w:rsid w:val="00F8050B"/>
    <w:rsid w:val="00F80580"/>
    <w:rsid w:val="00F80703"/>
    <w:rsid w:val="00F80948"/>
    <w:rsid w:val="00F80DA2"/>
    <w:rsid w:val="00F81385"/>
    <w:rsid w:val="00F81387"/>
    <w:rsid w:val="00F81B99"/>
    <w:rsid w:val="00F81D4C"/>
    <w:rsid w:val="00F81F91"/>
    <w:rsid w:val="00F820A2"/>
    <w:rsid w:val="00F820AE"/>
    <w:rsid w:val="00F82134"/>
    <w:rsid w:val="00F8228B"/>
    <w:rsid w:val="00F822C6"/>
    <w:rsid w:val="00F822E3"/>
    <w:rsid w:val="00F8247F"/>
    <w:rsid w:val="00F824A9"/>
    <w:rsid w:val="00F82795"/>
    <w:rsid w:val="00F82866"/>
    <w:rsid w:val="00F82A12"/>
    <w:rsid w:val="00F82D51"/>
    <w:rsid w:val="00F82F6D"/>
    <w:rsid w:val="00F83129"/>
    <w:rsid w:val="00F83356"/>
    <w:rsid w:val="00F83636"/>
    <w:rsid w:val="00F8370F"/>
    <w:rsid w:val="00F83975"/>
    <w:rsid w:val="00F83995"/>
    <w:rsid w:val="00F83AA8"/>
    <w:rsid w:val="00F83BA8"/>
    <w:rsid w:val="00F83C3B"/>
    <w:rsid w:val="00F83F60"/>
    <w:rsid w:val="00F841FB"/>
    <w:rsid w:val="00F842C9"/>
    <w:rsid w:val="00F84342"/>
    <w:rsid w:val="00F84421"/>
    <w:rsid w:val="00F8449B"/>
    <w:rsid w:val="00F846FE"/>
    <w:rsid w:val="00F84888"/>
    <w:rsid w:val="00F848AE"/>
    <w:rsid w:val="00F848D7"/>
    <w:rsid w:val="00F848F5"/>
    <w:rsid w:val="00F84B44"/>
    <w:rsid w:val="00F84B9C"/>
    <w:rsid w:val="00F84BAE"/>
    <w:rsid w:val="00F8517D"/>
    <w:rsid w:val="00F85261"/>
    <w:rsid w:val="00F853F9"/>
    <w:rsid w:val="00F85691"/>
    <w:rsid w:val="00F856E5"/>
    <w:rsid w:val="00F85A7C"/>
    <w:rsid w:val="00F85BFF"/>
    <w:rsid w:val="00F861FC"/>
    <w:rsid w:val="00F8620A"/>
    <w:rsid w:val="00F8639E"/>
    <w:rsid w:val="00F86596"/>
    <w:rsid w:val="00F869BC"/>
    <w:rsid w:val="00F86AA9"/>
    <w:rsid w:val="00F86C57"/>
    <w:rsid w:val="00F86F3C"/>
    <w:rsid w:val="00F86F88"/>
    <w:rsid w:val="00F87032"/>
    <w:rsid w:val="00F87094"/>
    <w:rsid w:val="00F87245"/>
    <w:rsid w:val="00F8731D"/>
    <w:rsid w:val="00F8742E"/>
    <w:rsid w:val="00F8776C"/>
    <w:rsid w:val="00F8780B"/>
    <w:rsid w:val="00F87819"/>
    <w:rsid w:val="00F879E1"/>
    <w:rsid w:val="00F87A6D"/>
    <w:rsid w:val="00F87AB3"/>
    <w:rsid w:val="00F87B8B"/>
    <w:rsid w:val="00F87C6A"/>
    <w:rsid w:val="00F87D64"/>
    <w:rsid w:val="00F87DB2"/>
    <w:rsid w:val="00F87EE9"/>
    <w:rsid w:val="00F90443"/>
    <w:rsid w:val="00F9059D"/>
    <w:rsid w:val="00F906F0"/>
    <w:rsid w:val="00F907C5"/>
    <w:rsid w:val="00F9088D"/>
    <w:rsid w:val="00F90985"/>
    <w:rsid w:val="00F90987"/>
    <w:rsid w:val="00F90DD9"/>
    <w:rsid w:val="00F90F0D"/>
    <w:rsid w:val="00F90F7B"/>
    <w:rsid w:val="00F9100C"/>
    <w:rsid w:val="00F9111E"/>
    <w:rsid w:val="00F9120C"/>
    <w:rsid w:val="00F912B2"/>
    <w:rsid w:val="00F91345"/>
    <w:rsid w:val="00F913DC"/>
    <w:rsid w:val="00F9184A"/>
    <w:rsid w:val="00F91962"/>
    <w:rsid w:val="00F919B1"/>
    <w:rsid w:val="00F91A26"/>
    <w:rsid w:val="00F91B6D"/>
    <w:rsid w:val="00F91D42"/>
    <w:rsid w:val="00F91DDA"/>
    <w:rsid w:val="00F92188"/>
    <w:rsid w:val="00F923AA"/>
    <w:rsid w:val="00F923EA"/>
    <w:rsid w:val="00F92463"/>
    <w:rsid w:val="00F92AA1"/>
    <w:rsid w:val="00F9335C"/>
    <w:rsid w:val="00F934B2"/>
    <w:rsid w:val="00F9397A"/>
    <w:rsid w:val="00F93A37"/>
    <w:rsid w:val="00F93A7F"/>
    <w:rsid w:val="00F93CEC"/>
    <w:rsid w:val="00F93F24"/>
    <w:rsid w:val="00F93FA1"/>
    <w:rsid w:val="00F94182"/>
    <w:rsid w:val="00F9431F"/>
    <w:rsid w:val="00F94496"/>
    <w:rsid w:val="00F944D9"/>
    <w:rsid w:val="00F947FA"/>
    <w:rsid w:val="00F94C57"/>
    <w:rsid w:val="00F94DB3"/>
    <w:rsid w:val="00F94ECB"/>
    <w:rsid w:val="00F9508E"/>
    <w:rsid w:val="00F95476"/>
    <w:rsid w:val="00F954CE"/>
    <w:rsid w:val="00F9555E"/>
    <w:rsid w:val="00F95604"/>
    <w:rsid w:val="00F95AEA"/>
    <w:rsid w:val="00F95D84"/>
    <w:rsid w:val="00F95FE6"/>
    <w:rsid w:val="00F9604C"/>
    <w:rsid w:val="00F961A0"/>
    <w:rsid w:val="00F962CB"/>
    <w:rsid w:val="00F963DE"/>
    <w:rsid w:val="00F96500"/>
    <w:rsid w:val="00F96553"/>
    <w:rsid w:val="00F96756"/>
    <w:rsid w:val="00F968FB"/>
    <w:rsid w:val="00F9698E"/>
    <w:rsid w:val="00F96BC8"/>
    <w:rsid w:val="00F96CD6"/>
    <w:rsid w:val="00F96D23"/>
    <w:rsid w:val="00F96DEE"/>
    <w:rsid w:val="00F97093"/>
    <w:rsid w:val="00F972AA"/>
    <w:rsid w:val="00F97317"/>
    <w:rsid w:val="00F97CBE"/>
    <w:rsid w:val="00F97ED3"/>
    <w:rsid w:val="00F97F32"/>
    <w:rsid w:val="00F97F4A"/>
    <w:rsid w:val="00FA0008"/>
    <w:rsid w:val="00FA0204"/>
    <w:rsid w:val="00FA0289"/>
    <w:rsid w:val="00FA0DFB"/>
    <w:rsid w:val="00FA11BA"/>
    <w:rsid w:val="00FA188F"/>
    <w:rsid w:val="00FA19FE"/>
    <w:rsid w:val="00FA1A77"/>
    <w:rsid w:val="00FA1AFA"/>
    <w:rsid w:val="00FA1C52"/>
    <w:rsid w:val="00FA214C"/>
    <w:rsid w:val="00FA223D"/>
    <w:rsid w:val="00FA229D"/>
    <w:rsid w:val="00FA24FE"/>
    <w:rsid w:val="00FA2810"/>
    <w:rsid w:val="00FA2C35"/>
    <w:rsid w:val="00FA2FEF"/>
    <w:rsid w:val="00FA3036"/>
    <w:rsid w:val="00FA31E7"/>
    <w:rsid w:val="00FA31FC"/>
    <w:rsid w:val="00FA3320"/>
    <w:rsid w:val="00FA343B"/>
    <w:rsid w:val="00FA35CE"/>
    <w:rsid w:val="00FA36FF"/>
    <w:rsid w:val="00FA38AD"/>
    <w:rsid w:val="00FA3FA7"/>
    <w:rsid w:val="00FA40A8"/>
    <w:rsid w:val="00FA413A"/>
    <w:rsid w:val="00FA4144"/>
    <w:rsid w:val="00FA4308"/>
    <w:rsid w:val="00FA43BC"/>
    <w:rsid w:val="00FA446E"/>
    <w:rsid w:val="00FA45A8"/>
    <w:rsid w:val="00FA4694"/>
    <w:rsid w:val="00FA4860"/>
    <w:rsid w:val="00FA49EB"/>
    <w:rsid w:val="00FA4C74"/>
    <w:rsid w:val="00FA4DDF"/>
    <w:rsid w:val="00FA4EF0"/>
    <w:rsid w:val="00FA50A8"/>
    <w:rsid w:val="00FA5192"/>
    <w:rsid w:val="00FA555B"/>
    <w:rsid w:val="00FA559A"/>
    <w:rsid w:val="00FA5A35"/>
    <w:rsid w:val="00FA5A42"/>
    <w:rsid w:val="00FA5A9E"/>
    <w:rsid w:val="00FA5C71"/>
    <w:rsid w:val="00FA5DDE"/>
    <w:rsid w:val="00FA60AD"/>
    <w:rsid w:val="00FA643E"/>
    <w:rsid w:val="00FA645E"/>
    <w:rsid w:val="00FA64E2"/>
    <w:rsid w:val="00FA6511"/>
    <w:rsid w:val="00FA6780"/>
    <w:rsid w:val="00FA6A01"/>
    <w:rsid w:val="00FA6C3E"/>
    <w:rsid w:val="00FA6C7A"/>
    <w:rsid w:val="00FA6CD7"/>
    <w:rsid w:val="00FA6E05"/>
    <w:rsid w:val="00FA6E7F"/>
    <w:rsid w:val="00FA6EB1"/>
    <w:rsid w:val="00FA708D"/>
    <w:rsid w:val="00FA7114"/>
    <w:rsid w:val="00FA7363"/>
    <w:rsid w:val="00FA781F"/>
    <w:rsid w:val="00FA78B8"/>
    <w:rsid w:val="00FA78CA"/>
    <w:rsid w:val="00FB0019"/>
    <w:rsid w:val="00FB052D"/>
    <w:rsid w:val="00FB0662"/>
    <w:rsid w:val="00FB0991"/>
    <w:rsid w:val="00FB0EB6"/>
    <w:rsid w:val="00FB10D6"/>
    <w:rsid w:val="00FB12AF"/>
    <w:rsid w:val="00FB1A7D"/>
    <w:rsid w:val="00FB1CBE"/>
    <w:rsid w:val="00FB22C7"/>
    <w:rsid w:val="00FB22D7"/>
    <w:rsid w:val="00FB2379"/>
    <w:rsid w:val="00FB241C"/>
    <w:rsid w:val="00FB2A39"/>
    <w:rsid w:val="00FB2D1D"/>
    <w:rsid w:val="00FB2D56"/>
    <w:rsid w:val="00FB2F9A"/>
    <w:rsid w:val="00FB32A6"/>
    <w:rsid w:val="00FB3503"/>
    <w:rsid w:val="00FB3953"/>
    <w:rsid w:val="00FB3B02"/>
    <w:rsid w:val="00FB3B1A"/>
    <w:rsid w:val="00FB3BAA"/>
    <w:rsid w:val="00FB3CB7"/>
    <w:rsid w:val="00FB3D88"/>
    <w:rsid w:val="00FB3E71"/>
    <w:rsid w:val="00FB4347"/>
    <w:rsid w:val="00FB44E4"/>
    <w:rsid w:val="00FB4696"/>
    <w:rsid w:val="00FB47EC"/>
    <w:rsid w:val="00FB489D"/>
    <w:rsid w:val="00FB49B7"/>
    <w:rsid w:val="00FB4B8A"/>
    <w:rsid w:val="00FB5152"/>
    <w:rsid w:val="00FB5263"/>
    <w:rsid w:val="00FB52A2"/>
    <w:rsid w:val="00FB539C"/>
    <w:rsid w:val="00FB53C1"/>
    <w:rsid w:val="00FB5675"/>
    <w:rsid w:val="00FB56AC"/>
    <w:rsid w:val="00FB59B0"/>
    <w:rsid w:val="00FB5A50"/>
    <w:rsid w:val="00FB5B5B"/>
    <w:rsid w:val="00FB5DDF"/>
    <w:rsid w:val="00FB5E94"/>
    <w:rsid w:val="00FB5F8F"/>
    <w:rsid w:val="00FB602F"/>
    <w:rsid w:val="00FB6125"/>
    <w:rsid w:val="00FB6451"/>
    <w:rsid w:val="00FB680E"/>
    <w:rsid w:val="00FB6B73"/>
    <w:rsid w:val="00FB6CA4"/>
    <w:rsid w:val="00FB71AA"/>
    <w:rsid w:val="00FB71FC"/>
    <w:rsid w:val="00FB7389"/>
    <w:rsid w:val="00FB7395"/>
    <w:rsid w:val="00FB750F"/>
    <w:rsid w:val="00FB77AD"/>
    <w:rsid w:val="00FB79A6"/>
    <w:rsid w:val="00FB7A0B"/>
    <w:rsid w:val="00FB7B13"/>
    <w:rsid w:val="00FB7DF1"/>
    <w:rsid w:val="00FB7EA8"/>
    <w:rsid w:val="00FB7EBB"/>
    <w:rsid w:val="00FB7F16"/>
    <w:rsid w:val="00FB7F78"/>
    <w:rsid w:val="00FC0065"/>
    <w:rsid w:val="00FC0355"/>
    <w:rsid w:val="00FC036B"/>
    <w:rsid w:val="00FC0415"/>
    <w:rsid w:val="00FC05A7"/>
    <w:rsid w:val="00FC062F"/>
    <w:rsid w:val="00FC0754"/>
    <w:rsid w:val="00FC0B13"/>
    <w:rsid w:val="00FC0B31"/>
    <w:rsid w:val="00FC0BE8"/>
    <w:rsid w:val="00FC0BEA"/>
    <w:rsid w:val="00FC0E1F"/>
    <w:rsid w:val="00FC0E21"/>
    <w:rsid w:val="00FC0FDF"/>
    <w:rsid w:val="00FC1115"/>
    <w:rsid w:val="00FC1148"/>
    <w:rsid w:val="00FC16EE"/>
    <w:rsid w:val="00FC19B4"/>
    <w:rsid w:val="00FC1D84"/>
    <w:rsid w:val="00FC1F22"/>
    <w:rsid w:val="00FC1F7B"/>
    <w:rsid w:val="00FC26E0"/>
    <w:rsid w:val="00FC2890"/>
    <w:rsid w:val="00FC2909"/>
    <w:rsid w:val="00FC2A98"/>
    <w:rsid w:val="00FC2EE6"/>
    <w:rsid w:val="00FC307D"/>
    <w:rsid w:val="00FC372C"/>
    <w:rsid w:val="00FC3AB0"/>
    <w:rsid w:val="00FC3AE5"/>
    <w:rsid w:val="00FC3AEE"/>
    <w:rsid w:val="00FC406F"/>
    <w:rsid w:val="00FC445C"/>
    <w:rsid w:val="00FC4478"/>
    <w:rsid w:val="00FC48E0"/>
    <w:rsid w:val="00FC4F82"/>
    <w:rsid w:val="00FC5464"/>
    <w:rsid w:val="00FC5637"/>
    <w:rsid w:val="00FC57F6"/>
    <w:rsid w:val="00FC592E"/>
    <w:rsid w:val="00FC5AB8"/>
    <w:rsid w:val="00FC5C7C"/>
    <w:rsid w:val="00FC5E70"/>
    <w:rsid w:val="00FC5F5E"/>
    <w:rsid w:val="00FC6238"/>
    <w:rsid w:val="00FC62CA"/>
    <w:rsid w:val="00FC63C0"/>
    <w:rsid w:val="00FC64A6"/>
    <w:rsid w:val="00FC657D"/>
    <w:rsid w:val="00FC660B"/>
    <w:rsid w:val="00FC66D4"/>
    <w:rsid w:val="00FC676E"/>
    <w:rsid w:val="00FC677B"/>
    <w:rsid w:val="00FC687B"/>
    <w:rsid w:val="00FC694C"/>
    <w:rsid w:val="00FC6A41"/>
    <w:rsid w:val="00FC6A59"/>
    <w:rsid w:val="00FC73AB"/>
    <w:rsid w:val="00FC73D0"/>
    <w:rsid w:val="00FC7579"/>
    <w:rsid w:val="00FC76B0"/>
    <w:rsid w:val="00FC7728"/>
    <w:rsid w:val="00FC7951"/>
    <w:rsid w:val="00FC7C1B"/>
    <w:rsid w:val="00FC7E83"/>
    <w:rsid w:val="00FC7EAE"/>
    <w:rsid w:val="00FC7EE3"/>
    <w:rsid w:val="00FD0446"/>
    <w:rsid w:val="00FD04A6"/>
    <w:rsid w:val="00FD0519"/>
    <w:rsid w:val="00FD0674"/>
    <w:rsid w:val="00FD0838"/>
    <w:rsid w:val="00FD0E81"/>
    <w:rsid w:val="00FD119C"/>
    <w:rsid w:val="00FD13A3"/>
    <w:rsid w:val="00FD14B7"/>
    <w:rsid w:val="00FD17C6"/>
    <w:rsid w:val="00FD192A"/>
    <w:rsid w:val="00FD236B"/>
    <w:rsid w:val="00FD245D"/>
    <w:rsid w:val="00FD258C"/>
    <w:rsid w:val="00FD2785"/>
    <w:rsid w:val="00FD29A0"/>
    <w:rsid w:val="00FD2D35"/>
    <w:rsid w:val="00FD2E3E"/>
    <w:rsid w:val="00FD30EF"/>
    <w:rsid w:val="00FD31E7"/>
    <w:rsid w:val="00FD33FC"/>
    <w:rsid w:val="00FD369E"/>
    <w:rsid w:val="00FD3730"/>
    <w:rsid w:val="00FD378C"/>
    <w:rsid w:val="00FD3AB8"/>
    <w:rsid w:val="00FD3ADE"/>
    <w:rsid w:val="00FD3B08"/>
    <w:rsid w:val="00FD3C3F"/>
    <w:rsid w:val="00FD3C6F"/>
    <w:rsid w:val="00FD3D97"/>
    <w:rsid w:val="00FD3EFB"/>
    <w:rsid w:val="00FD3F09"/>
    <w:rsid w:val="00FD4055"/>
    <w:rsid w:val="00FD413B"/>
    <w:rsid w:val="00FD4636"/>
    <w:rsid w:val="00FD4774"/>
    <w:rsid w:val="00FD4806"/>
    <w:rsid w:val="00FD4BA4"/>
    <w:rsid w:val="00FD4C37"/>
    <w:rsid w:val="00FD4EAC"/>
    <w:rsid w:val="00FD4ECD"/>
    <w:rsid w:val="00FD4F47"/>
    <w:rsid w:val="00FD51CA"/>
    <w:rsid w:val="00FD5301"/>
    <w:rsid w:val="00FD534E"/>
    <w:rsid w:val="00FD547A"/>
    <w:rsid w:val="00FD554C"/>
    <w:rsid w:val="00FD56C7"/>
    <w:rsid w:val="00FD585E"/>
    <w:rsid w:val="00FD587F"/>
    <w:rsid w:val="00FD5A71"/>
    <w:rsid w:val="00FD5A7C"/>
    <w:rsid w:val="00FD5CBB"/>
    <w:rsid w:val="00FD5EBE"/>
    <w:rsid w:val="00FD60B3"/>
    <w:rsid w:val="00FD6165"/>
    <w:rsid w:val="00FD6564"/>
    <w:rsid w:val="00FD65DB"/>
    <w:rsid w:val="00FD66D0"/>
    <w:rsid w:val="00FD6B74"/>
    <w:rsid w:val="00FD70AE"/>
    <w:rsid w:val="00FD738F"/>
    <w:rsid w:val="00FD73BE"/>
    <w:rsid w:val="00FD7400"/>
    <w:rsid w:val="00FD75A6"/>
    <w:rsid w:val="00FD75E6"/>
    <w:rsid w:val="00FD7779"/>
    <w:rsid w:val="00FD78BA"/>
    <w:rsid w:val="00FD7AF3"/>
    <w:rsid w:val="00FD7B2E"/>
    <w:rsid w:val="00FD7E84"/>
    <w:rsid w:val="00FD7EF5"/>
    <w:rsid w:val="00FE0012"/>
    <w:rsid w:val="00FE002E"/>
    <w:rsid w:val="00FE0891"/>
    <w:rsid w:val="00FE0CF5"/>
    <w:rsid w:val="00FE1089"/>
    <w:rsid w:val="00FE125C"/>
    <w:rsid w:val="00FE1397"/>
    <w:rsid w:val="00FE188A"/>
    <w:rsid w:val="00FE22DC"/>
    <w:rsid w:val="00FE2398"/>
    <w:rsid w:val="00FE23E3"/>
    <w:rsid w:val="00FE23EB"/>
    <w:rsid w:val="00FE2510"/>
    <w:rsid w:val="00FE2563"/>
    <w:rsid w:val="00FE258A"/>
    <w:rsid w:val="00FE275F"/>
    <w:rsid w:val="00FE28FB"/>
    <w:rsid w:val="00FE2A4E"/>
    <w:rsid w:val="00FE2B9F"/>
    <w:rsid w:val="00FE2CC3"/>
    <w:rsid w:val="00FE2DF0"/>
    <w:rsid w:val="00FE3364"/>
    <w:rsid w:val="00FE33BF"/>
    <w:rsid w:val="00FE359A"/>
    <w:rsid w:val="00FE35A7"/>
    <w:rsid w:val="00FE36B9"/>
    <w:rsid w:val="00FE3736"/>
    <w:rsid w:val="00FE3BF6"/>
    <w:rsid w:val="00FE3DE7"/>
    <w:rsid w:val="00FE3FCA"/>
    <w:rsid w:val="00FE4032"/>
    <w:rsid w:val="00FE4220"/>
    <w:rsid w:val="00FE4252"/>
    <w:rsid w:val="00FE42AF"/>
    <w:rsid w:val="00FE487C"/>
    <w:rsid w:val="00FE4CE6"/>
    <w:rsid w:val="00FE4EEC"/>
    <w:rsid w:val="00FE506D"/>
    <w:rsid w:val="00FE515A"/>
    <w:rsid w:val="00FE51F3"/>
    <w:rsid w:val="00FE521A"/>
    <w:rsid w:val="00FE529F"/>
    <w:rsid w:val="00FE5421"/>
    <w:rsid w:val="00FE54F1"/>
    <w:rsid w:val="00FE5624"/>
    <w:rsid w:val="00FE5A70"/>
    <w:rsid w:val="00FE5B67"/>
    <w:rsid w:val="00FE5D2C"/>
    <w:rsid w:val="00FE5D54"/>
    <w:rsid w:val="00FE5FBF"/>
    <w:rsid w:val="00FE6184"/>
    <w:rsid w:val="00FE61C7"/>
    <w:rsid w:val="00FE6260"/>
    <w:rsid w:val="00FE65B8"/>
    <w:rsid w:val="00FE66E5"/>
    <w:rsid w:val="00FE68A2"/>
    <w:rsid w:val="00FE6C25"/>
    <w:rsid w:val="00FE6CAC"/>
    <w:rsid w:val="00FE6E1B"/>
    <w:rsid w:val="00FE6F5E"/>
    <w:rsid w:val="00FE7132"/>
    <w:rsid w:val="00FE7557"/>
    <w:rsid w:val="00FE759B"/>
    <w:rsid w:val="00FE7BEA"/>
    <w:rsid w:val="00FE7C19"/>
    <w:rsid w:val="00FE7C8F"/>
    <w:rsid w:val="00FE7DAD"/>
    <w:rsid w:val="00FE7F3E"/>
    <w:rsid w:val="00FF033A"/>
    <w:rsid w:val="00FF039B"/>
    <w:rsid w:val="00FF03E4"/>
    <w:rsid w:val="00FF0620"/>
    <w:rsid w:val="00FF0964"/>
    <w:rsid w:val="00FF0F67"/>
    <w:rsid w:val="00FF1313"/>
    <w:rsid w:val="00FF15D2"/>
    <w:rsid w:val="00FF1601"/>
    <w:rsid w:val="00FF16F2"/>
    <w:rsid w:val="00FF171B"/>
    <w:rsid w:val="00FF1D01"/>
    <w:rsid w:val="00FF1D6A"/>
    <w:rsid w:val="00FF1F9B"/>
    <w:rsid w:val="00FF20DB"/>
    <w:rsid w:val="00FF2734"/>
    <w:rsid w:val="00FF2739"/>
    <w:rsid w:val="00FF2923"/>
    <w:rsid w:val="00FF2993"/>
    <w:rsid w:val="00FF2A91"/>
    <w:rsid w:val="00FF2B42"/>
    <w:rsid w:val="00FF2B89"/>
    <w:rsid w:val="00FF2BAE"/>
    <w:rsid w:val="00FF2D5B"/>
    <w:rsid w:val="00FF2DF6"/>
    <w:rsid w:val="00FF2F02"/>
    <w:rsid w:val="00FF3024"/>
    <w:rsid w:val="00FF3090"/>
    <w:rsid w:val="00FF34EF"/>
    <w:rsid w:val="00FF375D"/>
    <w:rsid w:val="00FF3B7F"/>
    <w:rsid w:val="00FF3D72"/>
    <w:rsid w:val="00FF3DFC"/>
    <w:rsid w:val="00FF426A"/>
    <w:rsid w:val="00FF426E"/>
    <w:rsid w:val="00FF4910"/>
    <w:rsid w:val="00FF4B1E"/>
    <w:rsid w:val="00FF4F92"/>
    <w:rsid w:val="00FF52E1"/>
    <w:rsid w:val="00FF54EB"/>
    <w:rsid w:val="00FF5651"/>
    <w:rsid w:val="00FF56EF"/>
    <w:rsid w:val="00FF5989"/>
    <w:rsid w:val="00FF59E9"/>
    <w:rsid w:val="00FF5AC9"/>
    <w:rsid w:val="00FF5B32"/>
    <w:rsid w:val="00FF5F3E"/>
    <w:rsid w:val="00FF6234"/>
    <w:rsid w:val="00FF652E"/>
    <w:rsid w:val="00FF66E5"/>
    <w:rsid w:val="00FF6761"/>
    <w:rsid w:val="00FF6822"/>
    <w:rsid w:val="00FF6923"/>
    <w:rsid w:val="00FF6C2C"/>
    <w:rsid w:val="00FF6E54"/>
    <w:rsid w:val="00FF70C3"/>
    <w:rsid w:val="00FF7135"/>
    <w:rsid w:val="00FF7244"/>
    <w:rsid w:val="00FF73D0"/>
    <w:rsid w:val="00FF73DA"/>
    <w:rsid w:val="00FF748B"/>
    <w:rsid w:val="00FF7639"/>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DCFC3"/>
    <w:rsid w:val="026FB7D9"/>
    <w:rsid w:val="0279509D"/>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B24BD6"/>
    <w:rsid w:val="06B2ED1E"/>
    <w:rsid w:val="06B4CCEC"/>
    <w:rsid w:val="06C16789"/>
    <w:rsid w:val="06C2596E"/>
    <w:rsid w:val="06C2821F"/>
    <w:rsid w:val="06C8BD97"/>
    <w:rsid w:val="06C9D101"/>
    <w:rsid w:val="06CCF035"/>
    <w:rsid w:val="06CD8D92"/>
    <w:rsid w:val="06CFF81F"/>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20120A"/>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6AB1D"/>
    <w:rsid w:val="1047E83C"/>
    <w:rsid w:val="1050D8E5"/>
    <w:rsid w:val="1051CE00"/>
    <w:rsid w:val="10522A25"/>
    <w:rsid w:val="10593A07"/>
    <w:rsid w:val="105DDF67"/>
    <w:rsid w:val="1061A37F"/>
    <w:rsid w:val="1067CA9D"/>
    <w:rsid w:val="106F0253"/>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B1141"/>
    <w:rsid w:val="1F5135B6"/>
    <w:rsid w:val="1F5B3164"/>
    <w:rsid w:val="1F64512F"/>
    <w:rsid w:val="1F69C211"/>
    <w:rsid w:val="1F706E01"/>
    <w:rsid w:val="1F737DBA"/>
    <w:rsid w:val="1F7A7E0C"/>
    <w:rsid w:val="1F826B15"/>
    <w:rsid w:val="1F8844DF"/>
    <w:rsid w:val="1F887518"/>
    <w:rsid w:val="1F8B2532"/>
    <w:rsid w:val="1F96AB9C"/>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E589E0"/>
    <w:rsid w:val="21E6E6A2"/>
    <w:rsid w:val="21EA9A27"/>
    <w:rsid w:val="21EBF6FD"/>
    <w:rsid w:val="21F68DE2"/>
    <w:rsid w:val="21F81658"/>
    <w:rsid w:val="22010B1E"/>
    <w:rsid w:val="2213D7F7"/>
    <w:rsid w:val="221BE9D7"/>
    <w:rsid w:val="221CFCEA"/>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50C12F"/>
    <w:rsid w:val="255DC710"/>
    <w:rsid w:val="256B906B"/>
    <w:rsid w:val="2574B674"/>
    <w:rsid w:val="2578BE47"/>
    <w:rsid w:val="257AAD00"/>
    <w:rsid w:val="257B43B6"/>
    <w:rsid w:val="25833633"/>
    <w:rsid w:val="2585FD60"/>
    <w:rsid w:val="258FE476"/>
    <w:rsid w:val="259E81B1"/>
    <w:rsid w:val="25ACFED9"/>
    <w:rsid w:val="25AFF1AC"/>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30097F"/>
    <w:rsid w:val="2C30C159"/>
    <w:rsid w:val="2C35D51D"/>
    <w:rsid w:val="2C36BD99"/>
    <w:rsid w:val="2C3E111F"/>
    <w:rsid w:val="2C41A562"/>
    <w:rsid w:val="2C43841F"/>
    <w:rsid w:val="2C4EF339"/>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618117"/>
    <w:rsid w:val="326273AA"/>
    <w:rsid w:val="32688581"/>
    <w:rsid w:val="32706BA0"/>
    <w:rsid w:val="327123B1"/>
    <w:rsid w:val="327403BE"/>
    <w:rsid w:val="327E3180"/>
    <w:rsid w:val="3281A6A9"/>
    <w:rsid w:val="3282000E"/>
    <w:rsid w:val="32916982"/>
    <w:rsid w:val="32975CEE"/>
    <w:rsid w:val="329C37B3"/>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AB6A"/>
    <w:rsid w:val="357C309A"/>
    <w:rsid w:val="35828C22"/>
    <w:rsid w:val="3583560D"/>
    <w:rsid w:val="35852B50"/>
    <w:rsid w:val="3590ECAE"/>
    <w:rsid w:val="359DEDCA"/>
    <w:rsid w:val="35A0B1FF"/>
    <w:rsid w:val="35A2664D"/>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5B4FC"/>
    <w:rsid w:val="3B09FDCA"/>
    <w:rsid w:val="3B0D3CE0"/>
    <w:rsid w:val="3B112915"/>
    <w:rsid w:val="3B14BB37"/>
    <w:rsid w:val="3B1E34A8"/>
    <w:rsid w:val="3B26729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94B16"/>
    <w:rsid w:val="41EA77C1"/>
    <w:rsid w:val="41F26573"/>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90302B"/>
    <w:rsid w:val="439651A8"/>
    <w:rsid w:val="439B49D6"/>
    <w:rsid w:val="439BCB82"/>
    <w:rsid w:val="43A08B00"/>
    <w:rsid w:val="43A3AE81"/>
    <w:rsid w:val="43AC2A5B"/>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FA982"/>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B153C"/>
    <w:rsid w:val="715C0614"/>
    <w:rsid w:val="715F1C4F"/>
    <w:rsid w:val="7169E190"/>
    <w:rsid w:val="71705A84"/>
    <w:rsid w:val="71789F13"/>
    <w:rsid w:val="717A7D98"/>
    <w:rsid w:val="717EB7D6"/>
    <w:rsid w:val="717F9BE4"/>
    <w:rsid w:val="71817BB2"/>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4988C"/>
    <w:rsid w:val="7857E8C5"/>
    <w:rsid w:val="7859C295"/>
    <w:rsid w:val="785C30F8"/>
    <w:rsid w:val="7863378C"/>
    <w:rsid w:val="78693D6C"/>
    <w:rsid w:val="786C66DF"/>
    <w:rsid w:val="786DE004"/>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F0832"/>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903A"/>
    <w:rsid w:val="7C1A2E6D"/>
    <w:rsid w:val="7C343D36"/>
    <w:rsid w:val="7C34BB6D"/>
    <w:rsid w:val="7C449594"/>
    <w:rsid w:val="7C5BA366"/>
    <w:rsid w:val="7C6108C8"/>
    <w:rsid w:val="7C7AE03E"/>
    <w:rsid w:val="7C7CC024"/>
    <w:rsid w:val="7C81EA28"/>
    <w:rsid w:val="7C834B51"/>
    <w:rsid w:val="7C897834"/>
    <w:rsid w:val="7C89CCBA"/>
    <w:rsid w:val="7C8E515D"/>
    <w:rsid w:val="7C8EB0B1"/>
    <w:rsid w:val="7C9152C7"/>
    <w:rsid w:val="7C9453EF"/>
    <w:rsid w:val="7C967126"/>
    <w:rsid w:val="7C9D664E"/>
    <w:rsid w:val="7C9ED12B"/>
    <w:rsid w:val="7CA7619B"/>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D29E57-8AB0-4930-9EA0-97D22336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0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30"/>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30"/>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31"/>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32"/>
      </w:numPr>
    </w:pPr>
    <w:rPr>
      <w:rFonts w:ascii="SimSun" w:eastAsiaTheme="minorEastAsia" w:hAnsi="SimSun"/>
    </w:rPr>
  </w:style>
  <w:style w:type="paragraph" w:customStyle="1" w:styleId="listauto1">
    <w:name w:val="list auto 1"/>
    <w:basedOn w:val="Normal"/>
    <w:rsid w:val="00626E2F"/>
    <w:pPr>
      <w:numPr>
        <w:numId w:val="47"/>
      </w:numPr>
    </w:pPr>
  </w:style>
  <w:style w:type="paragraph" w:customStyle="1" w:styleId="listauto2">
    <w:name w:val="list auto 2"/>
    <w:basedOn w:val="Normal"/>
    <w:rsid w:val="00FB32A6"/>
    <w:pPr>
      <w:numPr>
        <w:ilvl w:val="1"/>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n.wikipedia.org/wiki/Universally_unique_identifier"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n.wikipedia.org/wiki/Universally_unique_identifi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5AIRPNAIUNRU-1830940522-19087</_dlc_DocId>
    <_dlc_DocIdUrl xmlns="71c5aaf6-e6ce-465b-b873-5148d2a4c105">
      <Url>https://nokia.sharepoint.com/sites/c5g/5gradio/_layouts/15/DocIdRedir.aspx?ID=5AIRPNAIUNRU-1830940522-19087</Url>
      <Description>5AIRPNAIUNRU-1830940522-19087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11CBA40-BDA8-4433-9B89-BA6D5ECD2AFE}">
  <ds:schemaRefs>
    <ds:schemaRef ds:uri="Microsoft.SharePoint.Taxonomy.ContentTypeSync"/>
  </ds:schemaRefs>
</ds:datastoreItem>
</file>

<file path=customXml/itemProps3.xml><?xml version="1.0" encoding="utf-8"?>
<ds:datastoreItem xmlns:ds="http://schemas.openxmlformats.org/officeDocument/2006/customXml" ds:itemID="{CDD230FA-2BB2-4542-B69A-AD6D595DF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666</TotalTime>
  <Pages>20</Pages>
  <Words>10936</Words>
  <Characters>63199</Characters>
  <Application>Microsoft Office Word</Application>
  <DocSecurity>0</DocSecurity>
  <Lines>63199</Lines>
  <Paragraphs>12355</Paragraphs>
  <ScaleCrop>false</ScaleCrop>
  <Company>Nokia &amp; NSN</Company>
  <LinksUpToDate>false</LinksUpToDate>
  <CharactersWithSpaces>61780</CharactersWithSpaces>
  <SharedDoc>false</SharedDoc>
  <HLinks>
    <vt:vector size="6" baseType="variant">
      <vt:variant>
        <vt:i4>1310807</vt:i4>
      </vt:variant>
      <vt:variant>
        <vt:i4>9</vt:i4>
      </vt:variant>
      <vt:variant>
        <vt:i4>0</vt:i4>
      </vt:variant>
      <vt:variant>
        <vt:i4>5</vt:i4>
      </vt:variant>
      <vt:variant>
        <vt:lpwstr>https://en.wikipedia.org/wiki/Universally_unique_identifier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1778</cp:revision>
  <cp:lastPrinted>2016-06-22T00:35:00Z</cp:lastPrinted>
  <dcterms:created xsi:type="dcterms:W3CDTF">2023-01-04T15:07:00Z</dcterms:created>
  <dcterms:modified xsi:type="dcterms:W3CDTF">2023-02-16T12:53:00Z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35c61810-d766-4371-a5d5-d01e4bbef849</vt:lpwstr>
  </property>
  <property fmtid="{D5CDD505-2E9C-101B-9397-08002B2CF9AE}" pid="8" name="GrammarlyDocumentId">
    <vt:lpwstr>14e4b91cd397349f088f6675053cb0510e44002d775b77aa3af925bdafbf46b9</vt:lpwstr>
  </property>
</Properties>
</file>